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BC5E0" w14:textId="521B8ED5" w:rsidR="00B91C20" w:rsidRDefault="007D746E" w:rsidP="008744A5">
      <w:pPr>
        <w:pStyle w:val="BodyText"/>
        <w:snapToGrid w:val="0"/>
        <w:spacing w:line="240" w:lineRule="auto"/>
        <w:jc w:val="center"/>
        <w:rPr>
          <w:bCs w:val="0"/>
          <w:lang w:eastAsia="zh-HK"/>
        </w:rPr>
      </w:pPr>
      <w:r>
        <w:rPr>
          <w:bCs w:val="0"/>
          <w:lang w:eastAsia="zh-HK"/>
        </w:rPr>
        <w:fldChar w:fldCharType="begin"/>
      </w:r>
      <w:r>
        <w:rPr>
          <w:bCs w:val="0"/>
          <w:lang w:eastAsia="zh-HK"/>
        </w:rPr>
        <w:instrText xml:space="preserve"> MACROBUTTON AMEditEquationSection2 </w:instrText>
      </w:r>
      <w:r w:rsidRPr="007D746E">
        <w:rPr>
          <w:rStyle w:val="AMEquationSection"/>
        </w:rPr>
        <w:instrText>Equation Chapter 1 Section 1</w:instrText>
      </w:r>
      <w:r>
        <w:rPr>
          <w:bCs w:val="0"/>
          <w:lang w:eastAsia="zh-HK"/>
        </w:rPr>
        <w:fldChar w:fldCharType="begin"/>
      </w:r>
      <w:r>
        <w:rPr>
          <w:bCs w:val="0"/>
          <w:lang w:eastAsia="zh-HK"/>
        </w:rPr>
        <w:instrText xml:space="preserve"> SEQ AMEqn \r \h \* MERGEFORMAT </w:instrText>
      </w:r>
      <w:r>
        <w:rPr>
          <w:bCs w:val="0"/>
          <w:lang w:eastAsia="zh-HK"/>
        </w:rPr>
        <w:fldChar w:fldCharType="end"/>
      </w:r>
      <w:r>
        <w:rPr>
          <w:bCs w:val="0"/>
          <w:lang w:eastAsia="zh-HK"/>
        </w:rPr>
        <w:fldChar w:fldCharType="begin"/>
      </w:r>
      <w:r>
        <w:rPr>
          <w:bCs w:val="0"/>
          <w:lang w:eastAsia="zh-HK"/>
        </w:rPr>
        <w:instrText xml:space="preserve"> SEQ AMSec \r 1 \h \* MERGEFORMAT </w:instrText>
      </w:r>
      <w:r>
        <w:rPr>
          <w:bCs w:val="0"/>
          <w:lang w:eastAsia="zh-HK"/>
        </w:rPr>
        <w:fldChar w:fldCharType="end"/>
      </w:r>
      <w:r>
        <w:rPr>
          <w:bCs w:val="0"/>
          <w:lang w:eastAsia="zh-HK"/>
        </w:rPr>
        <w:fldChar w:fldCharType="begin"/>
      </w:r>
      <w:r>
        <w:rPr>
          <w:bCs w:val="0"/>
          <w:lang w:eastAsia="zh-HK"/>
        </w:rPr>
        <w:instrText xml:space="preserve"> SEQ AMChap \r 1 \h \* MERGEFORMAT </w:instrText>
      </w:r>
      <w:r>
        <w:rPr>
          <w:bCs w:val="0"/>
          <w:lang w:eastAsia="zh-HK"/>
        </w:rPr>
        <w:fldChar w:fldCharType="end"/>
      </w:r>
      <w:r>
        <w:rPr>
          <w:bCs w:val="0"/>
          <w:lang w:eastAsia="zh-HK"/>
        </w:rPr>
        <w:fldChar w:fldCharType="end"/>
      </w:r>
      <w:r w:rsidR="00B91C20">
        <w:rPr>
          <w:bCs w:val="0"/>
          <w:lang w:eastAsia="zh-HK"/>
        </w:rPr>
        <w:t xml:space="preserve">Chloride-induced corrosion propagation of alkali-activated slag mortar with </w:t>
      </w:r>
      <w:r w:rsidR="00B33D55">
        <w:rPr>
          <w:bCs w:val="0"/>
          <w:lang w:eastAsia="zh-HK"/>
        </w:rPr>
        <w:t xml:space="preserve">pulverized </w:t>
      </w:r>
      <w:r w:rsidR="00B91C20">
        <w:rPr>
          <w:bCs w:val="0"/>
          <w:lang w:eastAsia="zh-HK"/>
        </w:rPr>
        <w:t>f</w:t>
      </w:r>
      <w:r w:rsidR="00DA4585">
        <w:rPr>
          <w:bCs w:val="0"/>
          <w:lang w:eastAsia="zh-HK"/>
        </w:rPr>
        <w:t>uel</w:t>
      </w:r>
      <w:r w:rsidR="00B91C20">
        <w:rPr>
          <w:bCs w:val="0"/>
          <w:lang w:eastAsia="zh-HK"/>
        </w:rPr>
        <w:t xml:space="preserve"> ash and metakaolin replacements</w:t>
      </w:r>
    </w:p>
    <w:p w14:paraId="29344DE5" w14:textId="4BC0F4A4" w:rsidR="00126A24" w:rsidRPr="00D462A3" w:rsidRDefault="00126A24" w:rsidP="00B91C20">
      <w:pPr>
        <w:pStyle w:val="BodyText"/>
        <w:snapToGrid w:val="0"/>
        <w:spacing w:line="240" w:lineRule="auto"/>
        <w:rPr>
          <w:bCs w:val="0"/>
          <w:lang w:eastAsia="zh-HK"/>
        </w:rPr>
      </w:pPr>
    </w:p>
    <w:p w14:paraId="0E126CE3" w14:textId="7156C5AA" w:rsidR="00D377B1" w:rsidRDefault="000D6F05" w:rsidP="007E7159">
      <w:pPr>
        <w:snapToGrid w:val="0"/>
        <w:spacing w:line="480" w:lineRule="auto"/>
        <w:jc w:val="center"/>
        <w:rPr>
          <w:sz w:val="28"/>
          <w:vertAlign w:val="superscript"/>
          <w:lang w:eastAsia="zh-HK"/>
        </w:rPr>
      </w:pPr>
      <w:r>
        <w:rPr>
          <w:sz w:val="28"/>
          <w:lang w:eastAsia="zh-HK"/>
        </w:rPr>
        <w:t>L</w:t>
      </w:r>
      <w:r w:rsidR="00C056A5">
        <w:rPr>
          <w:sz w:val="28"/>
          <w:lang w:eastAsia="zh-HK"/>
        </w:rPr>
        <w:t>ijie</w:t>
      </w:r>
      <w:r>
        <w:rPr>
          <w:sz w:val="28"/>
          <w:lang w:eastAsia="zh-HK"/>
        </w:rPr>
        <w:t xml:space="preserve"> Chen</w:t>
      </w:r>
      <w:r w:rsidR="00F235A9">
        <w:rPr>
          <w:sz w:val="28"/>
          <w:lang w:eastAsia="zh-HK"/>
        </w:rPr>
        <w:t>,</w:t>
      </w:r>
      <w:r w:rsidR="006A374D">
        <w:rPr>
          <w:sz w:val="28"/>
          <w:lang w:eastAsia="zh-HK"/>
        </w:rPr>
        <w:t xml:space="preserve"> Mahram Khan,</w:t>
      </w:r>
      <w:r>
        <w:rPr>
          <w:sz w:val="28"/>
          <w:lang w:eastAsia="zh-HK"/>
        </w:rPr>
        <w:t xml:space="preserve"> </w:t>
      </w:r>
      <w:proofErr w:type="spellStart"/>
      <w:r>
        <w:rPr>
          <w:sz w:val="28"/>
          <w:lang w:eastAsia="zh-HK"/>
        </w:rPr>
        <w:t>X</w:t>
      </w:r>
      <w:r w:rsidR="00C056A5">
        <w:rPr>
          <w:sz w:val="28"/>
          <w:lang w:eastAsia="zh-HK"/>
        </w:rPr>
        <w:t>iaowei</w:t>
      </w:r>
      <w:proofErr w:type="spellEnd"/>
      <w:r>
        <w:rPr>
          <w:sz w:val="28"/>
          <w:lang w:eastAsia="zh-HK"/>
        </w:rPr>
        <w:t xml:space="preserve"> Deng</w:t>
      </w:r>
      <w:r w:rsidR="00CF59DA">
        <w:rPr>
          <w:sz w:val="28"/>
          <w:lang w:eastAsia="zh-HK"/>
        </w:rPr>
        <w:t>,</w:t>
      </w:r>
      <w:r w:rsidR="00B334DA">
        <w:rPr>
          <w:sz w:val="28"/>
          <w:lang w:eastAsia="zh-HK"/>
        </w:rPr>
        <w:t xml:space="preserve"> </w:t>
      </w:r>
      <w:r>
        <w:rPr>
          <w:sz w:val="28"/>
          <w:lang w:eastAsia="zh-HK"/>
        </w:rPr>
        <w:t>R</w:t>
      </w:r>
      <w:r w:rsidR="00C056A5">
        <w:rPr>
          <w:sz w:val="28"/>
          <w:lang w:eastAsia="zh-HK"/>
        </w:rPr>
        <w:t xml:space="preserve">ay </w:t>
      </w:r>
      <w:r>
        <w:rPr>
          <w:sz w:val="28"/>
          <w:lang w:eastAsia="zh-HK"/>
        </w:rPr>
        <w:t>K.L</w:t>
      </w:r>
      <w:r w:rsidR="00CA5D8A">
        <w:rPr>
          <w:sz w:val="28"/>
          <w:lang w:eastAsia="zh-HK"/>
        </w:rPr>
        <w:t>.</w:t>
      </w:r>
      <w:r>
        <w:rPr>
          <w:sz w:val="28"/>
          <w:lang w:eastAsia="zh-HK"/>
        </w:rPr>
        <w:t xml:space="preserve"> Su</w:t>
      </w:r>
      <w:r w:rsidR="00032DCB" w:rsidRPr="00032DCB">
        <w:rPr>
          <w:sz w:val="28"/>
          <w:vertAlign w:val="superscript"/>
          <w:lang w:eastAsia="zh-HK"/>
        </w:rPr>
        <w:t>*</w:t>
      </w:r>
      <w:r>
        <w:rPr>
          <w:rStyle w:val="FootnoteReference"/>
          <w:sz w:val="28"/>
          <w:lang w:eastAsia="zh-HK"/>
        </w:rPr>
        <w:t xml:space="preserve"> </w:t>
      </w:r>
    </w:p>
    <w:p w14:paraId="579A6D5F" w14:textId="347BDC39" w:rsidR="00C52B63" w:rsidRPr="001A2ABE" w:rsidRDefault="007E7159" w:rsidP="00D377B1">
      <w:pPr>
        <w:snapToGrid w:val="0"/>
        <w:spacing w:line="480" w:lineRule="auto"/>
        <w:jc w:val="center"/>
        <w:rPr>
          <w:sz w:val="20"/>
          <w:szCs w:val="20"/>
        </w:rPr>
      </w:pPr>
      <w:r w:rsidRPr="007E7159">
        <w:rPr>
          <w:sz w:val="20"/>
          <w:szCs w:val="20"/>
        </w:rPr>
        <w:t>Department of Civil Engineering, The University of Hong Kong, Hong Kong</w:t>
      </w:r>
    </w:p>
    <w:p w14:paraId="458B3069" w14:textId="578483EE" w:rsidR="00A75804" w:rsidRPr="00466B3E" w:rsidRDefault="0031185B" w:rsidP="006B6AA2">
      <w:pPr>
        <w:spacing w:line="360" w:lineRule="auto"/>
        <w:rPr>
          <w:sz w:val="22"/>
        </w:rPr>
      </w:pPr>
      <w:r w:rsidRPr="00466B3E">
        <w:rPr>
          <w:b/>
          <w:bCs/>
          <w:sz w:val="22"/>
        </w:rPr>
        <w:t>Abstract</w:t>
      </w:r>
      <w:r w:rsidR="001A2ABE" w:rsidRPr="00466B3E">
        <w:rPr>
          <w:b/>
          <w:bCs/>
          <w:sz w:val="22"/>
        </w:rPr>
        <w:t>:</w:t>
      </w:r>
      <w:r w:rsidR="003E6FE9">
        <w:rPr>
          <w:b/>
          <w:bCs/>
          <w:sz w:val="22"/>
        </w:rPr>
        <w:t xml:space="preserve"> </w:t>
      </w:r>
      <w:r w:rsidR="00032DCB">
        <w:rPr>
          <w:sz w:val="22"/>
        </w:rPr>
        <w:t>Alkali-activated materials have great potential in reducing CO</w:t>
      </w:r>
      <w:r w:rsidR="00032DCB">
        <w:rPr>
          <w:sz w:val="22"/>
          <w:vertAlign w:val="subscript"/>
        </w:rPr>
        <w:t>2</w:t>
      </w:r>
      <w:r w:rsidR="00032DCB">
        <w:rPr>
          <w:sz w:val="22"/>
        </w:rPr>
        <w:t xml:space="preserve"> emission</w:t>
      </w:r>
      <w:r w:rsidR="00CA5D8A">
        <w:rPr>
          <w:sz w:val="22"/>
        </w:rPr>
        <w:t>s</w:t>
      </w:r>
      <w:r w:rsidR="00032DCB">
        <w:rPr>
          <w:sz w:val="22"/>
        </w:rPr>
        <w:t xml:space="preserve"> </w:t>
      </w:r>
      <w:r w:rsidR="00CA5D8A">
        <w:rPr>
          <w:sz w:val="22"/>
        </w:rPr>
        <w:t xml:space="preserve">in </w:t>
      </w:r>
      <w:proofErr w:type="gramStart"/>
      <w:r w:rsidR="00EA5B18">
        <w:rPr>
          <w:sz w:val="22"/>
        </w:rPr>
        <w:t>cement</w:t>
      </w:r>
      <w:proofErr w:type="gramEnd"/>
      <w:r w:rsidR="00EA5B18">
        <w:rPr>
          <w:sz w:val="22"/>
        </w:rPr>
        <w:t xml:space="preserve"> production industry. This study aims to investigate the corrosion propagation performance of alkali-activated slag mortars with various </w:t>
      </w:r>
      <w:r w:rsidR="00DA4585">
        <w:rPr>
          <w:sz w:val="22"/>
        </w:rPr>
        <w:t>pulverized fuel ash</w:t>
      </w:r>
      <w:r w:rsidR="00EA5B18">
        <w:rPr>
          <w:sz w:val="22"/>
        </w:rPr>
        <w:t xml:space="preserve"> (PFA) and metakaolin (MK) replacements subject to chloride-induced corrosion. The corrosion propagation performances including corrosion potential, corrosion rate and mortar electrical resistivity under wetting and drying cycles in seawater are studied. Scanning electron microscope (SEM), mercury intrusion </w:t>
      </w:r>
      <w:proofErr w:type="spellStart"/>
      <w:r w:rsidR="00EA5B18">
        <w:rPr>
          <w:sz w:val="22"/>
        </w:rPr>
        <w:t>porosimetry</w:t>
      </w:r>
      <w:proofErr w:type="spellEnd"/>
      <w:r w:rsidR="00EA5B18">
        <w:rPr>
          <w:sz w:val="22"/>
        </w:rPr>
        <w:t xml:space="preserve"> (MIP) and pH value measurement were conducted to analyze the effects of PFA and MK replacements on</w:t>
      </w:r>
      <w:r w:rsidR="00141DD1">
        <w:rPr>
          <w:sz w:val="22"/>
        </w:rPr>
        <w:t xml:space="preserve"> the relationship between </w:t>
      </w:r>
      <w:r w:rsidR="00EA5B18">
        <w:rPr>
          <w:sz w:val="22"/>
        </w:rPr>
        <w:t>reaction degree, pore structure</w:t>
      </w:r>
      <w:r w:rsidR="00141DD1">
        <w:rPr>
          <w:sz w:val="22"/>
        </w:rPr>
        <w:t>, pH value and corrosion propagation performances. The results show that the MK replacement can enhance the corrosion propagation resistance of slag-based alkali-activated mortars under high activator concentration while the PFA replacement reduces the resistance to metallic corrosion of alkali-activated mortars. Mechanisms controlling</w:t>
      </w:r>
      <w:r w:rsidR="00E554C1">
        <w:rPr>
          <w:sz w:val="22"/>
        </w:rPr>
        <w:t xml:space="preserve"> the </w:t>
      </w:r>
      <w:r w:rsidR="00141DD1">
        <w:rPr>
          <w:sz w:val="22"/>
        </w:rPr>
        <w:t xml:space="preserve">corrosion propagation are discussed.  </w:t>
      </w:r>
      <w:r w:rsidR="00EA5B18">
        <w:rPr>
          <w:sz w:val="22"/>
        </w:rPr>
        <w:t xml:space="preserve">  </w:t>
      </w:r>
      <w:r w:rsidR="003E6FE9">
        <w:rPr>
          <w:b/>
          <w:bCs/>
          <w:sz w:val="22"/>
        </w:rPr>
        <w:t xml:space="preserve"> </w:t>
      </w:r>
    </w:p>
    <w:p w14:paraId="6A6F00CA" w14:textId="77777777" w:rsidR="00272EA2" w:rsidRPr="00466B3E" w:rsidRDefault="00272EA2" w:rsidP="0029534A">
      <w:pPr>
        <w:spacing w:line="276" w:lineRule="auto"/>
        <w:rPr>
          <w:sz w:val="18"/>
        </w:rPr>
      </w:pPr>
    </w:p>
    <w:p w14:paraId="4245E34A" w14:textId="5688F785" w:rsidR="00466B3E" w:rsidRDefault="00126A24" w:rsidP="0029534A">
      <w:pPr>
        <w:spacing w:line="276" w:lineRule="auto"/>
        <w:rPr>
          <w:sz w:val="22"/>
        </w:rPr>
      </w:pPr>
      <w:r w:rsidRPr="004B556B">
        <w:rPr>
          <w:b/>
          <w:bCs/>
          <w:sz w:val="22"/>
        </w:rPr>
        <w:t>Keywords</w:t>
      </w:r>
      <w:r w:rsidRPr="004B556B">
        <w:rPr>
          <w:sz w:val="22"/>
        </w:rPr>
        <w:t>:</w:t>
      </w:r>
      <w:r w:rsidRPr="004B556B">
        <w:rPr>
          <w:iCs/>
          <w:sz w:val="22"/>
        </w:rPr>
        <w:t xml:space="preserve"> </w:t>
      </w:r>
      <w:r w:rsidR="00C056A5">
        <w:rPr>
          <w:iCs/>
          <w:sz w:val="22"/>
        </w:rPr>
        <w:t xml:space="preserve">alkali-activated slag; </w:t>
      </w:r>
      <w:r w:rsidR="00B918BF">
        <w:rPr>
          <w:iCs/>
          <w:sz w:val="22"/>
        </w:rPr>
        <w:t xml:space="preserve">fly ash; </w:t>
      </w:r>
      <w:r w:rsidR="00EA6535" w:rsidRPr="004B556B">
        <w:rPr>
          <w:iCs/>
          <w:color w:val="000000"/>
          <w:sz w:val="22"/>
          <w:lang w:eastAsia="zh-HK"/>
        </w:rPr>
        <w:t>metakaolin</w:t>
      </w:r>
      <w:r w:rsidRPr="004B556B">
        <w:rPr>
          <w:iCs/>
          <w:color w:val="000000"/>
          <w:sz w:val="22"/>
          <w:lang w:eastAsia="zh-HK"/>
        </w:rPr>
        <w:t>;</w:t>
      </w:r>
      <w:r w:rsidR="00C056A5">
        <w:rPr>
          <w:iCs/>
          <w:sz w:val="22"/>
        </w:rPr>
        <w:t xml:space="preserve"> </w:t>
      </w:r>
      <w:r w:rsidR="004B556B" w:rsidRPr="004B556B">
        <w:rPr>
          <w:iCs/>
          <w:sz w:val="22"/>
        </w:rPr>
        <w:t>corrosion</w:t>
      </w:r>
      <w:r w:rsidR="00B918BF">
        <w:rPr>
          <w:iCs/>
          <w:sz w:val="22"/>
        </w:rPr>
        <w:t xml:space="preserve"> propagation</w:t>
      </w:r>
      <w:r w:rsidR="004B556B" w:rsidRPr="004B556B">
        <w:rPr>
          <w:iCs/>
          <w:sz w:val="22"/>
        </w:rPr>
        <w:t xml:space="preserve">; mercury intrusion </w:t>
      </w:r>
      <w:proofErr w:type="spellStart"/>
      <w:r w:rsidR="004B556B" w:rsidRPr="004B556B">
        <w:rPr>
          <w:iCs/>
          <w:sz w:val="22"/>
        </w:rPr>
        <w:t>porosimetry</w:t>
      </w:r>
      <w:proofErr w:type="spellEnd"/>
    </w:p>
    <w:p w14:paraId="79DDEDA8" w14:textId="4EDF38A6" w:rsidR="00126A24" w:rsidRPr="00440DFA" w:rsidRDefault="00466B3E" w:rsidP="00466B3E">
      <w:pPr>
        <w:spacing w:line="240" w:lineRule="auto"/>
        <w:jc w:val="left"/>
        <w:rPr>
          <w:rFonts w:eastAsiaTheme="minorEastAsia"/>
          <w:sz w:val="22"/>
          <w:lang w:eastAsia="zh-CN"/>
        </w:rPr>
      </w:pPr>
      <w:r>
        <w:rPr>
          <w:sz w:val="22"/>
        </w:rPr>
        <w:br w:type="page"/>
      </w:r>
    </w:p>
    <w:p w14:paraId="0E2D5D3C" w14:textId="37B2F1E7" w:rsidR="0031185B" w:rsidRPr="001A2ABE" w:rsidRDefault="0031185B" w:rsidP="00466B3E">
      <w:pPr>
        <w:pStyle w:val="Title"/>
        <w:spacing w:before="0" w:after="0" w:line="480" w:lineRule="auto"/>
        <w:rPr>
          <w:rFonts w:ascii="Times New Roman" w:hAnsi="Times New Roman" w:cs="Times New Roman"/>
          <w:sz w:val="20"/>
          <w:szCs w:val="20"/>
        </w:rPr>
      </w:pPr>
      <w:r w:rsidRPr="001A2ABE">
        <w:rPr>
          <w:rFonts w:ascii="Times New Roman" w:hAnsi="Times New Roman" w:cs="Times New Roman"/>
        </w:rPr>
        <w:lastRenderedPageBreak/>
        <w:t>1. Introduction</w:t>
      </w:r>
    </w:p>
    <w:p w14:paraId="628CC63D" w14:textId="7078B066" w:rsidR="00481437" w:rsidRDefault="002B4AB8" w:rsidP="00A747D4">
      <w:pPr>
        <w:rPr>
          <w:lang w:eastAsia="zh-HK"/>
        </w:rPr>
      </w:pPr>
      <w:r>
        <w:rPr>
          <w:lang w:eastAsia="zh-HK"/>
        </w:rPr>
        <w:t xml:space="preserve">The </w:t>
      </w:r>
      <w:r w:rsidR="00225376">
        <w:rPr>
          <w:lang w:eastAsia="zh-HK"/>
        </w:rPr>
        <w:t>production</w:t>
      </w:r>
      <w:r>
        <w:rPr>
          <w:lang w:eastAsia="zh-HK"/>
        </w:rPr>
        <w:t xml:space="preserve"> of ordinary Portland cement (OPC) as a cementitious material in construction sector has been widely recognized as one of the main sources of global CO</w:t>
      </w:r>
      <w:r>
        <w:rPr>
          <w:vertAlign w:val="subscript"/>
          <w:lang w:eastAsia="zh-HK"/>
        </w:rPr>
        <w:t>2</w:t>
      </w:r>
      <w:r>
        <w:rPr>
          <w:lang w:eastAsia="zh-HK"/>
        </w:rPr>
        <w:t xml:space="preserve"> emission</w:t>
      </w:r>
      <w:r w:rsidR="00225376">
        <w:rPr>
          <w:lang w:eastAsia="zh-HK"/>
        </w:rPr>
        <w:t xml:space="preserve"> (</w:t>
      </w:r>
      <w:r w:rsidR="00A41F4B">
        <w:rPr>
          <w:lang w:eastAsia="zh-HK"/>
        </w:rPr>
        <w:t>7~8% of global CO</w:t>
      </w:r>
      <w:r w:rsidR="00A41F4B">
        <w:rPr>
          <w:vertAlign w:val="subscript"/>
          <w:lang w:eastAsia="zh-HK"/>
        </w:rPr>
        <w:t>2</w:t>
      </w:r>
      <w:r w:rsidR="00A41F4B">
        <w:rPr>
          <w:lang w:eastAsia="zh-HK"/>
        </w:rPr>
        <w:t xml:space="preserve"> emission </w:t>
      </w:r>
      <w:r w:rsidR="00A41F4B">
        <w:rPr>
          <w:lang w:eastAsia="zh-HK"/>
        </w:rPr>
        <w:fldChar w:fldCharType="begin"/>
      </w:r>
      <w:r w:rsidR="00EB76A9">
        <w:rPr>
          <w:lang w:eastAsia="zh-HK"/>
        </w:rPr>
        <w:instrText xml:space="preserve"> ADDIN EN.CITE &lt;EndNote&gt;&lt;Cite&gt;&lt;Author&gt;Provis&lt;/Author&gt;&lt;Year&gt;2014&lt;/Year&gt;&lt;RecNum&gt;2571&lt;/RecNum&gt;&lt;DisplayText&gt;[1, 2]&lt;/DisplayText&gt;&lt;record&gt;&lt;rec-number&gt;2571&lt;/rec-number&gt;&lt;foreign-keys&gt;&lt;key app="EN" db-id="00t9e5faxwwtx6e0z24x20s4fw2vxzarsdds" timestamp="1658820060"&gt;2571&lt;/key&gt;&lt;/foreign-keys&gt;&lt;ref-type name="Journal Article"&gt;17&lt;/ref-type&gt;&lt;contributors&gt;&lt;authors&gt;&lt;author&gt;Provis, John L.&lt;/author&gt;&lt;author&gt;Bernal, Susan A.&lt;/author&gt;&lt;/authors&gt;&lt;/contributors&gt;&lt;titles&gt;&lt;title&gt;Geopolymers and Related Alkali-Activated Materials&lt;/title&gt;&lt;secondary-title&gt;Annual Review of Materials Research&lt;/secondary-title&gt;&lt;/titles&gt;&lt;periodical&gt;&lt;full-title&gt;Annual Review of Materials Research&lt;/full-title&gt;&lt;abbr-1&gt;Annu. Rev. Mater. Res.&lt;/abbr-1&gt;&lt;/periodical&gt;&lt;pages&gt;299-327&lt;/pages&gt;&lt;volume&gt;44&lt;/volume&gt;&lt;number&gt;1&lt;/number&gt;&lt;section&gt;299&lt;/section&gt;&lt;dates&gt;&lt;year&gt;2014&lt;/year&gt;&lt;/dates&gt;&lt;isbn&gt;1531-7331&amp;#xD;1545-4118&lt;/isbn&gt;&lt;urls&gt;&lt;/urls&gt;&lt;electronic-resource-num&gt;10.1146/annurev-matsci-070813-113515&lt;/electronic-resource-num&gt;&lt;/record&gt;&lt;/Cite&gt;&lt;Cite&gt;&lt;Author&gt;Olivier&lt;/Author&gt;&lt;Year&gt;2012&lt;/Year&gt;&lt;RecNum&gt;2759&lt;/RecNum&gt;&lt;record&gt;&lt;rec-number&gt;2759&lt;/rec-number&gt;&lt;foreign-keys&gt;&lt;key app="EN" db-id="00t9e5faxwwtx6e0z24x20s4fw2vxzarsdds" timestamp="1663555964"&gt;2759&lt;/key&gt;&lt;/foreign-keys&gt;&lt;ref-type name="Journal Article"&gt;17&lt;/ref-type&gt;&lt;contributors&gt;&lt;authors&gt;&lt;author&gt;Olivier, Jos GJ&lt;/author&gt;&lt;author&gt;Peters, Jeroen AHW&lt;/author&gt;&lt;author&gt;Janssens-Maenhout, Greet&lt;/author&gt;&lt;/authors&gt;&lt;/contributors&gt;&lt;titles&gt;&lt;title&gt;Trends in global CO2 emissions. 2012 report&lt;/title&gt;&lt;/titles&gt;&lt;dates&gt;&lt;year&gt;2012&lt;/year&gt;&lt;/dates&gt;&lt;urls&gt;&lt;/urls&gt;&lt;/record&gt;&lt;/Cite&gt;&lt;/EndNote&gt;</w:instrText>
      </w:r>
      <w:r w:rsidR="00A41F4B">
        <w:rPr>
          <w:lang w:eastAsia="zh-HK"/>
        </w:rPr>
        <w:fldChar w:fldCharType="separate"/>
      </w:r>
      <w:r w:rsidR="00A41F4B">
        <w:rPr>
          <w:noProof/>
          <w:lang w:eastAsia="zh-HK"/>
        </w:rPr>
        <w:t>[</w:t>
      </w:r>
      <w:hyperlink w:anchor="_ENREF_1" w:tooltip="Provis, 2014 #2571" w:history="1">
        <w:r w:rsidR="00611955">
          <w:rPr>
            <w:noProof/>
            <w:lang w:eastAsia="zh-HK"/>
          </w:rPr>
          <w:t>1</w:t>
        </w:r>
      </w:hyperlink>
      <w:r w:rsidR="00A41F4B">
        <w:rPr>
          <w:noProof/>
          <w:lang w:eastAsia="zh-HK"/>
        </w:rPr>
        <w:t xml:space="preserve">, </w:t>
      </w:r>
      <w:hyperlink w:anchor="_ENREF_2" w:tooltip="Olivier, 2012 #2759" w:history="1">
        <w:r w:rsidR="00611955">
          <w:rPr>
            <w:noProof/>
            <w:lang w:eastAsia="zh-HK"/>
          </w:rPr>
          <w:t>2</w:t>
        </w:r>
      </w:hyperlink>
      <w:r w:rsidR="00A41F4B">
        <w:rPr>
          <w:noProof/>
          <w:lang w:eastAsia="zh-HK"/>
        </w:rPr>
        <w:t>]</w:t>
      </w:r>
      <w:r w:rsidR="00A41F4B">
        <w:rPr>
          <w:lang w:eastAsia="zh-HK"/>
        </w:rPr>
        <w:fldChar w:fldCharType="end"/>
      </w:r>
      <w:r w:rsidR="00225376">
        <w:rPr>
          <w:lang w:eastAsia="zh-HK"/>
        </w:rPr>
        <w:t xml:space="preserve">). </w:t>
      </w:r>
      <w:r w:rsidR="00D46638">
        <w:rPr>
          <w:lang w:eastAsia="zh-HK"/>
        </w:rPr>
        <w:t xml:space="preserve">To reduce the use of OPC, </w:t>
      </w:r>
      <w:r w:rsidR="005D3812">
        <w:rPr>
          <w:lang w:eastAsia="zh-HK"/>
        </w:rPr>
        <w:t xml:space="preserve">a low carbon cementitious material, </w:t>
      </w:r>
      <w:r w:rsidR="004E07F2">
        <w:rPr>
          <w:lang w:eastAsia="zh-HK"/>
        </w:rPr>
        <w:t xml:space="preserve">known as </w:t>
      </w:r>
      <w:r w:rsidR="005D3812">
        <w:rPr>
          <w:lang w:eastAsia="zh-HK"/>
        </w:rPr>
        <w:t>alkali-activated materials</w:t>
      </w:r>
      <w:r w:rsidR="005726F3">
        <w:rPr>
          <w:lang w:eastAsia="zh-HK"/>
        </w:rPr>
        <w:t xml:space="preserve"> (AAMs) </w:t>
      </w:r>
      <w:r w:rsidR="004E07F2">
        <w:rPr>
          <w:lang w:eastAsia="zh-HK"/>
        </w:rPr>
        <w:fldChar w:fldCharType="begin"/>
      </w:r>
      <w:r w:rsidR="00EB76A9">
        <w:rPr>
          <w:lang w:eastAsia="zh-HK"/>
        </w:rPr>
        <w:instrText xml:space="preserve"> ADDIN EN.CITE &lt;EndNote&gt;&lt;Cite&gt;&lt;Author&gt;Provis&lt;/Author&gt;&lt;Year&gt;2014&lt;/Year&gt;&lt;RecNum&gt;2571&lt;/RecNum&gt;&lt;DisplayText&gt;[1, 3]&lt;/DisplayText&gt;&lt;record&gt;&lt;rec-number&gt;2571&lt;/rec-number&gt;&lt;foreign-keys&gt;&lt;key app="EN" db-id="00t9e5faxwwtx6e0z24x20s4fw2vxzarsdds" timestamp="1658820060"&gt;2571&lt;/key&gt;&lt;/foreign-keys&gt;&lt;ref-type name="Journal Article"&gt;17&lt;/ref-type&gt;&lt;contributors&gt;&lt;authors&gt;&lt;author&gt;Provis, John L.&lt;/author&gt;&lt;author&gt;Bernal, Susan A.&lt;/author&gt;&lt;/authors&gt;&lt;/contributors&gt;&lt;titles&gt;&lt;title&gt;Geopolymers and Related Alkali-Activated Materials&lt;/title&gt;&lt;secondary-title&gt;Annual Review of Materials Research&lt;/secondary-title&gt;&lt;/titles&gt;&lt;periodical&gt;&lt;full-title&gt;Annual Review of Materials Research&lt;/full-title&gt;&lt;abbr-1&gt;Annu. Rev. Mater. Res.&lt;/abbr-1&gt;&lt;/periodical&gt;&lt;pages&gt;299-327&lt;/pages&gt;&lt;volume&gt;44&lt;/volume&gt;&lt;number&gt;1&lt;/number&gt;&lt;section&gt;299&lt;/section&gt;&lt;dates&gt;&lt;year&gt;2014&lt;/year&gt;&lt;/dates&gt;&lt;isbn&gt;1531-7331&amp;#xD;1545-4118&lt;/isbn&gt;&lt;urls&gt;&lt;/urls&gt;&lt;electronic-resource-num&gt;10.1146/annurev-matsci-070813-113515&lt;/electronic-resource-num&gt;&lt;/record&gt;&lt;/Cite&gt;&lt;Cite&gt;&lt;Author&gt;Provis&lt;/Author&gt;&lt;Year&gt;2018&lt;/Year&gt;&lt;RecNum&gt;2761&lt;/RecNum&gt;&lt;record&gt;&lt;rec-number&gt;2761&lt;/rec-number&gt;&lt;foreign-keys&gt;&lt;key app="EN" db-id="00t9e5faxwwtx6e0z24x20s4fw2vxzarsdds" timestamp="1663557598"&gt;2761&lt;/key&gt;&lt;/foreign-keys&gt;&lt;ref-type name="Journal Article"&gt;17&lt;/ref-type&gt;&lt;contributors&gt;&lt;authors&gt;&lt;author&gt;Provis, John L.&lt;/author&gt;&lt;/authors&gt;&lt;/contributors&gt;&lt;titles&gt;&lt;title&gt;Alkali-activated materials&lt;/title&gt;&lt;secondary-title&gt;Cement and Concrete Research&lt;/secondary-title&gt;&lt;/titles&gt;&lt;periodical&gt;&lt;full-title&gt;Cement and Concrete Research&lt;/full-title&gt;&lt;abbr-1&gt;Cem. Concr. Res.&lt;/abbr-1&gt;&lt;/periodical&gt;&lt;pages&gt;40-48&lt;/pages&gt;&lt;volume&gt;114&lt;/volume&gt;&lt;section&gt;40&lt;/section&gt;&lt;dates&gt;&lt;year&gt;2018&lt;/year&gt;&lt;/dates&gt;&lt;isbn&gt;00088846&lt;/isbn&gt;&lt;urls&gt;&lt;/urls&gt;&lt;electronic-resource-num&gt;10.1016/j.cemconres.2017.02.009&lt;/electronic-resource-num&gt;&lt;/record&gt;&lt;/Cite&gt;&lt;/EndNote&gt;</w:instrText>
      </w:r>
      <w:r w:rsidR="004E07F2">
        <w:rPr>
          <w:lang w:eastAsia="zh-HK"/>
        </w:rPr>
        <w:fldChar w:fldCharType="separate"/>
      </w:r>
      <w:r w:rsidR="00E64982">
        <w:rPr>
          <w:noProof/>
          <w:lang w:eastAsia="zh-HK"/>
        </w:rPr>
        <w:t>[</w:t>
      </w:r>
      <w:hyperlink w:anchor="_ENREF_1" w:tooltip="Provis, 2014 #2571" w:history="1">
        <w:r w:rsidR="00611955">
          <w:rPr>
            <w:noProof/>
            <w:lang w:eastAsia="zh-HK"/>
          </w:rPr>
          <w:t>1</w:t>
        </w:r>
      </w:hyperlink>
      <w:r w:rsidR="00E64982">
        <w:rPr>
          <w:noProof/>
          <w:lang w:eastAsia="zh-HK"/>
        </w:rPr>
        <w:t xml:space="preserve">, </w:t>
      </w:r>
      <w:hyperlink w:anchor="_ENREF_3" w:tooltip="Provis, 2018 #2761" w:history="1">
        <w:r w:rsidR="00611955">
          <w:rPr>
            <w:noProof/>
            <w:lang w:eastAsia="zh-HK"/>
          </w:rPr>
          <w:t>3</w:t>
        </w:r>
      </w:hyperlink>
      <w:r w:rsidR="00E64982">
        <w:rPr>
          <w:noProof/>
          <w:lang w:eastAsia="zh-HK"/>
        </w:rPr>
        <w:t>]</w:t>
      </w:r>
      <w:r w:rsidR="004E07F2">
        <w:rPr>
          <w:lang w:eastAsia="zh-HK"/>
        </w:rPr>
        <w:fldChar w:fldCharType="end"/>
      </w:r>
      <w:r w:rsidR="005D3812">
        <w:rPr>
          <w:lang w:eastAsia="zh-HK"/>
        </w:rPr>
        <w:t>, has been proposed.</w:t>
      </w:r>
      <w:r w:rsidR="00E64982">
        <w:rPr>
          <w:lang w:eastAsia="zh-HK"/>
        </w:rPr>
        <w:t xml:space="preserve"> </w:t>
      </w:r>
      <w:r w:rsidR="005726F3">
        <w:rPr>
          <w:lang w:eastAsia="zh-HK"/>
        </w:rPr>
        <w:t xml:space="preserve">The cementing property of </w:t>
      </w:r>
      <w:r w:rsidR="00871869">
        <w:rPr>
          <w:lang w:eastAsia="zh-HK"/>
        </w:rPr>
        <w:t>AAMs is obtained by activating precursors (</w:t>
      </w:r>
      <w:r w:rsidR="00DA4585">
        <w:rPr>
          <w:lang w:eastAsia="zh-HK"/>
        </w:rPr>
        <w:t>pulverized fuel ash</w:t>
      </w:r>
      <w:r w:rsidR="00871869">
        <w:rPr>
          <w:lang w:eastAsia="zh-HK"/>
        </w:rPr>
        <w:t>, granulated blast furnace slag, calcined clay</w:t>
      </w:r>
      <w:r w:rsidR="00267A03">
        <w:rPr>
          <w:lang w:eastAsia="zh-HK"/>
        </w:rPr>
        <w:t>,</w:t>
      </w:r>
      <w:r w:rsidR="00871869">
        <w:rPr>
          <w:lang w:eastAsia="zh-HK"/>
        </w:rPr>
        <w:t xml:space="preserve"> etc.) with </w:t>
      </w:r>
      <w:r w:rsidR="00267A03">
        <w:rPr>
          <w:lang w:eastAsia="zh-HK"/>
        </w:rPr>
        <w:t>alkali-activators</w:t>
      </w:r>
      <w:r w:rsidR="005D3812">
        <w:rPr>
          <w:lang w:eastAsia="zh-HK"/>
        </w:rPr>
        <w:t xml:space="preserve"> </w:t>
      </w:r>
      <w:r w:rsidR="00267A03">
        <w:rPr>
          <w:lang w:eastAsia="zh-HK"/>
        </w:rPr>
        <w:t>(sodium hydroxide, water glass,</w:t>
      </w:r>
      <w:r w:rsidR="00871A87">
        <w:rPr>
          <w:lang w:eastAsia="zh-HK"/>
        </w:rPr>
        <w:t xml:space="preserve"> </w:t>
      </w:r>
      <w:r w:rsidR="00267A03">
        <w:rPr>
          <w:lang w:eastAsia="zh-HK"/>
        </w:rPr>
        <w:t xml:space="preserve">etc.). </w:t>
      </w:r>
      <w:r w:rsidR="00F53FCB">
        <w:rPr>
          <w:lang w:eastAsia="zh-HK"/>
        </w:rPr>
        <w:t>Th</w:t>
      </w:r>
      <w:r w:rsidR="00557EE1">
        <w:rPr>
          <w:lang w:eastAsia="zh-HK"/>
        </w:rPr>
        <w:t>e carbon footprint of this clinker-free cementitious material</w:t>
      </w:r>
      <w:r w:rsidR="00F53FCB">
        <w:rPr>
          <w:lang w:eastAsia="zh-HK"/>
        </w:rPr>
        <w:t xml:space="preserve"> has been</w:t>
      </w:r>
      <w:r w:rsidR="00557EE1">
        <w:rPr>
          <w:lang w:eastAsia="zh-HK"/>
        </w:rPr>
        <w:t xml:space="preserve"> found to be 40%~80% lower than</w:t>
      </w:r>
      <w:r w:rsidR="0035107D">
        <w:rPr>
          <w:lang w:eastAsia="zh-HK"/>
        </w:rPr>
        <w:t xml:space="preserve"> that of </w:t>
      </w:r>
      <w:r w:rsidR="00557EE1">
        <w:rPr>
          <w:lang w:eastAsia="zh-HK"/>
        </w:rPr>
        <w:t>OPC-based concrete</w:t>
      </w:r>
      <w:r w:rsidR="00F53FCB">
        <w:rPr>
          <w:lang w:eastAsia="zh-HK"/>
        </w:rPr>
        <w:t xml:space="preserve"> </w:t>
      </w:r>
      <w:r w:rsidR="00F53FCB">
        <w:rPr>
          <w:lang w:eastAsia="zh-HK"/>
        </w:rPr>
        <w:fldChar w:fldCharType="begin">
          <w:fldData xml:space="preserve">PEVuZE5vdGU+PENpdGU+PEF1dGhvcj5NY0xlbGxhbjwvQXV0aG9yPjxZZWFyPjIwMTE8L1llYXI+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</w:fldData>
        </w:fldChar>
      </w:r>
      <w:r w:rsidR="00EB76A9">
        <w:rPr>
          <w:lang w:eastAsia="zh-HK"/>
        </w:rPr>
        <w:instrText xml:space="preserve"> ADDIN EN.CITE </w:instrText>
      </w:r>
      <w:r w:rsidR="00EB76A9">
        <w:rPr>
          <w:lang w:eastAsia="zh-HK"/>
        </w:rPr>
        <w:fldChar w:fldCharType="begin">
          <w:fldData xml:space="preserve">PEVuZE5vdGU+PENpdGU+PEF1dGhvcj5NY0xlbGxhbjwvQXV0aG9yPjxZZWFyPjIwMTE8L1llYXI+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</w:fldData>
        </w:fldChar>
      </w:r>
      <w:r w:rsidR="00EB76A9">
        <w:rPr>
          <w:lang w:eastAsia="zh-HK"/>
        </w:rPr>
        <w:instrText xml:space="preserve"> ADDIN EN.CITE.DATA </w:instrText>
      </w:r>
      <w:r w:rsidR="00EB76A9">
        <w:rPr>
          <w:lang w:eastAsia="zh-HK"/>
        </w:rPr>
      </w:r>
      <w:r w:rsidR="00EB76A9">
        <w:rPr>
          <w:lang w:eastAsia="zh-HK"/>
        </w:rPr>
        <w:fldChar w:fldCharType="end"/>
      </w:r>
      <w:r w:rsidR="00F53FCB">
        <w:rPr>
          <w:lang w:eastAsia="zh-HK"/>
        </w:rPr>
      </w:r>
      <w:r w:rsidR="00F53FCB">
        <w:rPr>
          <w:lang w:eastAsia="zh-HK"/>
        </w:rPr>
        <w:fldChar w:fldCharType="separate"/>
      </w:r>
      <w:r w:rsidR="00557EE1">
        <w:rPr>
          <w:noProof/>
          <w:lang w:eastAsia="zh-HK"/>
        </w:rPr>
        <w:t>[</w:t>
      </w:r>
      <w:hyperlink w:anchor="_ENREF_4" w:tooltip="McLellan, 2011 #2653" w:history="1">
        <w:r w:rsidR="00611955">
          <w:rPr>
            <w:noProof/>
            <w:lang w:eastAsia="zh-HK"/>
          </w:rPr>
          <w:t>4-7</w:t>
        </w:r>
      </w:hyperlink>
      <w:r w:rsidR="00557EE1">
        <w:rPr>
          <w:noProof/>
          <w:lang w:eastAsia="zh-HK"/>
        </w:rPr>
        <w:t>]</w:t>
      </w:r>
      <w:r w:rsidR="00F53FCB">
        <w:rPr>
          <w:lang w:eastAsia="zh-HK"/>
        </w:rPr>
        <w:fldChar w:fldCharType="end"/>
      </w:r>
      <w:r w:rsidR="00557EE1">
        <w:rPr>
          <w:lang w:eastAsia="zh-HK"/>
        </w:rPr>
        <w:t xml:space="preserve">. </w:t>
      </w:r>
      <w:r w:rsidR="00267A03">
        <w:rPr>
          <w:lang w:eastAsia="zh-HK"/>
        </w:rPr>
        <w:t xml:space="preserve"> </w:t>
      </w:r>
    </w:p>
    <w:p w14:paraId="75911F86" w14:textId="40BABA15" w:rsidR="006A0EF8" w:rsidRDefault="001F5835" w:rsidP="00A747D4">
      <w:pPr>
        <w:rPr>
          <w:lang w:eastAsia="zh-HK"/>
        </w:rPr>
      </w:pPr>
      <w:r>
        <w:rPr>
          <w:lang w:eastAsia="zh-HK"/>
        </w:rPr>
        <w:t>As one of the most important durability indices, t</w:t>
      </w:r>
      <w:r w:rsidR="00115F4F">
        <w:rPr>
          <w:lang w:eastAsia="zh-HK"/>
        </w:rPr>
        <w:t xml:space="preserve">he </w:t>
      </w:r>
      <w:r w:rsidR="00CA5D8A">
        <w:rPr>
          <w:lang w:eastAsia="zh-HK"/>
        </w:rPr>
        <w:t>chloride-</w:t>
      </w:r>
      <w:r w:rsidR="00A4543B">
        <w:rPr>
          <w:lang w:eastAsia="zh-HK"/>
        </w:rPr>
        <w:t>related durability</w:t>
      </w:r>
      <w:r w:rsidR="00115F4F">
        <w:rPr>
          <w:lang w:eastAsia="zh-HK"/>
        </w:rPr>
        <w:t xml:space="preserve"> </w:t>
      </w:r>
      <w:r w:rsidR="005D64F9">
        <w:rPr>
          <w:lang w:eastAsia="zh-HK"/>
        </w:rPr>
        <w:t xml:space="preserve">performance </w:t>
      </w:r>
      <w:r w:rsidR="00115F4F">
        <w:rPr>
          <w:lang w:eastAsia="zh-HK"/>
        </w:rPr>
        <w:t xml:space="preserve">of </w:t>
      </w:r>
      <w:r w:rsidR="00CA5D8A">
        <w:rPr>
          <w:lang w:eastAsia="zh-HK"/>
        </w:rPr>
        <w:t>reinforced concrete (</w:t>
      </w:r>
      <w:r w:rsidR="00586379">
        <w:rPr>
          <w:lang w:eastAsia="zh-HK"/>
        </w:rPr>
        <w:t>RC</w:t>
      </w:r>
      <w:r w:rsidR="00CA5D8A">
        <w:rPr>
          <w:lang w:eastAsia="zh-HK"/>
        </w:rPr>
        <w:t>)</w:t>
      </w:r>
      <w:r w:rsidR="00586379">
        <w:rPr>
          <w:lang w:eastAsia="zh-HK"/>
        </w:rPr>
        <w:t xml:space="preserve"> structures with </w:t>
      </w:r>
      <w:r w:rsidR="00115F4F">
        <w:rPr>
          <w:lang w:eastAsia="zh-HK"/>
        </w:rPr>
        <w:t xml:space="preserve">AAMs must be fully characterized prior to </w:t>
      </w:r>
      <w:r w:rsidR="00586379">
        <w:rPr>
          <w:lang w:eastAsia="zh-HK"/>
        </w:rPr>
        <w:t>their wide applications</w:t>
      </w:r>
      <w:r>
        <w:rPr>
          <w:lang w:eastAsia="zh-HK"/>
        </w:rPr>
        <w:t>.</w:t>
      </w:r>
      <w:r w:rsidR="008A083D">
        <w:rPr>
          <w:lang w:eastAsia="zh-HK"/>
        </w:rPr>
        <w:t xml:space="preserve"> Main </w:t>
      </w:r>
      <w:r w:rsidR="00CA5D8A">
        <w:rPr>
          <w:lang w:eastAsia="zh-HK"/>
        </w:rPr>
        <w:t>chloride-</w:t>
      </w:r>
      <w:r w:rsidR="008A083D">
        <w:rPr>
          <w:lang w:eastAsia="zh-HK"/>
        </w:rPr>
        <w:t>related durability performances of RC are chloride penetration resistance and resistance to chloride-induced corrosion propagation, which are</w:t>
      </w:r>
      <w:r w:rsidR="008A083D" w:rsidRPr="008A083D">
        <w:rPr>
          <w:lang w:eastAsia="zh-HK"/>
        </w:rPr>
        <w:t xml:space="preserve"> critical for the service life modeling of marine and coastal structures, </w:t>
      </w:r>
      <w:proofErr w:type="gramStart"/>
      <w:r w:rsidR="008A083D" w:rsidRPr="008A083D">
        <w:rPr>
          <w:lang w:eastAsia="zh-HK"/>
        </w:rPr>
        <w:t>e.g.</w:t>
      </w:r>
      <w:proofErr w:type="gramEnd"/>
      <w:r w:rsidR="008A083D" w:rsidRPr="008A083D">
        <w:rPr>
          <w:lang w:eastAsia="zh-HK"/>
        </w:rPr>
        <w:t xml:space="preserve"> offshore wind turbine</w:t>
      </w:r>
      <w:r w:rsidR="00CA5D8A">
        <w:rPr>
          <w:lang w:eastAsia="zh-HK"/>
        </w:rPr>
        <w:t>s</w:t>
      </w:r>
      <w:r w:rsidR="008A083D" w:rsidRPr="008A083D">
        <w:rPr>
          <w:lang w:eastAsia="zh-HK"/>
        </w:rPr>
        <w:t xml:space="preserve"> [13-15] as a source of clean, renewable energy. </w:t>
      </w:r>
      <w:r w:rsidR="005D64F9">
        <w:rPr>
          <w:lang w:eastAsia="zh-HK"/>
        </w:rPr>
        <w:fldChar w:fldCharType="begin"/>
      </w:r>
      <w:r w:rsidR="005D64F9">
        <w:rPr>
          <w:lang w:eastAsia="zh-HK"/>
        </w:rPr>
        <w:instrText xml:space="preserve"> REF _Ref114520939 \h </w:instrText>
      </w:r>
      <w:r w:rsidR="005D64F9">
        <w:rPr>
          <w:lang w:eastAsia="zh-HK"/>
        </w:rPr>
      </w:r>
      <w:r w:rsidR="005D64F9">
        <w:rPr>
          <w:lang w:eastAsia="zh-HK"/>
        </w:rPr>
        <w:fldChar w:fldCharType="separate"/>
      </w:r>
      <w:r w:rsidR="000D5FC8">
        <w:t xml:space="preserve">Table </w:t>
      </w:r>
      <w:r w:rsidR="000D5FC8">
        <w:rPr>
          <w:noProof/>
        </w:rPr>
        <w:t>1</w:t>
      </w:r>
      <w:r w:rsidR="005D64F9">
        <w:rPr>
          <w:lang w:eastAsia="zh-HK"/>
        </w:rPr>
        <w:fldChar w:fldCharType="end"/>
      </w:r>
      <w:r w:rsidR="005D64F9">
        <w:rPr>
          <w:lang w:eastAsia="zh-HK"/>
        </w:rPr>
        <w:t xml:space="preserve"> </w:t>
      </w:r>
      <w:r w:rsidR="008A083D">
        <w:rPr>
          <w:lang w:eastAsia="zh-HK"/>
        </w:rPr>
        <w:t>summarizes the</w:t>
      </w:r>
      <w:r w:rsidR="005D64F9">
        <w:rPr>
          <w:lang w:eastAsia="zh-HK"/>
        </w:rPr>
        <w:t xml:space="preserve"> </w:t>
      </w:r>
      <w:r w:rsidR="00CA5D8A">
        <w:rPr>
          <w:lang w:eastAsia="zh-HK"/>
        </w:rPr>
        <w:t>chloride-</w:t>
      </w:r>
      <w:r w:rsidR="00746080">
        <w:rPr>
          <w:lang w:eastAsia="zh-HK"/>
        </w:rPr>
        <w:t>related durability</w:t>
      </w:r>
      <w:r w:rsidR="005D64F9">
        <w:rPr>
          <w:lang w:eastAsia="zh-HK"/>
        </w:rPr>
        <w:t xml:space="preserve"> performances </w:t>
      </w:r>
      <w:r w:rsidR="008A083D">
        <w:rPr>
          <w:lang w:eastAsia="zh-HK"/>
        </w:rPr>
        <w:t xml:space="preserve">of AAMs in comparison with OPC </w:t>
      </w:r>
      <w:r w:rsidR="005D64F9">
        <w:rPr>
          <w:lang w:eastAsia="zh-HK"/>
        </w:rPr>
        <w:t xml:space="preserve">in literatures. </w:t>
      </w:r>
      <w:r w:rsidR="00B7621D">
        <w:rPr>
          <w:lang w:eastAsia="zh-HK"/>
        </w:rPr>
        <w:t xml:space="preserve">It can be found that the performances of AAMs are not always superior to those of OPC-based mortar or concrete. </w:t>
      </w:r>
      <w:r w:rsidR="00862867">
        <w:rPr>
          <w:lang w:eastAsia="zh-HK"/>
        </w:rPr>
        <w:t xml:space="preserve">This indicates that </w:t>
      </w:r>
      <w:r w:rsidR="00746080">
        <w:rPr>
          <w:lang w:eastAsia="zh-HK"/>
        </w:rPr>
        <w:t xml:space="preserve">the </w:t>
      </w:r>
      <w:r w:rsidR="00CA5D8A">
        <w:rPr>
          <w:lang w:eastAsia="zh-HK"/>
        </w:rPr>
        <w:t>chloride-</w:t>
      </w:r>
      <w:r w:rsidR="00746080">
        <w:rPr>
          <w:lang w:eastAsia="zh-HK"/>
        </w:rPr>
        <w:t>related durability</w:t>
      </w:r>
      <w:r w:rsidR="00862867">
        <w:rPr>
          <w:lang w:eastAsia="zh-HK"/>
        </w:rPr>
        <w:t xml:space="preserve"> performances </w:t>
      </w:r>
      <w:r w:rsidR="00DF1ECD">
        <w:rPr>
          <w:lang w:eastAsia="zh-HK"/>
        </w:rPr>
        <w:t>should be carefully tailored by considering relevant parameters</w:t>
      </w:r>
      <w:r w:rsidR="0042169A">
        <w:rPr>
          <w:lang w:eastAsia="zh-HK"/>
        </w:rPr>
        <w:t xml:space="preserve">. </w:t>
      </w:r>
      <w:r w:rsidR="00862867">
        <w:rPr>
          <w:lang w:eastAsia="zh-HK"/>
        </w:rPr>
        <w:t xml:space="preserve">By increasing the </w:t>
      </w:r>
      <w:r w:rsidR="00914102">
        <w:rPr>
          <w:lang w:eastAsia="zh-HK"/>
        </w:rPr>
        <w:t>concentration</w:t>
      </w:r>
      <w:r w:rsidR="00862867">
        <w:rPr>
          <w:lang w:eastAsia="zh-HK"/>
        </w:rPr>
        <w:t xml:space="preserve"> of </w:t>
      </w:r>
      <w:r w:rsidR="0042169A">
        <w:rPr>
          <w:lang w:eastAsia="zh-HK"/>
        </w:rPr>
        <w:t xml:space="preserve">water glass </w:t>
      </w:r>
      <w:r w:rsidR="0042169A">
        <w:rPr>
          <w:lang w:eastAsia="zh-HK"/>
        </w:rPr>
        <w:fldChar w:fldCharType="begin"/>
      </w:r>
      <w:r w:rsidR="00EB76A9">
        <w:rPr>
          <w:lang w:eastAsia="zh-HK"/>
        </w:rPr>
        <w:instrText xml:space="preserve"> ADDIN EN.CITE &lt;EndNote&gt;&lt;Cite&gt;&lt;Author&gt;Law&lt;/Author&gt;&lt;Year&gt;2014&lt;/Year&gt;&lt;RecNum&gt;2671&lt;/RecNum&gt;&lt;DisplayText&gt;[8]&lt;/DisplayText&gt;&lt;record&gt;&lt;rec-number&gt;2671&lt;/rec-number&gt;&lt;foreign-keys&gt;&lt;key app="EN" db-id="00t9e5faxwwtx6e0z24x20s4fw2vxzarsdds" timestamp="1659947811"&gt;2671&lt;/key&gt;&lt;/foreign-keys&gt;&lt;ref-type name="Journal Article"&gt;17&lt;/ref-type&gt;&lt;contributors&gt;&lt;authors&gt;&lt;author&gt;Law, David W.&lt;/author&gt;&lt;author&gt;Adam, Andi Arham&lt;/author&gt;&lt;author&gt;Molyneaux, Thomas K.&lt;/author&gt;&lt;author&gt;Patnaikuni, Indubhushan&lt;/author&gt;&lt;author&gt;Wardhono, Arie&lt;/author&gt;&lt;/authors&gt;&lt;/contributors&gt;&lt;titles&gt;&lt;title&gt;Long term durability properties of class F fly ash geopolymer concrete&lt;/title&gt;&lt;secondary-title&gt;Materials and Structures&lt;/secondary-title&gt;&lt;/titles&gt;&lt;periodical&gt;&lt;full-title&gt;Materials and Structures&lt;/full-title&gt;&lt;abbr-1&gt;Mater. Struct.&lt;/abbr-1&gt;&lt;/periodical&gt;&lt;pages&gt;721-731&lt;/pages&gt;&lt;volume&gt;48&lt;/volume&gt;&lt;number&gt;3&lt;/number&gt;&lt;section&gt;721&lt;/section&gt;&lt;dates&gt;&lt;year&gt;2014&lt;/year&gt;&lt;/dates&gt;&lt;isbn&gt;1359-5997&amp;#xD;1871-6873&lt;/isbn&gt;&lt;urls&gt;&lt;/urls&gt;&lt;electronic-resource-num&gt;10.1617/s11527-014-0268-9&lt;/electronic-resource-num&gt;&lt;/record&gt;&lt;/Cite&gt;&lt;/EndNote&gt;</w:instrText>
      </w:r>
      <w:r w:rsidR="0042169A">
        <w:rPr>
          <w:lang w:eastAsia="zh-HK"/>
        </w:rPr>
        <w:fldChar w:fldCharType="separate"/>
      </w:r>
      <w:r w:rsidR="0042169A">
        <w:rPr>
          <w:noProof/>
          <w:lang w:eastAsia="zh-HK"/>
        </w:rPr>
        <w:t>[</w:t>
      </w:r>
      <w:hyperlink w:anchor="_ENREF_8" w:tooltip="Law, 2014 #2671" w:history="1">
        <w:r w:rsidR="00611955">
          <w:rPr>
            <w:noProof/>
            <w:lang w:eastAsia="zh-HK"/>
          </w:rPr>
          <w:t>8</w:t>
        </w:r>
      </w:hyperlink>
      <w:r w:rsidR="0042169A">
        <w:rPr>
          <w:noProof/>
          <w:lang w:eastAsia="zh-HK"/>
        </w:rPr>
        <w:t>]</w:t>
      </w:r>
      <w:r w:rsidR="0042169A">
        <w:rPr>
          <w:lang w:eastAsia="zh-HK"/>
        </w:rPr>
        <w:fldChar w:fldCharType="end"/>
      </w:r>
      <w:r w:rsidR="0042169A">
        <w:rPr>
          <w:lang w:eastAsia="zh-HK"/>
        </w:rPr>
        <w:t xml:space="preserve"> or sodium hydroxide </w:t>
      </w:r>
      <w:r w:rsidR="0042169A">
        <w:rPr>
          <w:lang w:eastAsia="zh-HK"/>
        </w:rPr>
        <w:fldChar w:fldCharType="begin"/>
      </w:r>
      <w:r w:rsidR="00EB76A9">
        <w:rPr>
          <w:lang w:eastAsia="zh-HK"/>
        </w:rPr>
        <w:instrText xml:space="preserve"> ADDIN EN.CITE &lt;EndNote&gt;&lt;Cite&gt;&lt;Author&gt;Shaikh&lt;/Author&gt;&lt;Year&gt;2014&lt;/Year&gt;&lt;RecNum&gt;2777&lt;/RecNum&gt;&lt;DisplayText&gt;[9]&lt;/DisplayText&gt;&lt;record&gt;&lt;rec-number&gt;2777&lt;/rec-number&gt;&lt;foreign-keys&gt;&lt;key app="EN" db-id="00t9e5faxwwtx6e0z24x20s4fw2vxzarsdds" timestamp="1663576513"&gt;2777&lt;/key&gt;&lt;/foreign-keys&gt;&lt;ref-type name="Journal Article"&gt;17&lt;/ref-type&gt;&lt;contributors&gt;&lt;authors&gt;&lt;author&gt;Shaikh, Faiz UA&lt;/author&gt;&lt;/authors&gt;&lt;/contributors&gt;&lt;titles&gt;&lt;title&gt;Effects of alkali solutions on corrosion durability of geopolymer concrete&lt;/title&gt;&lt;secondary-title&gt;Advances in concrete construction&lt;/secondary-title&gt;&lt;/titles&gt;&lt;periodical&gt;&lt;full-title&gt;Advances in concrete construction&lt;/full-title&gt;&lt;abbr-1&gt;Adv. Concr. Constr.&lt;/abbr-1&gt;&lt;/periodical&gt;&lt;pages&gt;109&lt;/pages&gt;&lt;volume&gt;2&lt;/volume&gt;&lt;number&gt;2&lt;/number&gt;&lt;dates&gt;&lt;year&gt;2014&lt;/year&gt;&lt;/dates&gt;&lt;isbn&gt;2287-5301&lt;/isbn&gt;&lt;urls&gt;&lt;/urls&gt;&lt;/record&gt;&lt;/Cite&gt;&lt;/EndNote&gt;</w:instrText>
      </w:r>
      <w:r w:rsidR="0042169A">
        <w:rPr>
          <w:lang w:eastAsia="zh-HK"/>
        </w:rPr>
        <w:fldChar w:fldCharType="separate"/>
      </w:r>
      <w:r w:rsidR="0042169A">
        <w:rPr>
          <w:noProof/>
          <w:lang w:eastAsia="zh-HK"/>
        </w:rPr>
        <w:t>[</w:t>
      </w:r>
      <w:hyperlink w:anchor="_ENREF_9" w:tooltip="Shaikh, 2014 #2777" w:history="1">
        <w:r w:rsidR="00611955">
          <w:rPr>
            <w:noProof/>
            <w:lang w:eastAsia="zh-HK"/>
          </w:rPr>
          <w:t>9</w:t>
        </w:r>
      </w:hyperlink>
      <w:r w:rsidR="0042169A">
        <w:rPr>
          <w:noProof/>
          <w:lang w:eastAsia="zh-HK"/>
        </w:rPr>
        <w:t>]</w:t>
      </w:r>
      <w:r w:rsidR="0042169A">
        <w:rPr>
          <w:lang w:eastAsia="zh-HK"/>
        </w:rPr>
        <w:fldChar w:fldCharType="end"/>
      </w:r>
      <w:r w:rsidR="0042169A">
        <w:rPr>
          <w:lang w:eastAsia="zh-HK"/>
        </w:rPr>
        <w:t>, it has been found that the chloride penetration resistance</w:t>
      </w:r>
      <w:r w:rsidR="00134350">
        <w:rPr>
          <w:lang w:eastAsia="zh-HK"/>
        </w:rPr>
        <w:t xml:space="preserve"> and resistance to steel corrosion</w:t>
      </w:r>
      <w:r w:rsidR="0042169A">
        <w:rPr>
          <w:lang w:eastAsia="zh-HK"/>
        </w:rPr>
        <w:t xml:space="preserve"> of </w:t>
      </w:r>
      <w:r w:rsidR="00DA4585">
        <w:rPr>
          <w:lang w:eastAsia="zh-HK"/>
        </w:rPr>
        <w:t>pulverized fuel ash</w:t>
      </w:r>
      <w:r w:rsidR="003345AB">
        <w:rPr>
          <w:lang w:eastAsia="zh-HK"/>
        </w:rPr>
        <w:t xml:space="preserve"> (</w:t>
      </w:r>
      <w:r w:rsidR="0042169A">
        <w:rPr>
          <w:lang w:eastAsia="zh-HK"/>
        </w:rPr>
        <w:t>PFA</w:t>
      </w:r>
      <w:r w:rsidR="003345AB">
        <w:rPr>
          <w:lang w:eastAsia="zh-HK"/>
        </w:rPr>
        <w:t>)</w:t>
      </w:r>
      <w:r w:rsidR="0042169A">
        <w:rPr>
          <w:lang w:eastAsia="zh-HK"/>
        </w:rPr>
        <w:t xml:space="preserve">-based </w:t>
      </w:r>
      <w:r w:rsidR="00BC16F7">
        <w:rPr>
          <w:lang w:eastAsia="zh-HK"/>
        </w:rPr>
        <w:t>AAM</w:t>
      </w:r>
      <w:r w:rsidR="00914102">
        <w:rPr>
          <w:lang w:eastAsia="zh-HK"/>
        </w:rPr>
        <w:t>s</w:t>
      </w:r>
      <w:r w:rsidR="0042169A">
        <w:rPr>
          <w:lang w:eastAsia="zh-HK"/>
        </w:rPr>
        <w:t xml:space="preserve"> </w:t>
      </w:r>
      <w:r w:rsidR="00134350">
        <w:rPr>
          <w:lang w:eastAsia="zh-HK"/>
        </w:rPr>
        <w:t>are</w:t>
      </w:r>
      <w:r w:rsidR="00914102">
        <w:rPr>
          <w:lang w:eastAsia="zh-HK"/>
        </w:rPr>
        <w:t xml:space="preserve"> higher as compared to their OPC counterparts. In blended PFA and </w:t>
      </w:r>
      <w:r w:rsidR="007B6E49">
        <w:rPr>
          <w:lang w:eastAsia="zh-HK"/>
        </w:rPr>
        <w:t xml:space="preserve">ground granulated </w:t>
      </w:r>
      <w:proofErr w:type="spellStart"/>
      <w:r w:rsidR="007B6E49">
        <w:rPr>
          <w:lang w:eastAsia="zh-HK"/>
        </w:rPr>
        <w:t>blastfurnace</w:t>
      </w:r>
      <w:proofErr w:type="spellEnd"/>
      <w:r w:rsidR="007B6E49">
        <w:rPr>
          <w:lang w:eastAsia="zh-HK"/>
        </w:rPr>
        <w:t xml:space="preserve"> slag (GGBS) </w:t>
      </w:r>
      <w:r w:rsidR="00BC16F7">
        <w:rPr>
          <w:lang w:eastAsia="zh-HK"/>
        </w:rPr>
        <w:t>AAMs</w:t>
      </w:r>
      <w:r w:rsidR="00914102">
        <w:rPr>
          <w:lang w:eastAsia="zh-HK"/>
        </w:rPr>
        <w:t xml:space="preserve">, </w:t>
      </w:r>
      <w:r w:rsidR="0023558E">
        <w:rPr>
          <w:lang w:eastAsia="zh-HK"/>
        </w:rPr>
        <w:t>the increase in GGBS portion can also enhance the chloride diffusion resistance</w:t>
      </w:r>
      <w:r w:rsidR="00134350">
        <w:rPr>
          <w:lang w:eastAsia="zh-HK"/>
        </w:rPr>
        <w:t xml:space="preserve"> and resistance to steel corrosion</w:t>
      </w:r>
      <w:r w:rsidR="00914102">
        <w:rPr>
          <w:lang w:eastAsia="zh-HK"/>
        </w:rPr>
        <w:t xml:space="preserve"> </w:t>
      </w:r>
      <w:r w:rsidR="00914102">
        <w:rPr>
          <w:lang w:eastAsia="zh-HK"/>
        </w:rPr>
        <w:fldChar w:fldCharType="begin"/>
      </w:r>
      <w:r w:rsidR="00EB76A9">
        <w:rPr>
          <w:lang w:eastAsia="zh-HK"/>
        </w:rPr>
        <w:instrText xml:space="preserve"> ADDIN EN.CITE &lt;EndNote&gt;&lt;Cite&gt;&lt;Author&gt;Tennakoon&lt;/Author&gt;&lt;Year&gt;2017&lt;/Year&gt;&lt;RecNum&gt;2675&lt;/RecNum&gt;&lt;DisplayText&gt;[10, 11]&lt;/DisplayText&gt;&lt;record&gt;&lt;rec-number&gt;2675&lt;/rec-number&gt;&lt;foreign-keys&gt;&lt;key app="EN" db-id="00t9e5faxwwtx6e0z24x20s4fw2vxzarsdds" timestamp="1660015058"&gt;2675&lt;/key&gt;&lt;/foreign-keys&gt;&lt;ref-type name="Journal Article"&gt;17&lt;/ref-type&gt;&lt;contributors&gt;&lt;authors&gt;&lt;author&gt;Tennakoon, Chandani&lt;/author&gt;&lt;author&gt;Shayan, Ahmad&lt;/author&gt;&lt;author&gt;Sanjayan, Jay G.&lt;/author&gt;&lt;author&gt;Xu, Aimin&lt;/author&gt;&lt;/authors&gt;&lt;/contributors&gt;&lt;titles&gt;&lt;title&gt;Chloride ingress and steel corrosion in geopolymer concrete based on long term tests&lt;/title&gt;&lt;secondary-title&gt;Materials &amp;amp; Design&lt;/secondary-title&gt;&lt;/titles&gt;&lt;periodical&gt;&lt;full-title&gt;Materials &amp;amp; Design&lt;/full-title&gt;&lt;abbr-1&gt;Mater. Des.&lt;/abbr-1&gt;&lt;/periodical&gt;&lt;pages&gt;287-299&lt;/pages&gt;&lt;volume&gt;116&lt;/volume&gt;&lt;section&gt;287&lt;/section&gt;&lt;dates&gt;&lt;year&gt;2017&lt;/year&gt;&lt;/dates&gt;&lt;isbn&gt;02641275&lt;/isbn&gt;&lt;urls&gt;&lt;/urls&gt;&lt;electronic-resource-num&gt;10.1016/j.matdes.2016.12.030&lt;/electronic-resource-num&gt;&lt;/record&gt;&lt;/Cite&gt;&lt;Cite&gt;&lt;Author&gt;Zhu&lt;/Author&gt;&lt;Year&gt;2014&lt;/Year&gt;&lt;RecNum&gt;2779&lt;/RecNum&gt;&lt;record&gt;&lt;rec-number&gt;2779&lt;/rec-number&gt;&lt;foreign-keys&gt;&lt;key app="EN" db-id="00t9e5faxwwtx6e0z24x20s4fw2vxzarsdds" timestamp="1663581586"&gt;2779&lt;/key&gt;&lt;/foreign-keys&gt;&lt;ref-type name="Journal Article"&gt;17&lt;/ref-type&gt;&lt;contributors&gt;&lt;authors&gt;&lt;author&gt;Zhu, Huajun&lt;/author&gt;&lt;author&gt;Zhang, Zuhua&lt;/author&gt;&lt;author&gt;Zhu, Yingcan&lt;/author&gt;&lt;author&gt;Tian, Liang&lt;/author&gt;&lt;/authors&gt;&lt;/contributors&gt;&lt;titles&gt;&lt;title&gt;Durability of alkali-activated fly ash concrete: Chloride penetration in pastes and mortars&lt;/title&gt;&lt;secondary-title&gt;Construction and Building Materials&lt;/secondary-title&gt;&lt;/titles&gt;&lt;periodical&gt;&lt;full-title&gt;Construction and Building Materials&lt;/full-title&gt;&lt;abbr-1&gt;Constr. Build. Mater.&lt;/abbr-1&gt;&lt;/periodical&gt;&lt;pages&gt;51-59&lt;/pages&gt;&lt;volume&gt;65&lt;/volume&gt;&lt;section&gt;51&lt;/section&gt;&lt;dates&gt;&lt;year&gt;2014&lt;/year&gt;&lt;/dates&gt;&lt;isbn&gt;09500618&lt;/isbn&gt;&lt;urls&gt;&lt;/urls&gt;&lt;electronic-resource-num&gt;10.1016/j.conbuildmat.2014.04.110&lt;/electronic-resource-num&gt;&lt;/record&gt;&lt;/Cite&gt;&lt;/EndNote&gt;</w:instrText>
      </w:r>
      <w:r w:rsidR="00914102">
        <w:rPr>
          <w:lang w:eastAsia="zh-HK"/>
        </w:rPr>
        <w:fldChar w:fldCharType="separate"/>
      </w:r>
      <w:r w:rsidR="00233752">
        <w:rPr>
          <w:noProof/>
          <w:lang w:eastAsia="zh-HK"/>
        </w:rPr>
        <w:t>[</w:t>
      </w:r>
      <w:hyperlink w:anchor="_ENREF_10" w:tooltip="Tennakoon, 2017 #2675" w:history="1">
        <w:r w:rsidR="00611955">
          <w:rPr>
            <w:noProof/>
            <w:lang w:eastAsia="zh-HK"/>
          </w:rPr>
          <w:t>10</w:t>
        </w:r>
      </w:hyperlink>
      <w:r w:rsidR="00233752">
        <w:rPr>
          <w:noProof/>
          <w:lang w:eastAsia="zh-HK"/>
        </w:rPr>
        <w:t xml:space="preserve">, </w:t>
      </w:r>
      <w:hyperlink w:anchor="_ENREF_11" w:tooltip="Zhu, 2014 #2779" w:history="1">
        <w:r w:rsidR="00611955">
          <w:rPr>
            <w:noProof/>
            <w:lang w:eastAsia="zh-HK"/>
          </w:rPr>
          <w:t>11</w:t>
        </w:r>
      </w:hyperlink>
      <w:r w:rsidR="00233752">
        <w:rPr>
          <w:noProof/>
          <w:lang w:eastAsia="zh-HK"/>
        </w:rPr>
        <w:t>]</w:t>
      </w:r>
      <w:r w:rsidR="00914102">
        <w:rPr>
          <w:lang w:eastAsia="zh-HK"/>
        </w:rPr>
        <w:fldChar w:fldCharType="end"/>
      </w:r>
      <w:r w:rsidR="0023558E">
        <w:rPr>
          <w:lang w:eastAsia="zh-HK"/>
        </w:rPr>
        <w:t>. Another important factor is</w:t>
      </w:r>
      <w:r w:rsidR="00DF1ECD">
        <w:rPr>
          <w:lang w:eastAsia="zh-HK"/>
        </w:rPr>
        <w:t xml:space="preserve"> curing </w:t>
      </w:r>
      <w:proofErr w:type="gramStart"/>
      <w:r w:rsidR="00DF1ECD">
        <w:rPr>
          <w:lang w:eastAsia="zh-HK"/>
        </w:rPr>
        <w:t>method</w:t>
      </w:r>
      <w:proofErr w:type="gramEnd"/>
      <w:r w:rsidR="00DF1ECD">
        <w:rPr>
          <w:lang w:eastAsia="zh-HK"/>
        </w:rPr>
        <w:t xml:space="preserve"> and</w:t>
      </w:r>
      <w:r w:rsidR="0023558E">
        <w:rPr>
          <w:lang w:eastAsia="zh-HK"/>
        </w:rPr>
        <w:t xml:space="preserve"> aging. For PFA-based </w:t>
      </w:r>
      <w:r w:rsidR="00BC16F7">
        <w:rPr>
          <w:lang w:eastAsia="zh-HK"/>
        </w:rPr>
        <w:t>AAM</w:t>
      </w:r>
      <w:r w:rsidR="0023558E">
        <w:rPr>
          <w:lang w:eastAsia="zh-HK"/>
        </w:rPr>
        <w:t xml:space="preserve">, heat curing is necessary for </w:t>
      </w:r>
      <w:r w:rsidR="00D943DA">
        <w:rPr>
          <w:lang w:eastAsia="zh-HK"/>
        </w:rPr>
        <w:t xml:space="preserve">early </w:t>
      </w:r>
      <w:r w:rsidR="0023558E">
        <w:rPr>
          <w:lang w:eastAsia="zh-HK"/>
        </w:rPr>
        <w:t xml:space="preserve">strength development. It has been claimed in </w:t>
      </w:r>
      <w:r w:rsidR="0023558E">
        <w:rPr>
          <w:lang w:eastAsia="zh-HK"/>
        </w:rPr>
        <w:fldChar w:fldCharType="begin"/>
      </w:r>
      <w:r w:rsidR="00EB76A9">
        <w:rPr>
          <w:lang w:eastAsia="zh-HK"/>
        </w:rPr>
        <w:instrText xml:space="preserve"> ADDIN EN.CITE &lt;EndNote&gt;&lt;Cite&gt;&lt;Author&gt;Pasupathy&lt;/Author&gt;&lt;Year&gt;2017&lt;/Year&gt;&lt;RecNum&gt;2608&lt;/RecNum&gt;&lt;DisplayText&gt;[8, 12]&lt;/DisplayText&gt;&lt;record&gt;&lt;rec-number&gt;2608&lt;/rec-number&gt;&lt;foreign-keys&gt;&lt;key app="EN" db-id="00t9e5faxwwtx6e0z24x20s4fw2vxzarsdds" timestamp="1658989529"&gt;2608&lt;/key&gt;&lt;/foreign-keys&gt;&lt;ref-type name="Journal Article"&gt;17&lt;/ref-type&gt;&lt;contributors&gt;&lt;authors&gt;&lt;author&gt;Pasupathy, Kirubajiny&lt;/author&gt;&lt;author&gt;Berndt, Marita&lt;/author&gt;&lt;author&gt;Sanjayan, Jay&lt;/author&gt;&lt;author&gt;Rajeev, Pathmanathan&lt;/author&gt;&lt;author&gt;Cheema, Didar Singh&lt;/author&gt;&lt;/authors&gt;&lt;/contributors&gt;&lt;titles&gt;&lt;title&gt;Durability of low‑calcium fly ash based geopolymer concrete culvert in a saline environment&lt;/title&gt;&lt;secondary-title&gt;Cement and Concrete Research&lt;/secondary-title&gt;&lt;/titles&gt;&lt;periodical&gt;&lt;full-title&gt;Cement and Concrete Research&lt;/full-title&gt;&lt;abbr-1&gt;Cem. Concr. Res.&lt;/abbr-1&gt;&lt;/periodical&gt;&lt;pages&gt;297-310&lt;/pages&gt;&lt;volume&gt;100&lt;/volume&gt;&lt;dates&gt;&lt;year&gt;2017&lt;/year&gt;&lt;/dates&gt;&lt;isbn&gt;0008-8846&lt;/isbn&gt;&lt;urls&gt;&lt;/urls&gt;&lt;/record&gt;&lt;/Cite&gt;&lt;Cite&gt;&lt;Author&gt;Law&lt;/Author&gt;&lt;Year&gt;2014&lt;/Year&gt;&lt;RecNum&gt;2671&lt;/RecNum&gt;&lt;record&gt;&lt;rec-number&gt;2671&lt;/rec-number&gt;&lt;foreign-keys&gt;&lt;key app="EN" db-id="00t9e5faxwwtx6e0z24x20s4fw2vxzarsdds" timestamp="1659947811"&gt;2671&lt;/key&gt;&lt;/foreign-keys&gt;&lt;ref-type name="Journal Article"&gt;17&lt;/ref-type&gt;&lt;contributors&gt;&lt;authors&gt;&lt;author&gt;Law, David W.&lt;/author&gt;&lt;author&gt;Adam, Andi Arham&lt;/author&gt;&lt;author&gt;Molyneaux, Thomas K.&lt;/author&gt;&lt;author&gt;Patnaikuni, Indubhushan&lt;/author&gt;&lt;author&gt;Wardhono, Arie&lt;/author&gt;&lt;/authors&gt;&lt;/contributors&gt;&lt;titles&gt;&lt;title&gt;Long term durability properties of class F fly ash geopolymer concrete&lt;/title&gt;&lt;secondary-title&gt;Materials and Structures&lt;/secondary-title&gt;&lt;/titles&gt;&lt;periodical&gt;&lt;full-title&gt;Materials and Structures&lt;/full-title&gt;&lt;abbr-1&gt;Mater. Struct.&lt;/abbr-1&gt;&lt;/periodical&gt;&lt;pages&gt;721-731&lt;/pages&gt;&lt;volume&gt;48&lt;/volume&gt;&lt;number&gt;3&lt;/number&gt;&lt;section&gt;721&lt;/section&gt;&lt;dates&gt;&lt;year&gt;2014&lt;/year&gt;&lt;/dates&gt;&lt;isbn&gt;1359-5997&amp;#xD;1871-6873&lt;/isbn&gt;&lt;urls&gt;&lt;/urls&gt;&lt;electronic-resource-num&gt;10.1617/s11527-014-0268-9&lt;/electronic-resource-num&gt;&lt;/record&gt;&lt;/Cite&gt;&lt;/EndNote&gt;</w:instrText>
      </w:r>
      <w:r w:rsidR="0023558E">
        <w:rPr>
          <w:lang w:eastAsia="zh-HK"/>
        </w:rPr>
        <w:fldChar w:fldCharType="separate"/>
      </w:r>
      <w:r w:rsidR="00233752">
        <w:rPr>
          <w:noProof/>
          <w:lang w:eastAsia="zh-HK"/>
        </w:rPr>
        <w:t>[</w:t>
      </w:r>
      <w:hyperlink w:anchor="_ENREF_8" w:tooltip="Law, 2014 #2671" w:history="1">
        <w:r w:rsidR="00611955">
          <w:rPr>
            <w:noProof/>
            <w:lang w:eastAsia="zh-HK"/>
          </w:rPr>
          <w:t>8</w:t>
        </w:r>
      </w:hyperlink>
      <w:r w:rsidR="00233752">
        <w:rPr>
          <w:noProof/>
          <w:lang w:eastAsia="zh-HK"/>
        </w:rPr>
        <w:t xml:space="preserve">, </w:t>
      </w:r>
      <w:hyperlink w:anchor="_ENREF_12" w:tooltip="Pasupathy, 2017 #2608" w:history="1">
        <w:r w:rsidR="00611955">
          <w:rPr>
            <w:noProof/>
            <w:lang w:eastAsia="zh-HK"/>
          </w:rPr>
          <w:t>12</w:t>
        </w:r>
      </w:hyperlink>
      <w:r w:rsidR="00233752">
        <w:rPr>
          <w:noProof/>
          <w:lang w:eastAsia="zh-HK"/>
        </w:rPr>
        <w:t>]</w:t>
      </w:r>
      <w:r w:rsidR="0023558E">
        <w:rPr>
          <w:lang w:eastAsia="zh-HK"/>
        </w:rPr>
        <w:fldChar w:fldCharType="end"/>
      </w:r>
      <w:r w:rsidR="0023558E">
        <w:rPr>
          <w:lang w:eastAsia="zh-HK"/>
        </w:rPr>
        <w:t xml:space="preserve"> that the </w:t>
      </w:r>
      <w:r w:rsidR="00553D9A">
        <w:rPr>
          <w:lang w:eastAsia="zh-HK"/>
        </w:rPr>
        <w:t xml:space="preserve">heat curing accelerates the reaction </w:t>
      </w:r>
      <w:r w:rsidR="00D943DA">
        <w:rPr>
          <w:lang w:eastAsia="zh-HK"/>
        </w:rPr>
        <w:t xml:space="preserve">degree and gives </w:t>
      </w:r>
      <w:r w:rsidR="00134350">
        <w:rPr>
          <w:lang w:eastAsia="zh-HK"/>
        </w:rPr>
        <w:t>better chloride-related durability performances</w:t>
      </w:r>
      <w:r w:rsidR="00D943DA">
        <w:rPr>
          <w:lang w:eastAsia="zh-HK"/>
        </w:rPr>
        <w:t xml:space="preserve"> of PFA-based </w:t>
      </w:r>
      <w:r w:rsidR="00BC16F7">
        <w:rPr>
          <w:lang w:eastAsia="zh-HK"/>
        </w:rPr>
        <w:t xml:space="preserve">alkali-activated concrete </w:t>
      </w:r>
      <w:r w:rsidR="00D943DA">
        <w:rPr>
          <w:lang w:eastAsia="zh-HK"/>
        </w:rPr>
        <w:t>as compared with OPC concrete</w:t>
      </w:r>
      <w:r w:rsidR="00BC65BF">
        <w:rPr>
          <w:lang w:eastAsia="zh-HK"/>
        </w:rPr>
        <w:t xml:space="preserve"> at early age</w:t>
      </w:r>
      <w:r w:rsidR="00D943DA">
        <w:rPr>
          <w:lang w:eastAsia="zh-HK"/>
        </w:rPr>
        <w:t xml:space="preserve">. </w:t>
      </w:r>
      <w:r w:rsidR="00BC65BF">
        <w:rPr>
          <w:lang w:eastAsia="zh-HK"/>
        </w:rPr>
        <w:t>However</w:t>
      </w:r>
      <w:r w:rsidR="007405A1">
        <w:rPr>
          <w:lang w:eastAsia="zh-HK"/>
        </w:rPr>
        <w:t>, t</w:t>
      </w:r>
      <w:r w:rsidR="00D943DA">
        <w:rPr>
          <w:lang w:eastAsia="zh-HK"/>
        </w:rPr>
        <w:t xml:space="preserve">he strength </w:t>
      </w:r>
      <w:r w:rsidR="007405A1">
        <w:rPr>
          <w:lang w:eastAsia="zh-HK"/>
        </w:rPr>
        <w:t xml:space="preserve">and </w:t>
      </w:r>
      <w:r w:rsidR="00134350">
        <w:rPr>
          <w:lang w:eastAsia="zh-HK"/>
        </w:rPr>
        <w:t>chloride-related durability performances</w:t>
      </w:r>
      <w:r w:rsidR="007405A1">
        <w:rPr>
          <w:lang w:eastAsia="zh-HK"/>
        </w:rPr>
        <w:t xml:space="preserve"> of OPC concrete develop with time</w:t>
      </w:r>
      <w:r w:rsidR="00D943DA">
        <w:rPr>
          <w:lang w:eastAsia="zh-HK"/>
        </w:rPr>
        <w:t xml:space="preserve"> </w:t>
      </w:r>
      <w:r w:rsidR="007405A1">
        <w:rPr>
          <w:lang w:eastAsia="zh-HK"/>
        </w:rPr>
        <w:t xml:space="preserve">while the continuous reaction of </w:t>
      </w:r>
      <w:r w:rsidR="00BC16F7">
        <w:rPr>
          <w:lang w:eastAsia="zh-HK"/>
        </w:rPr>
        <w:t>PFA-based alkali-activated concrete</w:t>
      </w:r>
      <w:r w:rsidR="007405A1">
        <w:rPr>
          <w:lang w:eastAsia="zh-HK"/>
        </w:rPr>
        <w:t xml:space="preserve"> is limited. Therefore, the long-term chloride-induced performance</w:t>
      </w:r>
      <w:r w:rsidR="00134350">
        <w:rPr>
          <w:lang w:eastAsia="zh-HK"/>
        </w:rPr>
        <w:t>s</w:t>
      </w:r>
      <w:r w:rsidR="007405A1">
        <w:rPr>
          <w:lang w:eastAsia="zh-HK"/>
        </w:rPr>
        <w:t xml:space="preserve"> of </w:t>
      </w:r>
      <w:r w:rsidR="00BC16F7">
        <w:rPr>
          <w:lang w:eastAsia="zh-HK"/>
        </w:rPr>
        <w:t>PFA-based alkali-activated concrete</w:t>
      </w:r>
      <w:r w:rsidR="007405A1">
        <w:rPr>
          <w:lang w:eastAsia="zh-HK"/>
        </w:rPr>
        <w:t xml:space="preserve"> ha</w:t>
      </w:r>
      <w:r w:rsidR="00134350">
        <w:rPr>
          <w:lang w:eastAsia="zh-HK"/>
        </w:rPr>
        <w:t>ve</w:t>
      </w:r>
      <w:r w:rsidR="007405A1">
        <w:rPr>
          <w:lang w:eastAsia="zh-HK"/>
        </w:rPr>
        <w:t xml:space="preserve"> been found to be lower than </w:t>
      </w:r>
      <w:r w:rsidR="003F70CA">
        <w:rPr>
          <w:lang w:eastAsia="zh-HK"/>
        </w:rPr>
        <w:t xml:space="preserve">that of </w:t>
      </w:r>
      <w:r w:rsidR="007405A1">
        <w:rPr>
          <w:lang w:eastAsia="zh-HK"/>
        </w:rPr>
        <w:t xml:space="preserve">OPC concrete </w:t>
      </w:r>
      <w:r w:rsidR="007405A1">
        <w:rPr>
          <w:lang w:eastAsia="zh-HK"/>
        </w:rPr>
        <w:fldChar w:fldCharType="begin"/>
      </w:r>
      <w:r w:rsidR="00EB76A9">
        <w:rPr>
          <w:lang w:eastAsia="zh-HK"/>
        </w:rPr>
        <w:instrText xml:space="preserve"> ADDIN EN.CITE &lt;EndNote&gt;&lt;Cite&gt;&lt;Author&gt;Pasupathy&lt;/Author&gt;&lt;Year&gt;2017&lt;/Year&gt;&lt;RecNum&gt;2608&lt;/RecNum&gt;&lt;DisplayText&gt;[12]&lt;/DisplayText&gt;&lt;record&gt;&lt;rec-number&gt;2608&lt;/rec-number&gt;&lt;foreign-keys&gt;&lt;key app="EN" db-id="00t9e5faxwwtx6e0z24x20s4fw2vxzarsdds" timestamp="1658989529"&gt;2608&lt;/key&gt;&lt;/foreign-keys&gt;&lt;ref-type name="Journal Article"&gt;17&lt;/ref-type&gt;&lt;contributors&gt;&lt;authors&gt;&lt;author&gt;Pasupathy, Kirubajiny&lt;/author&gt;&lt;author&gt;Berndt, Marita&lt;/author&gt;&lt;author&gt;Sanjayan, Jay&lt;/author&gt;&lt;author&gt;Rajeev, Pathmanathan&lt;/author&gt;&lt;author&gt;Cheema, Didar Singh&lt;/author&gt;&lt;/authors&gt;&lt;/contributors&gt;&lt;titles&gt;&lt;title&gt;Durability of low‑calcium fly ash based geopolymer concrete culvert in a saline environment&lt;/title&gt;&lt;secondary-title&gt;Cement and Concrete Research&lt;/secondary-title&gt;&lt;/titles&gt;&lt;periodical&gt;&lt;full-title&gt;Cement and Concrete Research&lt;/full-title&gt;&lt;abbr-1&gt;Cem. Concr. Res.&lt;/abbr-1&gt;&lt;/periodical&gt;&lt;pages&gt;297-310&lt;/pages&gt;&lt;volume&gt;100&lt;/volume&gt;&lt;dates&gt;&lt;year&gt;2017&lt;/year&gt;&lt;/dates&gt;&lt;isbn&gt;0008-8846&lt;/isbn&gt;&lt;urls&gt;&lt;/urls&gt;&lt;/record&gt;&lt;/Cite&gt;&lt;/EndNote&gt;</w:instrText>
      </w:r>
      <w:r w:rsidR="007405A1">
        <w:rPr>
          <w:lang w:eastAsia="zh-HK"/>
        </w:rPr>
        <w:fldChar w:fldCharType="separate"/>
      </w:r>
      <w:r w:rsidR="00233752">
        <w:rPr>
          <w:noProof/>
          <w:lang w:eastAsia="zh-HK"/>
        </w:rPr>
        <w:t>[</w:t>
      </w:r>
      <w:hyperlink w:anchor="_ENREF_12" w:tooltip="Pasupathy, 2017 #2608" w:history="1">
        <w:r w:rsidR="00611955">
          <w:rPr>
            <w:noProof/>
            <w:lang w:eastAsia="zh-HK"/>
          </w:rPr>
          <w:t>12</w:t>
        </w:r>
      </w:hyperlink>
      <w:r w:rsidR="00233752">
        <w:rPr>
          <w:noProof/>
          <w:lang w:eastAsia="zh-HK"/>
        </w:rPr>
        <w:t>]</w:t>
      </w:r>
      <w:r w:rsidR="007405A1">
        <w:rPr>
          <w:lang w:eastAsia="zh-HK"/>
        </w:rPr>
        <w:fldChar w:fldCharType="end"/>
      </w:r>
      <w:r w:rsidR="007405A1">
        <w:rPr>
          <w:lang w:eastAsia="zh-HK"/>
        </w:rPr>
        <w:t xml:space="preserve">. </w:t>
      </w:r>
      <w:r w:rsidR="002D3061">
        <w:rPr>
          <w:lang w:eastAsia="zh-HK"/>
        </w:rPr>
        <w:t xml:space="preserve">This argument is further supported by </w:t>
      </w:r>
      <w:r w:rsidR="002D3061">
        <w:rPr>
          <w:lang w:eastAsia="zh-HK"/>
        </w:rPr>
        <w:fldChar w:fldCharType="begin"/>
      </w:r>
      <w:r w:rsidR="00EB76A9">
        <w:rPr>
          <w:lang w:eastAsia="zh-HK"/>
        </w:rPr>
        <w:instrText xml:space="preserve"> ADDIN EN.CITE &lt;EndNote&gt;&lt;Cite&gt;&lt;Author&gt;Zhu&lt;/Author&gt;&lt;Year&gt;2014&lt;/Year&gt;&lt;RecNum&gt;2779&lt;/RecNum&gt;&lt;DisplayText&gt;[11]&lt;/DisplayText&gt;&lt;record&gt;&lt;rec-number&gt;2779&lt;/rec-number&gt;&lt;foreign-keys&gt;&lt;key app="EN" db-id="00t9e5faxwwtx6e0z24x20s4fw2vxzarsdds" timestamp="1663581586"&gt;2779&lt;/key&gt;&lt;/foreign-keys&gt;&lt;ref-type name="Journal Article"&gt;17&lt;/ref-type&gt;&lt;contributors&gt;&lt;authors&gt;&lt;author&gt;Zhu, Huajun&lt;/author&gt;&lt;author&gt;Zhang, Zuhua&lt;/author&gt;&lt;author&gt;Zhu, Yingcan&lt;/author&gt;&lt;author&gt;Tian, Liang&lt;/author&gt;&lt;/authors&gt;&lt;/contributors&gt;&lt;titles&gt;&lt;title&gt;Durability of alkali-activated fly ash concrete: Chloride penetration in pastes and mortars&lt;/title&gt;&lt;secondary-title&gt;Construction and Building Materials&lt;/secondary-title&gt;&lt;/titles&gt;&lt;periodical&gt;&lt;full-title&gt;Construction and Building Materials&lt;/full-title&gt;&lt;abbr-1&gt;Constr. Build. Mater.&lt;/abbr-1&gt;&lt;/periodical&gt;&lt;pages&gt;51-59&lt;/pages&gt;&lt;volume&gt;65&lt;/volume&gt;&lt;section&gt;51&lt;/section&gt;&lt;dates&gt;&lt;year&gt;2014&lt;/year&gt;&lt;/dates&gt;&lt;isbn&gt;09500618&lt;/isbn&gt;&lt;urls&gt;&lt;/urls&gt;&lt;electronic-resource-num&gt;10.1016/j.conbuildmat.2014.04.110&lt;/electronic-resource-num&gt;&lt;/record&gt;&lt;/Cite&gt;&lt;/EndNote&gt;</w:instrText>
      </w:r>
      <w:r w:rsidR="002D3061">
        <w:rPr>
          <w:lang w:eastAsia="zh-HK"/>
        </w:rPr>
        <w:fldChar w:fldCharType="separate"/>
      </w:r>
      <w:r w:rsidR="002D3061">
        <w:rPr>
          <w:noProof/>
          <w:lang w:eastAsia="zh-HK"/>
        </w:rPr>
        <w:t>[</w:t>
      </w:r>
      <w:hyperlink w:anchor="_ENREF_11" w:tooltip="Zhu, 2014 #2779" w:history="1">
        <w:r w:rsidR="00611955">
          <w:rPr>
            <w:noProof/>
            <w:lang w:eastAsia="zh-HK"/>
          </w:rPr>
          <w:t>11</w:t>
        </w:r>
      </w:hyperlink>
      <w:r w:rsidR="002D3061">
        <w:rPr>
          <w:noProof/>
          <w:lang w:eastAsia="zh-HK"/>
        </w:rPr>
        <w:t>]</w:t>
      </w:r>
      <w:r w:rsidR="002D3061">
        <w:rPr>
          <w:lang w:eastAsia="zh-HK"/>
        </w:rPr>
        <w:fldChar w:fldCharType="end"/>
      </w:r>
      <w:r w:rsidR="002D3061">
        <w:rPr>
          <w:lang w:eastAsia="zh-HK"/>
        </w:rPr>
        <w:t xml:space="preserve">. In </w:t>
      </w:r>
      <w:r w:rsidR="002D3061">
        <w:rPr>
          <w:lang w:eastAsia="zh-HK"/>
        </w:rPr>
        <w:fldChar w:fldCharType="begin"/>
      </w:r>
      <w:r w:rsidR="00EB76A9">
        <w:rPr>
          <w:lang w:eastAsia="zh-HK"/>
        </w:rPr>
        <w:instrText xml:space="preserve"> ADDIN EN.CITE &lt;EndNote&gt;&lt;Cite&gt;&lt;Author&gt;Zhu&lt;/Author&gt;&lt;Year&gt;2014&lt;/Year&gt;&lt;RecNum&gt;2779&lt;/RecNum&gt;&lt;DisplayText&gt;[11]&lt;/DisplayText&gt;&lt;record&gt;&lt;rec-number&gt;2779&lt;/rec-number&gt;&lt;foreign-keys&gt;&lt;key app="EN" db-id="00t9e5faxwwtx6e0z24x20s4fw2vxzarsdds" timestamp="1663581586"&gt;2779&lt;/key&gt;&lt;/foreign-keys&gt;&lt;ref-type name="Journal Article"&gt;17&lt;/ref-type&gt;&lt;contributors&gt;&lt;authors&gt;&lt;author&gt;Zhu, Huajun&lt;/author&gt;&lt;author&gt;Zhang, Zuhua&lt;/author&gt;&lt;author&gt;Zhu, Yingcan&lt;/author&gt;&lt;author&gt;Tian, Liang&lt;/author&gt;&lt;/authors&gt;&lt;/contributors&gt;&lt;titles&gt;&lt;title&gt;Durability of alkali-activated fly ash concrete: Chloride penetration in pastes and mortars&lt;/title&gt;&lt;secondary-title&gt;Construction and Building Materials&lt;/secondary-title&gt;&lt;/titles&gt;&lt;periodical&gt;&lt;full-title&gt;Construction and Building Materials&lt;/full-title&gt;&lt;abbr-1&gt;Constr. Build. Mater.&lt;/abbr-1&gt;&lt;/periodical&gt;&lt;pages&gt;51-59&lt;/pages&gt;&lt;volume&gt;65&lt;/volume&gt;&lt;section&gt;51&lt;/section&gt;&lt;dates&gt;&lt;year&gt;2014&lt;/year&gt;&lt;/dates&gt;&lt;isbn&gt;09500618&lt;/isbn&gt;&lt;urls&gt;&lt;/urls&gt;&lt;electronic-resource-num&gt;10.1016/j.conbuildmat.2014.04.110&lt;/electronic-resource-num&gt;&lt;/record&gt;&lt;/Cite&gt;&lt;/EndNote&gt;</w:instrText>
      </w:r>
      <w:r w:rsidR="002D3061">
        <w:rPr>
          <w:lang w:eastAsia="zh-HK"/>
        </w:rPr>
        <w:fldChar w:fldCharType="separate"/>
      </w:r>
      <w:r w:rsidR="002D3061">
        <w:rPr>
          <w:noProof/>
          <w:lang w:eastAsia="zh-HK"/>
        </w:rPr>
        <w:t>[</w:t>
      </w:r>
      <w:hyperlink w:anchor="_ENREF_11" w:tooltip="Zhu, 2014 #2779" w:history="1">
        <w:r w:rsidR="00611955">
          <w:rPr>
            <w:noProof/>
            <w:lang w:eastAsia="zh-HK"/>
          </w:rPr>
          <w:t>11</w:t>
        </w:r>
      </w:hyperlink>
      <w:r w:rsidR="002D3061">
        <w:rPr>
          <w:noProof/>
          <w:lang w:eastAsia="zh-HK"/>
        </w:rPr>
        <w:t>]</w:t>
      </w:r>
      <w:r w:rsidR="002D3061">
        <w:rPr>
          <w:lang w:eastAsia="zh-HK"/>
        </w:rPr>
        <w:fldChar w:fldCharType="end"/>
      </w:r>
      <w:r w:rsidR="002D3061">
        <w:rPr>
          <w:lang w:eastAsia="zh-HK"/>
        </w:rPr>
        <w:t xml:space="preserve">, both alkali-activated mortars and OPC mortars were cured at elevated temperatures. Although alkali-activated </w:t>
      </w:r>
      <w:r w:rsidR="005D61C5">
        <w:rPr>
          <w:lang w:eastAsia="zh-HK"/>
        </w:rPr>
        <w:t xml:space="preserve">binders and </w:t>
      </w:r>
      <w:r w:rsidR="002D3061">
        <w:rPr>
          <w:lang w:eastAsia="zh-HK"/>
        </w:rPr>
        <w:t>mortars show</w:t>
      </w:r>
      <w:r w:rsidR="002143B9">
        <w:rPr>
          <w:lang w:eastAsia="zh-HK"/>
        </w:rPr>
        <w:t>ed</w:t>
      </w:r>
      <w:r w:rsidR="002D3061">
        <w:rPr>
          <w:lang w:eastAsia="zh-HK"/>
        </w:rPr>
        <w:t xml:space="preserve"> higher</w:t>
      </w:r>
      <w:r w:rsidR="005D61C5">
        <w:rPr>
          <w:lang w:eastAsia="zh-HK"/>
        </w:rPr>
        <w:t xml:space="preserve"> or similar</w:t>
      </w:r>
      <w:r w:rsidR="002D3061">
        <w:rPr>
          <w:lang w:eastAsia="zh-HK"/>
        </w:rPr>
        <w:t xml:space="preserve"> compressive strengths, </w:t>
      </w:r>
      <w:r w:rsidR="005D61C5">
        <w:rPr>
          <w:lang w:eastAsia="zh-HK"/>
        </w:rPr>
        <w:t xml:space="preserve">most of the </w:t>
      </w:r>
      <w:r w:rsidR="002D3061">
        <w:rPr>
          <w:lang w:eastAsia="zh-HK"/>
        </w:rPr>
        <w:t xml:space="preserve">chloride </w:t>
      </w:r>
      <w:r w:rsidR="005D61C5">
        <w:rPr>
          <w:lang w:eastAsia="zh-HK"/>
        </w:rPr>
        <w:t xml:space="preserve">penetration resistances of alkali-activated binders and mortars </w:t>
      </w:r>
      <w:r w:rsidR="002143B9">
        <w:rPr>
          <w:lang w:eastAsia="zh-HK"/>
        </w:rPr>
        <w:t>were</w:t>
      </w:r>
      <w:r w:rsidR="005D61C5">
        <w:rPr>
          <w:lang w:eastAsia="zh-HK"/>
        </w:rPr>
        <w:t xml:space="preserve"> worse than those of OPC binder and mortar</w:t>
      </w:r>
      <w:r w:rsidR="006D66A1">
        <w:rPr>
          <w:lang w:eastAsia="zh-HK"/>
        </w:rPr>
        <w:t>s</w:t>
      </w:r>
      <w:r w:rsidR="005D61C5">
        <w:rPr>
          <w:lang w:eastAsia="zh-HK"/>
        </w:rPr>
        <w:t>.</w:t>
      </w:r>
      <w:r w:rsidR="006739DD">
        <w:rPr>
          <w:lang w:eastAsia="zh-HK"/>
        </w:rPr>
        <w:t xml:space="preserve"> </w:t>
      </w:r>
      <w:r w:rsidR="002F5C99">
        <w:rPr>
          <w:lang w:eastAsia="zh-HK"/>
        </w:rPr>
        <w:fldChar w:fldCharType="begin"/>
      </w:r>
      <w:r w:rsidR="002F5C99">
        <w:rPr>
          <w:lang w:eastAsia="zh-HK"/>
        </w:rPr>
        <w:instrText xml:space="preserve"> REF _Ref114520939 \h </w:instrText>
      </w:r>
      <w:r w:rsidR="002F5C99">
        <w:rPr>
          <w:lang w:eastAsia="zh-HK"/>
        </w:rPr>
      </w:r>
      <w:r w:rsidR="002F5C99">
        <w:rPr>
          <w:lang w:eastAsia="zh-HK"/>
        </w:rPr>
        <w:fldChar w:fldCharType="separate"/>
      </w:r>
      <w:r w:rsidR="000D5FC8">
        <w:t xml:space="preserve">Table </w:t>
      </w:r>
      <w:r w:rsidR="000D5FC8">
        <w:rPr>
          <w:noProof/>
        </w:rPr>
        <w:t>1</w:t>
      </w:r>
      <w:r w:rsidR="002F5C99">
        <w:rPr>
          <w:lang w:eastAsia="zh-HK"/>
        </w:rPr>
        <w:fldChar w:fldCharType="end"/>
      </w:r>
      <w:r w:rsidR="002F5C99">
        <w:rPr>
          <w:lang w:eastAsia="zh-HK"/>
        </w:rPr>
        <w:t xml:space="preserve"> also shows that so far most of research efforts have been paid on chloride diffusion resistance and there has been little discussion about the chloride-induced corrosion propagation performance of AAMs.</w:t>
      </w:r>
    </w:p>
    <w:p w14:paraId="5BA96C52" w14:textId="505AF9E2" w:rsidR="000E373E" w:rsidRDefault="0077413F" w:rsidP="00A747D4">
      <w:pPr>
        <w:rPr>
          <w:lang w:eastAsia="zh-HK"/>
        </w:rPr>
      </w:pPr>
      <w:r>
        <w:rPr>
          <w:lang w:eastAsia="zh-HK"/>
        </w:rPr>
        <w:t>There has been increasing research interest in binary and ternary binder system</w:t>
      </w:r>
      <w:r w:rsidR="006D66A1">
        <w:rPr>
          <w:lang w:eastAsia="zh-HK"/>
        </w:rPr>
        <w:t>s</w:t>
      </w:r>
      <w:r>
        <w:rPr>
          <w:lang w:eastAsia="zh-HK"/>
        </w:rPr>
        <w:t xml:space="preserve"> by replacing high-calcium binder</w:t>
      </w:r>
      <w:r w:rsidR="006D66A1">
        <w:rPr>
          <w:lang w:eastAsia="zh-HK"/>
        </w:rPr>
        <w:t>s</w:t>
      </w:r>
      <w:r>
        <w:rPr>
          <w:lang w:eastAsia="zh-HK"/>
        </w:rPr>
        <w:t xml:space="preserve"> (e.g. GGBS) with low-calcium binders (e.g. PFA and metakaolin (MK)) </w:t>
      </w:r>
      <w:r>
        <w:rPr>
          <w:lang w:eastAsia="zh-HK"/>
        </w:rPr>
        <w:lastRenderedPageBreak/>
        <w:fldChar w:fldCharType="begin"/>
      </w:r>
      <w:r w:rsidR="00EB76A9">
        <w:rPr>
          <w:lang w:eastAsia="zh-HK"/>
        </w:rPr>
        <w:instrText xml:space="preserve"> ADDIN EN.CITE &lt;EndNote&gt;&lt;Cite&gt;&lt;Author&gt;Provis&lt;/Author&gt;&lt;Year&gt;2014&lt;/Year&gt;&lt;RecNum&gt;2571&lt;/RecNum&gt;&lt;DisplayText&gt;[1]&lt;/DisplayText&gt;&lt;record&gt;&lt;rec-number&gt;2571&lt;/rec-number&gt;&lt;foreign-keys&gt;&lt;key app="EN" db-id="00t9e5faxwwtx6e0z24x20s4fw2vxzarsdds" timestamp="1658820060"&gt;2571&lt;/key&gt;&lt;/foreign-keys&gt;&lt;ref-type name="Journal Article"&gt;17&lt;/ref-type&gt;&lt;contributors&gt;&lt;authors&gt;&lt;author&gt;Provis, John L.&lt;/author&gt;&lt;author&gt;Bernal, Susan A.&lt;/author&gt;&lt;/authors&gt;&lt;/contributors&gt;&lt;titles&gt;&lt;title&gt;Geopolymers and Related Alkali-Activated Materials&lt;/title&gt;&lt;secondary-title&gt;Annual Review of Materials Research&lt;/secondary-title&gt;&lt;/titles&gt;&lt;periodical&gt;&lt;full-title&gt;Annual Review of Materials Research&lt;/full-title&gt;&lt;abbr-1&gt;Annu. Rev. Mater. Res.&lt;/abbr-1&gt;&lt;/periodical&gt;&lt;pages&gt;299-327&lt;/pages&gt;&lt;volume&gt;44&lt;/volume&gt;&lt;number&gt;1&lt;/number&gt;&lt;section&gt;299&lt;/section&gt;&lt;dates&gt;&lt;year&gt;2014&lt;/year&gt;&lt;/dates&gt;&lt;isbn&gt;1531-7331&amp;#xD;1545-4118&lt;/isbn&gt;&lt;urls&gt;&lt;/urls&gt;&lt;electronic-resource-num&gt;10.1146/annurev-matsci-070813-113515&lt;/electronic-resource-num&gt;&lt;/record&gt;&lt;/Cite&gt;&lt;/EndNote&gt;</w:instrText>
      </w:r>
      <w:r>
        <w:rPr>
          <w:lang w:eastAsia="zh-HK"/>
        </w:rPr>
        <w:fldChar w:fldCharType="separate"/>
      </w:r>
      <w:r>
        <w:rPr>
          <w:noProof/>
          <w:lang w:eastAsia="zh-HK"/>
        </w:rPr>
        <w:t>[</w:t>
      </w:r>
      <w:hyperlink w:anchor="_ENREF_1" w:tooltip="Provis, 2014 #2571" w:history="1">
        <w:r w:rsidR="00611955">
          <w:rPr>
            <w:noProof/>
            <w:lang w:eastAsia="zh-HK"/>
          </w:rPr>
          <w:t>1</w:t>
        </w:r>
      </w:hyperlink>
      <w:r>
        <w:rPr>
          <w:noProof/>
          <w:lang w:eastAsia="zh-HK"/>
        </w:rPr>
        <w:t>]</w:t>
      </w:r>
      <w:r>
        <w:rPr>
          <w:lang w:eastAsia="zh-HK"/>
        </w:rPr>
        <w:fldChar w:fldCharType="end"/>
      </w:r>
      <w:r>
        <w:rPr>
          <w:lang w:eastAsia="zh-HK"/>
        </w:rPr>
        <w:t>.</w:t>
      </w:r>
      <w:r w:rsidR="00AB253D">
        <w:rPr>
          <w:lang w:eastAsia="zh-HK"/>
        </w:rPr>
        <w:t xml:space="preserve"> N-A-S-(H) gels as products of </w:t>
      </w:r>
      <w:r w:rsidR="003345AB">
        <w:rPr>
          <w:lang w:eastAsia="zh-HK"/>
        </w:rPr>
        <w:t>PFA</w:t>
      </w:r>
      <w:r w:rsidR="00AB253D">
        <w:rPr>
          <w:lang w:eastAsia="zh-HK"/>
        </w:rPr>
        <w:t xml:space="preserve"> can offer excellent chemical resistance </w:t>
      </w:r>
      <w:r w:rsidR="008D7F45">
        <w:rPr>
          <w:lang w:eastAsia="zh-HK"/>
        </w:rPr>
        <w:fldChar w:fldCharType="begin"/>
      </w:r>
      <w:r w:rsidR="00EB76A9">
        <w:rPr>
          <w:lang w:eastAsia="zh-HK"/>
        </w:rPr>
        <w:instrText xml:space="preserve"> ADDIN EN.CITE &lt;EndNote&gt;&lt;Cite&gt;&lt;Author&gt;Bernal&lt;/Author&gt;&lt;Year&gt;2013&lt;/Year&gt;&lt;RecNum&gt;2996&lt;/RecNum&gt;&lt;DisplayText&gt;[13]&lt;/DisplayText&gt;&lt;record&gt;&lt;rec-number&gt;2996&lt;/rec-number&gt;&lt;foreign-keys&gt;&lt;key app="EN" db-id="00t9e5faxwwtx6e0z24x20s4fw2vxzarsdds" timestamp="1669721943"&gt;2996&lt;/key&gt;&lt;/foreign-keys&gt;&lt;ref-type name="Journal Article"&gt;17&lt;/ref-type&gt;&lt;contributors&gt;&lt;authors&gt;&lt;author&gt;Bernal, Susan A&lt;/author&gt;&lt;author&gt;Provis, John L&lt;/author&gt;&lt;author&gt;Walkley, Brant&lt;/author&gt;&lt;author&gt;San Nicolas, Rackel&lt;/author&gt;&lt;author&gt;Gehman, John D&lt;/author&gt;&lt;author&gt;Brice, David G&lt;/author&gt;&lt;author&gt;Kilcullen, Adam R&lt;/author&gt;&lt;author&gt;Duxson, Peter&lt;/author&gt;&lt;author&gt;van Deventer, Jannie SJ&lt;/author&gt;&lt;/authors&gt;&lt;/contributors&gt;&lt;titles&gt;&lt;title&gt;Gel nanostructure in alkali-activated binders based on slag and fly ash, and effects of accelerated carbonation&lt;/title&gt;&lt;secondary-title&gt;Cement and Concrete Research&lt;/secondary-title&gt;&lt;/titles&gt;&lt;periodical&gt;&lt;full-title&gt;Cement and Concrete Research&lt;/full-title&gt;&lt;abbr-1&gt;Cem. Concr. Res.&lt;/abbr-1&gt;&lt;/periodical&gt;&lt;pages&gt;127-144&lt;/pages&gt;&lt;volume&gt;53&lt;/volume&gt;&lt;dates&gt;&lt;year&gt;2013&lt;/year&gt;&lt;/dates&gt;&lt;isbn&gt;0008-8846&lt;/isbn&gt;&lt;urls&gt;&lt;/urls&gt;&lt;/record&gt;&lt;/Cite&gt;&lt;/EndNote&gt;</w:instrText>
      </w:r>
      <w:r w:rsidR="008D7F45">
        <w:rPr>
          <w:lang w:eastAsia="zh-HK"/>
        </w:rPr>
        <w:fldChar w:fldCharType="separate"/>
      </w:r>
      <w:r w:rsidR="003345AB">
        <w:rPr>
          <w:noProof/>
          <w:lang w:eastAsia="zh-HK"/>
        </w:rPr>
        <w:t>[</w:t>
      </w:r>
      <w:hyperlink w:anchor="_ENREF_13" w:tooltip="Bernal, 2013 #2996" w:history="1">
        <w:r w:rsidR="00611955">
          <w:rPr>
            <w:noProof/>
            <w:lang w:eastAsia="zh-HK"/>
          </w:rPr>
          <w:t>13</w:t>
        </w:r>
      </w:hyperlink>
      <w:r w:rsidR="003345AB">
        <w:rPr>
          <w:noProof/>
          <w:lang w:eastAsia="zh-HK"/>
        </w:rPr>
        <w:t>]</w:t>
      </w:r>
      <w:r w:rsidR="008D7F45">
        <w:rPr>
          <w:lang w:eastAsia="zh-HK"/>
        </w:rPr>
        <w:fldChar w:fldCharType="end"/>
      </w:r>
      <w:r w:rsidR="00CA47B2">
        <w:rPr>
          <w:lang w:eastAsia="zh-HK"/>
        </w:rPr>
        <w:t xml:space="preserve">, </w:t>
      </w:r>
      <w:r w:rsidR="00AB253D">
        <w:rPr>
          <w:lang w:eastAsia="zh-HK"/>
        </w:rPr>
        <w:t>chloride binding ability</w:t>
      </w:r>
      <w:r w:rsidR="008D7F45">
        <w:rPr>
          <w:lang w:eastAsia="zh-HK"/>
        </w:rPr>
        <w:t xml:space="preserve"> </w:t>
      </w:r>
      <w:r w:rsidR="008D7F45">
        <w:rPr>
          <w:lang w:eastAsia="zh-HK"/>
        </w:rPr>
        <w:fldChar w:fldCharType="begin"/>
      </w:r>
      <w:r w:rsidR="00EB76A9">
        <w:rPr>
          <w:lang w:eastAsia="zh-HK"/>
        </w:rPr>
        <w:instrText xml:space="preserve"> ADDIN EN.CITE &lt;EndNote&gt;&lt;Cite&gt;&lt;Author&gt;Tennakoon&lt;/Author&gt;&lt;Year&gt;2017&lt;/Year&gt;&lt;RecNum&gt;2675&lt;/RecNum&gt;&lt;DisplayText&gt;[10, 14]&lt;/DisplayText&gt;&lt;record&gt;&lt;rec-number&gt;2675&lt;/rec-number&gt;&lt;foreign-keys&gt;&lt;key app="EN" db-id="00t9e5faxwwtx6e0z24x20s4fw2vxzarsdds" timestamp="1660015058"&gt;2675&lt;/key&gt;&lt;/foreign-keys&gt;&lt;ref-type name="Journal Article"&gt;17&lt;/ref-type&gt;&lt;contributors&gt;&lt;authors&gt;&lt;author&gt;Tennakoon, Chandani&lt;/author&gt;&lt;author&gt;Shayan, Ahmad&lt;/author&gt;&lt;author&gt;Sanjayan, Jay G.&lt;/author&gt;&lt;author&gt;Xu, Aimin&lt;/author&gt;&lt;/authors&gt;&lt;/contributors&gt;&lt;titles&gt;&lt;title&gt;Chloride ingress and steel corrosion in geopolymer concrete based on long term tests&lt;/title&gt;&lt;secondary-title&gt;Materials &amp;amp; Design&lt;/secondary-title&gt;&lt;/titles&gt;&lt;periodical&gt;&lt;full-title&gt;Materials &amp;amp; Design&lt;/full-title&gt;&lt;abbr-1&gt;Mater. Des.&lt;/abbr-1&gt;&lt;/periodical&gt;&lt;pages&gt;287-299&lt;/pages&gt;&lt;volume&gt;116&lt;/volume&gt;&lt;section&gt;287&lt;/section&gt;&lt;dates&gt;&lt;year&gt;2017&lt;/year&gt;&lt;/dates&gt;&lt;isbn&gt;02641275&lt;/isbn&gt;&lt;urls&gt;&lt;/urls&gt;&lt;electronic-resource-num&gt;10.1016/j.matdes.2016.12.030&lt;/electronic-resource-num&gt;&lt;/record&gt;&lt;/Cite&gt;&lt;Cite&gt;&lt;Author&gt;Ismail&lt;/Author&gt;&lt;Year&gt;2013&lt;/Year&gt;&lt;RecNum&gt;3000&lt;/RecNum&gt;&lt;record&gt;&lt;rec-number&gt;3000&lt;/rec-number&gt;&lt;foreign-keys&gt;&lt;key app="EN" db-id="00t9e5faxwwtx6e0z24x20s4fw2vxzarsdds" timestamp="1669722464"&gt;3000&lt;/key&gt;&lt;/foreign-keys&gt;&lt;ref-type name="Journal Article"&gt;17&lt;/ref-type&gt;&lt;contributors&gt;&lt;authors&gt;&lt;author&gt;Ismail, Idawati&lt;/author&gt;&lt;author&gt;Bernal, Susan A&lt;/author&gt;&lt;author&gt;Provis, John L&lt;/author&gt;&lt;author&gt;San Nicolas, Rackel&lt;/author&gt;&lt;author&gt;Brice, David G&lt;/author&gt;&lt;author&gt;Kilcullen, Adam R&lt;/author&gt;&lt;author&gt;Hamdan, Sinin&lt;/author&gt;&lt;author&gt;van Deventer, Jannie SJ&lt;/author&gt;&lt;/authors&gt;&lt;/contributors&gt;&lt;titles&gt;&lt;title&gt;Influence of fly ash on the water and chloride permeability of alkali-activated slag mortars and concretes&lt;/title&gt;&lt;secondary-title&gt;Construction and Building Materials&lt;/secondary-title&gt;&lt;/titles&gt;&lt;periodical&gt;&lt;full-title&gt;Construction and Building Materials&lt;/full-title&gt;&lt;abbr-1&gt;Constr. Build. Mater.&lt;/abbr-1&gt;&lt;/periodical&gt;&lt;pages&gt;1187-1201&lt;/pages&gt;&lt;volume&gt;48&lt;/volume&gt;&lt;dates&gt;&lt;year&gt;2013&lt;/year&gt;&lt;/dates&gt;&lt;isbn&gt;0950-0618&lt;/isbn&gt;&lt;urls&gt;&lt;/urls&gt;&lt;/record&gt;&lt;/Cite&gt;&lt;/EndNote&gt;</w:instrText>
      </w:r>
      <w:r w:rsidR="008D7F45">
        <w:rPr>
          <w:lang w:eastAsia="zh-HK"/>
        </w:rPr>
        <w:fldChar w:fldCharType="separate"/>
      </w:r>
      <w:r w:rsidR="003345AB">
        <w:rPr>
          <w:noProof/>
          <w:lang w:eastAsia="zh-HK"/>
        </w:rPr>
        <w:t>[</w:t>
      </w:r>
      <w:hyperlink w:anchor="_ENREF_10" w:tooltip="Tennakoon, 2017 #2675" w:history="1">
        <w:r w:rsidR="00611955">
          <w:rPr>
            <w:noProof/>
            <w:lang w:eastAsia="zh-HK"/>
          </w:rPr>
          <w:t>10</w:t>
        </w:r>
      </w:hyperlink>
      <w:r w:rsidR="003345AB">
        <w:rPr>
          <w:noProof/>
          <w:lang w:eastAsia="zh-HK"/>
        </w:rPr>
        <w:t xml:space="preserve">, </w:t>
      </w:r>
      <w:hyperlink w:anchor="_ENREF_14" w:tooltip="Ismail, 2013 #3000" w:history="1">
        <w:r w:rsidR="00611955">
          <w:rPr>
            <w:noProof/>
            <w:lang w:eastAsia="zh-HK"/>
          </w:rPr>
          <w:t>14</w:t>
        </w:r>
      </w:hyperlink>
      <w:r w:rsidR="003345AB">
        <w:rPr>
          <w:noProof/>
          <w:lang w:eastAsia="zh-HK"/>
        </w:rPr>
        <w:t>]</w:t>
      </w:r>
      <w:r w:rsidR="008D7F45">
        <w:rPr>
          <w:lang w:eastAsia="zh-HK"/>
        </w:rPr>
        <w:fldChar w:fldCharType="end"/>
      </w:r>
      <w:r w:rsidR="00CA47B2">
        <w:rPr>
          <w:lang w:eastAsia="zh-HK"/>
        </w:rPr>
        <w:t xml:space="preserve"> and rheology </w:t>
      </w:r>
      <w:r w:rsidR="006D66A1">
        <w:rPr>
          <w:lang w:eastAsia="zh-HK"/>
        </w:rPr>
        <w:t xml:space="preserve">properties </w:t>
      </w:r>
      <w:r w:rsidR="00CA47B2">
        <w:rPr>
          <w:sz w:val="22"/>
          <w:lang w:val="en-GB"/>
        </w:rPr>
        <w:fldChar w:fldCharType="begin"/>
      </w:r>
      <w:r w:rsidR="00EB76A9">
        <w:rPr>
          <w:sz w:val="22"/>
          <w:lang w:val="en-GB"/>
        </w:rPr>
        <w:instrText xml:space="preserve"> ADDIN EN.CITE &lt;EndNote&gt;&lt;Cite&gt;&lt;Author&gt;Laskar&lt;/Author&gt;&lt;Year&gt;2017&lt;/Year&gt;&lt;RecNum&gt;2979&lt;/RecNum&gt;&lt;DisplayText&gt;[15]&lt;/DisplayText&gt;&lt;record&gt;&lt;rec-number&gt;2979&lt;/rec-number&gt;&lt;foreign-keys&gt;&lt;key app="EN" db-id="00t9e5faxwwtx6e0z24x20s4fw2vxzarsdds" timestamp="1668685606"&gt;2979&lt;/key&gt;&lt;/foreign-keys&gt;&lt;ref-type name="Journal Article"&gt;17&lt;/ref-type&gt;&lt;contributors&gt;&lt;authors&gt;&lt;author&gt;Laskar, Sulaem Musaddiq&lt;/author&gt;&lt;author&gt;Talukdar, Sudip&lt;/author&gt;&lt;/authors&gt;&lt;/contributors&gt;&lt;titles&gt;&lt;title&gt;Preparation and tests for workability, compressive and bond strength of ultra-fine slag based geopolymer as concrete repairing agent&lt;/title&gt;&lt;secondary-title&gt;Construction and Building Materials&lt;/secondary-title&gt;&lt;/titles&gt;&lt;periodical&gt;&lt;full-title&gt;Construction and Building Materials&lt;/full-title&gt;&lt;abbr-1&gt;Constr. Build. Mater.&lt;/abbr-1&gt;&lt;/periodical&gt;&lt;pages&gt;176-190&lt;/pages&gt;&lt;volume&gt;154&lt;/volume&gt;&lt;section&gt;176&lt;/section&gt;&lt;dates&gt;&lt;year&gt;2017&lt;/year&gt;&lt;/dates&gt;&lt;isbn&gt;09500618&lt;/isbn&gt;&lt;urls&gt;&lt;/urls&gt;&lt;electronic-resource-num&gt;10.1016/j.conbuildmat.2017.07.187&lt;/electronic-resource-num&gt;&lt;/record&gt;&lt;/Cite&gt;&lt;/EndNote&gt;</w:instrText>
      </w:r>
      <w:r w:rsidR="00CA47B2">
        <w:rPr>
          <w:sz w:val="22"/>
          <w:lang w:val="en-GB"/>
        </w:rPr>
        <w:fldChar w:fldCharType="separate"/>
      </w:r>
      <w:r w:rsidR="003345AB">
        <w:rPr>
          <w:noProof/>
          <w:sz w:val="22"/>
          <w:lang w:val="en-GB"/>
        </w:rPr>
        <w:t>[</w:t>
      </w:r>
      <w:hyperlink w:anchor="_ENREF_15" w:tooltip="Laskar, 2017 #2979" w:history="1">
        <w:r w:rsidR="00611955">
          <w:rPr>
            <w:noProof/>
            <w:sz w:val="22"/>
            <w:lang w:val="en-GB"/>
          </w:rPr>
          <w:t>15</w:t>
        </w:r>
      </w:hyperlink>
      <w:r w:rsidR="003345AB">
        <w:rPr>
          <w:noProof/>
          <w:sz w:val="22"/>
          <w:lang w:val="en-GB"/>
        </w:rPr>
        <w:t>]</w:t>
      </w:r>
      <w:r w:rsidR="00CA47B2">
        <w:rPr>
          <w:sz w:val="22"/>
          <w:lang w:val="en-GB"/>
        </w:rPr>
        <w:fldChar w:fldCharType="end"/>
      </w:r>
      <w:r w:rsidR="00AB253D">
        <w:rPr>
          <w:lang w:eastAsia="zh-HK"/>
        </w:rPr>
        <w:t xml:space="preserve">, while C-A-S-H gels </w:t>
      </w:r>
      <w:r w:rsidR="008D7F45">
        <w:rPr>
          <w:lang w:eastAsia="zh-HK"/>
        </w:rPr>
        <w:t>as products of high-calcium binder can reduce permeability by chemically binding water</w:t>
      </w:r>
      <w:r w:rsidR="00CA47B2">
        <w:rPr>
          <w:lang w:eastAsia="zh-HK"/>
        </w:rPr>
        <w:t xml:space="preserve"> </w:t>
      </w:r>
      <w:r w:rsidR="00CA47B2">
        <w:rPr>
          <w:lang w:eastAsia="zh-HK"/>
        </w:rPr>
        <w:fldChar w:fldCharType="begin"/>
      </w:r>
      <w:r w:rsidR="00EB76A9">
        <w:rPr>
          <w:lang w:eastAsia="zh-HK"/>
        </w:rPr>
        <w:instrText xml:space="preserve"> ADDIN EN.CITE &lt;EndNote&gt;&lt;Cite&gt;&lt;Author&gt;Provis&lt;/Author&gt;&lt;Year&gt;2012&lt;/Year&gt;&lt;RecNum&gt;2994&lt;/RecNum&gt;&lt;DisplayText&gt;[16]&lt;/DisplayText&gt;&lt;record&gt;&lt;rec-number&gt;2994&lt;/rec-number&gt;&lt;foreign-keys&gt;&lt;key app="EN" db-id="00t9e5faxwwtx6e0z24x20s4fw2vxzarsdds" timestamp="1669707073"&gt;2994&lt;/key&gt;&lt;/foreign-keys&gt;&lt;ref-type name="Journal Article"&gt;17&lt;/ref-type&gt;&lt;contributors&gt;&lt;authors&gt;&lt;author&gt;Provis, John L.&lt;/author&gt;&lt;author&gt;Myers, Rupert J.&lt;/author&gt;&lt;author&gt;White, Claire E.&lt;/author&gt;&lt;author&gt;Rose, Volker&lt;/author&gt;&lt;author&gt;van Deventer, Jannie S. J.&lt;/author&gt;&lt;/authors&gt;&lt;/contributors&gt;&lt;titles&gt;&lt;title&gt;X-ray microtomography shows pore structure and tortuosity in alkali-activated binders&lt;/title&gt;&lt;secondary-title&gt;Cement and Concrete Research&lt;/secondary-title&gt;&lt;/titles&gt;&lt;periodical&gt;&lt;full-title&gt;Cement and Concrete Research&lt;/full-title&gt;&lt;abbr-1&gt;Cem. Concr. Res.&lt;/abbr-1&gt;&lt;/periodical&gt;&lt;pages&gt;855-864&lt;/pages&gt;&lt;volume&gt;42&lt;/volume&gt;&lt;number&gt;6&lt;/number&gt;&lt;section&gt;855&lt;/section&gt;&lt;dates&gt;&lt;year&gt;2012&lt;/year&gt;&lt;/dates&gt;&lt;isbn&gt;00088846&lt;/isbn&gt;&lt;urls&gt;&lt;/urls&gt;&lt;electronic-resource-num&gt;10.1016/j.cemconres.2012.03.004&lt;/electronic-resource-num&gt;&lt;/record&gt;&lt;/Cite&gt;&lt;/EndNote&gt;</w:instrText>
      </w:r>
      <w:r w:rsidR="00CA47B2">
        <w:rPr>
          <w:lang w:eastAsia="zh-HK"/>
        </w:rPr>
        <w:fldChar w:fldCharType="separate"/>
      </w:r>
      <w:r w:rsidR="003345AB">
        <w:rPr>
          <w:noProof/>
          <w:lang w:eastAsia="zh-HK"/>
        </w:rPr>
        <w:t>[</w:t>
      </w:r>
      <w:hyperlink w:anchor="_ENREF_16" w:tooltip="Provis, 2012 #2994" w:history="1">
        <w:r w:rsidR="00611955">
          <w:rPr>
            <w:noProof/>
            <w:lang w:eastAsia="zh-HK"/>
          </w:rPr>
          <w:t>16</w:t>
        </w:r>
      </w:hyperlink>
      <w:r w:rsidR="003345AB">
        <w:rPr>
          <w:noProof/>
          <w:lang w:eastAsia="zh-HK"/>
        </w:rPr>
        <w:t>]</w:t>
      </w:r>
      <w:r w:rsidR="00CA47B2">
        <w:rPr>
          <w:lang w:eastAsia="zh-HK"/>
        </w:rPr>
        <w:fldChar w:fldCharType="end"/>
      </w:r>
      <w:r w:rsidR="008D7F45">
        <w:rPr>
          <w:lang w:eastAsia="zh-HK"/>
        </w:rPr>
        <w:t>.</w:t>
      </w:r>
      <w:r w:rsidR="00984DAD">
        <w:rPr>
          <w:lang w:eastAsia="zh-HK"/>
        </w:rPr>
        <w:t xml:space="preserve"> </w:t>
      </w:r>
      <w:r w:rsidR="00330981" w:rsidRPr="000A6E03">
        <w:rPr>
          <w:lang w:eastAsia="zh-HK"/>
        </w:rPr>
        <w:t xml:space="preserve">In recent years, there has been an increasing interest in partially replacing GGBS in AAMs by MK. </w:t>
      </w:r>
      <w:r w:rsidR="0009260F" w:rsidRPr="000A6E03">
        <w:rPr>
          <w:lang w:eastAsia="zh-HK"/>
        </w:rPr>
        <w:t xml:space="preserve">This is </w:t>
      </w:r>
      <w:r w:rsidR="002C694D" w:rsidRPr="000A6E03">
        <w:rPr>
          <w:lang w:eastAsia="zh-HK"/>
        </w:rPr>
        <w:t>because the inclusion of the hydration products of MK (N-A-S-H gels) can improve the stability of products obtained by the alkali-activation of slags (C-</w:t>
      </w:r>
      <w:r w:rsidR="00B24B84" w:rsidRPr="000A6E03">
        <w:rPr>
          <w:lang w:eastAsia="zh-HK"/>
        </w:rPr>
        <w:t>A-</w:t>
      </w:r>
      <w:r w:rsidR="002C694D" w:rsidRPr="000A6E03">
        <w:rPr>
          <w:lang w:eastAsia="zh-HK"/>
        </w:rPr>
        <w:t xml:space="preserve">S-H gels). </w:t>
      </w:r>
      <w:r w:rsidR="008F01DD" w:rsidRPr="000A6E03">
        <w:rPr>
          <w:lang w:eastAsia="zh-HK"/>
        </w:rPr>
        <w:t>T</w:t>
      </w:r>
      <w:r w:rsidR="00847AA9" w:rsidRPr="000A6E03">
        <w:rPr>
          <w:lang w:eastAsia="zh-HK"/>
        </w:rPr>
        <w:t>he mechanical</w:t>
      </w:r>
      <w:r w:rsidR="008F01DD" w:rsidRPr="000A6E03">
        <w:rPr>
          <w:lang w:eastAsia="zh-HK"/>
        </w:rPr>
        <w:t xml:space="preserve"> </w:t>
      </w:r>
      <w:r w:rsidR="002D5DF8" w:rsidRPr="000A6E03">
        <w:rPr>
          <w:lang w:eastAsia="zh-HK"/>
        </w:rPr>
        <w:fldChar w:fldCharType="begin"/>
      </w:r>
      <w:r w:rsidR="00EB76A9">
        <w:rPr>
          <w:lang w:eastAsia="zh-HK"/>
        </w:rPr>
        <w:instrText xml:space="preserve"> ADDIN EN.CITE &lt;EndNote&gt;&lt;Cite&gt;&lt;Author&gt;Huseien&lt;/Author&gt;&lt;Year&gt;2018&lt;/Year&gt;&lt;RecNum&gt;2791&lt;/RecNum&gt;&lt;DisplayText&gt;[17]&lt;/DisplayText&gt;&lt;record&gt;&lt;rec-number&gt;2791&lt;/rec-number&gt;&lt;foreign-keys&gt;&lt;key app="EN" db-id="00t9e5faxwwtx6e0z24x20s4fw2vxzarsdds" timestamp="1663656618"&gt;2791&lt;/key&gt;&lt;/foreign-keys&gt;&lt;ref-type name="Journal Article"&gt;17&lt;/ref-type&gt;&lt;contributors&gt;&lt;authors&gt;&lt;author&gt;Huseien, Ghasan F.&lt;/author&gt;&lt;author&gt;Mirza, Jahangir&lt;/author&gt;&lt;author&gt;Ismail, Mohammad&lt;/author&gt;&lt;author&gt;Ghoshal, S. K.&lt;/author&gt;&lt;author&gt;Ariffin, Mohd Azreen Mohd&lt;/author&gt;&lt;/authors&gt;&lt;/contributors&gt;&lt;titles&gt;&lt;title&gt;Effect of metakaolin replaced granulated blast furnace slag on fresh and early strength properties of geopolymer mortar&lt;/title&gt;&lt;secondary-title&gt;Ain Shams Engineering Journal&lt;/secondary-title&gt;&lt;/titles&gt;&lt;periodical&gt;&lt;full-title&gt;Ain Shams Engineering Journal&lt;/full-title&gt;&lt;abbr-1&gt;Ain Shams Eng. J.&lt;/abbr-1&gt;&lt;/periodical&gt;&lt;pages&gt;1557-1566&lt;/pages&gt;&lt;volume&gt;9&lt;/volume&gt;&lt;number&gt;4&lt;/number&gt;&lt;section&gt;1557&lt;/section&gt;&lt;dates&gt;&lt;year&gt;2018&lt;/year&gt;&lt;/dates&gt;&lt;isbn&gt;20904479&lt;/isbn&gt;&lt;urls&gt;&lt;/urls&gt;&lt;electronic-resource-num&gt;10.1016/j.asej.2016.11.011&lt;/electronic-resource-num&gt;&lt;/record&gt;&lt;/Cite&gt;&lt;/EndNote&gt;</w:instrText>
      </w:r>
      <w:r w:rsidR="002D5DF8" w:rsidRPr="000A6E03">
        <w:rPr>
          <w:lang w:eastAsia="zh-HK"/>
        </w:rPr>
        <w:fldChar w:fldCharType="separate"/>
      </w:r>
      <w:r w:rsidR="003345AB" w:rsidRPr="000A6E03">
        <w:rPr>
          <w:noProof/>
          <w:lang w:eastAsia="zh-HK"/>
        </w:rPr>
        <w:t>[</w:t>
      </w:r>
      <w:hyperlink w:anchor="_ENREF_17" w:tooltip="Huseien, 2018 #2791" w:history="1">
        <w:r w:rsidR="00611955" w:rsidRPr="000A6E03">
          <w:rPr>
            <w:noProof/>
            <w:lang w:eastAsia="zh-HK"/>
          </w:rPr>
          <w:t>17</w:t>
        </w:r>
      </w:hyperlink>
      <w:r w:rsidR="003345AB" w:rsidRPr="000A6E03">
        <w:rPr>
          <w:noProof/>
          <w:lang w:eastAsia="zh-HK"/>
        </w:rPr>
        <w:t>]</w:t>
      </w:r>
      <w:r w:rsidR="002D5DF8" w:rsidRPr="000A6E03">
        <w:rPr>
          <w:lang w:eastAsia="zh-HK"/>
        </w:rPr>
        <w:fldChar w:fldCharType="end"/>
      </w:r>
      <w:r w:rsidR="003345AB" w:rsidRPr="000A6E03">
        <w:rPr>
          <w:lang w:eastAsia="zh-HK"/>
        </w:rPr>
        <w:t xml:space="preserve">, chemical resistance </w:t>
      </w:r>
      <w:r w:rsidR="003345AB" w:rsidRPr="000A6E03">
        <w:rPr>
          <w:lang w:eastAsia="zh-HK"/>
        </w:rPr>
        <w:fldChar w:fldCharType="begin"/>
      </w:r>
      <w:r w:rsidR="00EB76A9">
        <w:rPr>
          <w:lang w:eastAsia="zh-HK"/>
        </w:rPr>
        <w:instrText xml:space="preserve"> ADDIN EN.CITE &lt;EndNote&gt;&lt;Cite&gt;&lt;Author&gt;Bernal&lt;/Author&gt;&lt;Year&gt;2011&lt;/Year&gt;&lt;RecNum&gt;2795&lt;/RecNum&gt;&lt;DisplayText&gt;[18]&lt;/DisplayText&gt;&lt;record&gt;&lt;rec-number&gt;2795&lt;/rec-number&gt;&lt;foreign-keys&gt;&lt;key app="EN" db-id="00t9e5faxwwtx6e0z24x20s4fw2vxzarsdds" timestamp="1663661481"&gt;2795&lt;/key&gt;&lt;/foreign-keys&gt;&lt;ref-type name="Journal Article"&gt;17&lt;/ref-type&gt;&lt;contributors&gt;&lt;authors&gt;&lt;author&gt;Bernal, Susan A.&lt;/author&gt;&lt;author&gt;Rodríguez, Erich D.&lt;/author&gt;&lt;author&gt;Mejía de Gutiérrez, Ruby&lt;/author&gt;&lt;author&gt;Gordillo, Marisol&lt;/author&gt;&lt;author&gt;Provis, John L.&lt;/author&gt;&lt;/authors&gt;&lt;/contributors&gt;&lt;titles&gt;&lt;title&gt;Mechanical and thermal characterisation of geopolymers based on silicate-activated metakaolin/slag blends&lt;/title&gt;&lt;secondary-title&gt;Journal of Materials Science&lt;/secondary-title&gt;&lt;/titles&gt;&lt;periodical&gt;&lt;full-title&gt;Journal of Materials Science&lt;/full-title&gt;&lt;abbr-1&gt;J. Mater. Sci.&lt;/abbr-1&gt;&lt;/periodical&gt;&lt;pages&gt;5477-5486&lt;/pages&gt;&lt;volume&gt;46&lt;/volume&gt;&lt;number&gt;16&lt;/number&gt;&lt;section&gt;5477&lt;/section&gt;&lt;dates&gt;&lt;year&gt;2011&lt;/year&gt;&lt;/dates&gt;&lt;isbn&gt;0022-2461&amp;#xD;1573-4803&lt;/isbn&gt;&lt;urls&gt;&lt;/urls&gt;&lt;electronic-resource-num&gt;10.1007/s10853-011-5490-z&lt;/electronic-resource-num&gt;&lt;/record&gt;&lt;/Cite&gt;&lt;/EndNote&gt;</w:instrText>
      </w:r>
      <w:r w:rsidR="003345AB" w:rsidRPr="000A6E03">
        <w:rPr>
          <w:lang w:eastAsia="zh-HK"/>
        </w:rPr>
        <w:fldChar w:fldCharType="separate"/>
      </w:r>
      <w:r w:rsidR="003345AB" w:rsidRPr="000A6E03">
        <w:rPr>
          <w:noProof/>
          <w:lang w:eastAsia="zh-HK"/>
        </w:rPr>
        <w:t>[</w:t>
      </w:r>
      <w:hyperlink w:anchor="_ENREF_18" w:tooltip="Bernal, 2011 #2795" w:history="1">
        <w:r w:rsidR="00611955" w:rsidRPr="000A6E03">
          <w:rPr>
            <w:noProof/>
            <w:lang w:eastAsia="zh-HK"/>
          </w:rPr>
          <w:t>18</w:t>
        </w:r>
      </w:hyperlink>
      <w:r w:rsidR="003345AB" w:rsidRPr="000A6E03">
        <w:rPr>
          <w:noProof/>
          <w:lang w:eastAsia="zh-HK"/>
        </w:rPr>
        <w:t>]</w:t>
      </w:r>
      <w:r w:rsidR="003345AB" w:rsidRPr="000A6E03">
        <w:rPr>
          <w:lang w:eastAsia="zh-HK"/>
        </w:rPr>
        <w:fldChar w:fldCharType="end"/>
      </w:r>
      <w:r w:rsidR="00847AA9" w:rsidRPr="000A6E03">
        <w:rPr>
          <w:lang w:eastAsia="zh-HK"/>
        </w:rPr>
        <w:t xml:space="preserve"> and </w:t>
      </w:r>
      <w:r w:rsidR="00CA47B2" w:rsidRPr="000A6E03">
        <w:rPr>
          <w:lang w:eastAsia="zh-HK"/>
        </w:rPr>
        <w:t>chloride permeability</w:t>
      </w:r>
      <w:r w:rsidR="00847AA9" w:rsidRPr="000A6E03">
        <w:rPr>
          <w:lang w:eastAsia="zh-HK"/>
        </w:rPr>
        <w:t xml:space="preserve"> </w:t>
      </w:r>
      <w:r w:rsidR="002D5DF8" w:rsidRPr="000A6E03">
        <w:rPr>
          <w:lang w:eastAsia="zh-HK"/>
        </w:rPr>
        <w:fldChar w:fldCharType="begin"/>
      </w:r>
      <w:r w:rsidR="00EB76A9">
        <w:rPr>
          <w:lang w:eastAsia="zh-HK"/>
        </w:rPr>
        <w:instrText xml:space="preserve"> ADDIN EN.CITE &lt;EndNote&gt;&lt;Cite&gt;&lt;Author&gt;Bernal&lt;/Author&gt;&lt;Year&gt;2012&lt;/Year&gt;&lt;RecNum&gt;2789&lt;/RecNum&gt;&lt;DisplayText&gt;[19]&lt;/DisplayText&gt;&lt;record&gt;&lt;rec-number&gt;2789&lt;/rec-number&gt;&lt;foreign-keys&gt;&lt;key app="EN" db-id="00t9e5faxwwtx6e0z24x20s4fw2vxzarsdds" timestamp="1663656588"&gt;2789&lt;/key&gt;&lt;/foreign-keys&gt;&lt;ref-type name="Journal Article"&gt;17&lt;/ref-type&gt;&lt;contributors&gt;&lt;authors&gt;&lt;author&gt;Bernal, Susan A.&lt;/author&gt;&lt;author&gt;Mejía de Gutiérrez, Ruby&lt;/author&gt;&lt;author&gt;Provis, John L.&lt;/author&gt;&lt;/authors&gt;&lt;/contributors&gt;&lt;titles&gt;&lt;title&gt;Engineering and durability properties of concretes based on alkali-activated granulated blast furnace slag/metakaolin blends&lt;/title&gt;&lt;secondary-title&gt;Construction and Building Materials&lt;/secondary-title&gt;&lt;/titles&gt;&lt;periodical&gt;&lt;full-title&gt;Construction and Building Materials&lt;/full-title&gt;&lt;abbr-1&gt;Constr. Build. Mater.&lt;/abbr-1&gt;&lt;/periodical&gt;&lt;pages&gt;99-108&lt;/pages&gt;&lt;volume&gt;33&lt;/volume&gt;&lt;section&gt;99&lt;/section&gt;&lt;dates&gt;&lt;year&gt;2012&lt;/year&gt;&lt;/dates&gt;&lt;isbn&gt;09500618&lt;/isbn&gt;&lt;urls&gt;&lt;/urls&gt;&lt;electronic-resource-num&gt;10.1016/j.conbuildmat.2012.01.017&lt;/electronic-resource-num&gt;&lt;/record&gt;&lt;/Cite&gt;&lt;/EndNote&gt;</w:instrText>
      </w:r>
      <w:r w:rsidR="002D5DF8" w:rsidRPr="000A6E03">
        <w:rPr>
          <w:lang w:eastAsia="zh-HK"/>
        </w:rPr>
        <w:fldChar w:fldCharType="separate"/>
      </w:r>
      <w:r w:rsidR="003345AB" w:rsidRPr="000A6E03">
        <w:rPr>
          <w:noProof/>
          <w:lang w:eastAsia="zh-HK"/>
        </w:rPr>
        <w:t>[</w:t>
      </w:r>
      <w:hyperlink w:anchor="_ENREF_19" w:tooltip="Bernal, 2012 #2789" w:history="1">
        <w:r w:rsidR="00611955" w:rsidRPr="000A6E03">
          <w:rPr>
            <w:noProof/>
            <w:lang w:eastAsia="zh-HK"/>
          </w:rPr>
          <w:t>19</w:t>
        </w:r>
      </w:hyperlink>
      <w:r w:rsidR="003345AB" w:rsidRPr="000A6E03">
        <w:rPr>
          <w:noProof/>
          <w:lang w:eastAsia="zh-HK"/>
        </w:rPr>
        <w:t>]</w:t>
      </w:r>
      <w:r w:rsidR="002D5DF8" w:rsidRPr="000A6E03">
        <w:rPr>
          <w:lang w:eastAsia="zh-HK"/>
        </w:rPr>
        <w:fldChar w:fldCharType="end"/>
      </w:r>
      <w:r w:rsidR="006B0FC2" w:rsidRPr="000A6E03">
        <w:rPr>
          <w:lang w:eastAsia="zh-HK"/>
        </w:rPr>
        <w:t xml:space="preserve"> </w:t>
      </w:r>
      <w:r w:rsidR="00847AA9" w:rsidRPr="000A6E03">
        <w:rPr>
          <w:lang w:eastAsia="zh-HK"/>
        </w:rPr>
        <w:t xml:space="preserve">performances </w:t>
      </w:r>
      <w:r w:rsidR="008F01DD" w:rsidRPr="000A6E03">
        <w:rPr>
          <w:lang w:eastAsia="zh-HK"/>
        </w:rPr>
        <w:t>have been</w:t>
      </w:r>
      <w:r w:rsidR="00847AA9" w:rsidRPr="000A6E03">
        <w:rPr>
          <w:lang w:eastAsia="zh-HK"/>
        </w:rPr>
        <w:t xml:space="preserve"> </w:t>
      </w:r>
      <w:r w:rsidR="008F01DD" w:rsidRPr="000A6E03">
        <w:rPr>
          <w:lang w:eastAsia="zh-HK"/>
        </w:rPr>
        <w:t xml:space="preserve">found to </w:t>
      </w:r>
      <w:r w:rsidR="00847AA9" w:rsidRPr="000A6E03">
        <w:rPr>
          <w:lang w:eastAsia="zh-HK"/>
        </w:rPr>
        <w:t>be enhanced due to the partial replacement of MK.</w:t>
      </w:r>
      <w:r w:rsidR="0009260F" w:rsidRPr="000A6E03">
        <w:rPr>
          <w:lang w:eastAsia="zh-HK"/>
        </w:rPr>
        <w:t xml:space="preserve"> </w:t>
      </w:r>
      <w:r w:rsidR="00072EDA" w:rsidRPr="000A6E03">
        <w:rPr>
          <w:lang w:eastAsia="zh-HK"/>
        </w:rPr>
        <w:t xml:space="preserve">At low to moderate activator concentration, the setting time of alkali-activated slags can be extended </w:t>
      </w:r>
      <w:r w:rsidR="00072EDA" w:rsidRPr="000A6E03">
        <w:rPr>
          <w:lang w:eastAsia="zh-HK"/>
        </w:rPr>
        <w:fldChar w:fldCharType="begin">
          <w:fldData xml:space="preserve">PEVuZE5vdGU+PENpdGU+PEF1dGhvcj5IdXNlaWVuPC9BdXRob3I+PFllYXI+MjAxODwvWWVhcj48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</w:fldData>
        </w:fldChar>
      </w:r>
      <w:r w:rsidR="00EB76A9">
        <w:rPr>
          <w:lang w:eastAsia="zh-HK"/>
        </w:rPr>
        <w:instrText xml:space="preserve"> ADDIN EN.CITE </w:instrText>
      </w:r>
      <w:r w:rsidR="00EB76A9">
        <w:rPr>
          <w:lang w:eastAsia="zh-HK"/>
        </w:rPr>
        <w:fldChar w:fldCharType="begin">
          <w:fldData xml:space="preserve">PEVuZE5vdGU+PENpdGU+PEF1dGhvcj5IdXNlaWVuPC9BdXRob3I+PFllYXI+MjAxODwvWWVhcj48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</w:fldData>
        </w:fldChar>
      </w:r>
      <w:r w:rsidR="00EB76A9">
        <w:rPr>
          <w:lang w:eastAsia="zh-HK"/>
        </w:rPr>
        <w:instrText xml:space="preserve"> ADDIN EN.CITE.DATA </w:instrText>
      </w:r>
      <w:r w:rsidR="00EB76A9">
        <w:rPr>
          <w:lang w:eastAsia="zh-HK"/>
        </w:rPr>
      </w:r>
      <w:r w:rsidR="00EB76A9">
        <w:rPr>
          <w:lang w:eastAsia="zh-HK"/>
        </w:rPr>
        <w:fldChar w:fldCharType="end"/>
      </w:r>
      <w:r w:rsidR="00072EDA" w:rsidRPr="000A6E03">
        <w:rPr>
          <w:lang w:eastAsia="zh-HK"/>
        </w:rPr>
      </w:r>
      <w:r w:rsidR="00072EDA" w:rsidRPr="000A6E03">
        <w:rPr>
          <w:lang w:eastAsia="zh-HK"/>
        </w:rPr>
        <w:fldChar w:fldCharType="separate"/>
      </w:r>
      <w:r w:rsidR="006E17FE" w:rsidRPr="000A6E03">
        <w:rPr>
          <w:noProof/>
          <w:lang w:eastAsia="zh-HK"/>
        </w:rPr>
        <w:t>[</w:t>
      </w:r>
      <w:hyperlink w:anchor="_ENREF_17" w:tooltip="Huseien, 2018 #2791" w:history="1">
        <w:r w:rsidR="00611955" w:rsidRPr="000A6E03">
          <w:rPr>
            <w:noProof/>
            <w:lang w:eastAsia="zh-HK"/>
          </w:rPr>
          <w:t>17</w:t>
        </w:r>
      </w:hyperlink>
      <w:r w:rsidR="006E17FE" w:rsidRPr="000A6E03">
        <w:rPr>
          <w:noProof/>
          <w:lang w:eastAsia="zh-HK"/>
        </w:rPr>
        <w:t xml:space="preserve">, </w:t>
      </w:r>
      <w:hyperlink w:anchor="_ENREF_20" w:tooltip="Bernal, 2011 #2797" w:history="1">
        <w:r w:rsidR="00611955" w:rsidRPr="000A6E03">
          <w:rPr>
            <w:noProof/>
            <w:lang w:eastAsia="zh-HK"/>
          </w:rPr>
          <w:t>20</w:t>
        </w:r>
      </w:hyperlink>
      <w:r w:rsidR="006E17FE" w:rsidRPr="000A6E03">
        <w:rPr>
          <w:noProof/>
          <w:lang w:eastAsia="zh-HK"/>
        </w:rPr>
        <w:t xml:space="preserve">, </w:t>
      </w:r>
      <w:hyperlink w:anchor="_ENREF_21" w:tooltip="Li, 2019 #3001" w:history="1">
        <w:r w:rsidR="00611955" w:rsidRPr="000A6E03">
          <w:rPr>
            <w:noProof/>
            <w:lang w:eastAsia="zh-HK"/>
          </w:rPr>
          <w:t>21</w:t>
        </w:r>
      </w:hyperlink>
      <w:r w:rsidR="006E17FE" w:rsidRPr="000A6E03">
        <w:rPr>
          <w:noProof/>
          <w:lang w:eastAsia="zh-HK"/>
        </w:rPr>
        <w:t>]</w:t>
      </w:r>
      <w:r w:rsidR="00072EDA" w:rsidRPr="000A6E03">
        <w:rPr>
          <w:lang w:eastAsia="zh-HK"/>
        </w:rPr>
        <w:fldChar w:fldCharType="end"/>
      </w:r>
      <w:r w:rsidR="0009260F" w:rsidRPr="000A6E03">
        <w:rPr>
          <w:lang w:eastAsia="zh-HK"/>
        </w:rPr>
        <w:t>.</w:t>
      </w:r>
    </w:p>
    <w:p w14:paraId="3E70F569" w14:textId="4A59382F" w:rsidR="00903455" w:rsidRDefault="00B91C20" w:rsidP="00903455">
      <w:pPr>
        <w:rPr>
          <w:lang w:eastAsia="zh-HK"/>
        </w:rPr>
      </w:pPr>
      <w:r>
        <w:rPr>
          <w:lang w:eastAsia="zh-HK"/>
        </w:rPr>
        <w:t xml:space="preserve">In view of the </w:t>
      </w:r>
      <w:r w:rsidR="007946F5">
        <w:rPr>
          <w:lang w:eastAsia="zh-HK"/>
        </w:rPr>
        <w:t>potential important role of AAMs as a sustainable construction material, t</w:t>
      </w:r>
      <w:r>
        <w:rPr>
          <w:lang w:eastAsia="zh-HK"/>
        </w:rPr>
        <w:t xml:space="preserve">he </w:t>
      </w:r>
      <w:r w:rsidR="007946F5">
        <w:rPr>
          <w:lang w:eastAsia="zh-HK"/>
        </w:rPr>
        <w:t>knowledge</w:t>
      </w:r>
      <w:r>
        <w:rPr>
          <w:lang w:eastAsia="zh-HK"/>
        </w:rPr>
        <w:t xml:space="preserve"> on the chloride-induced </w:t>
      </w:r>
      <w:r w:rsidR="007946F5">
        <w:rPr>
          <w:lang w:eastAsia="zh-HK"/>
        </w:rPr>
        <w:t xml:space="preserve">corrosion propagation of AAMs is far from enough. </w:t>
      </w:r>
      <w:r>
        <w:rPr>
          <w:lang w:eastAsia="zh-HK"/>
        </w:rPr>
        <w:t>To fill this research gap, t</w:t>
      </w:r>
      <w:r w:rsidR="004944A9">
        <w:rPr>
          <w:lang w:eastAsia="zh-HK"/>
        </w:rPr>
        <w:t xml:space="preserve">his study aims to investigate </w:t>
      </w:r>
      <w:r w:rsidR="003345AB">
        <w:rPr>
          <w:lang w:eastAsia="zh-HK"/>
        </w:rPr>
        <w:t>chloride-induced corrosion propagation performance of alkali-activated slag mortars with PFA and MK replacements</w:t>
      </w:r>
      <w:r w:rsidR="004944A9">
        <w:rPr>
          <w:lang w:eastAsia="zh-HK"/>
        </w:rPr>
        <w:t>.</w:t>
      </w:r>
      <w:r w:rsidR="007946F5">
        <w:rPr>
          <w:lang w:eastAsia="zh-HK"/>
        </w:rPr>
        <w:t xml:space="preserve"> </w:t>
      </w:r>
      <w:r w:rsidR="00AB7341">
        <w:rPr>
          <w:lang w:eastAsia="zh-HK"/>
        </w:rPr>
        <w:t>Nine mortar</w:t>
      </w:r>
      <w:r w:rsidR="007946F5">
        <w:rPr>
          <w:lang w:eastAsia="zh-HK"/>
        </w:rPr>
        <w:t xml:space="preserve"> mixes with various PFA and MK replacement levels were activated by sodium hydroxide solution and sealed curing at ambient temperature. The chloride-induced corrosion propagation </w:t>
      </w:r>
      <w:r w:rsidR="00687DA8">
        <w:rPr>
          <w:lang w:eastAsia="zh-HK"/>
        </w:rPr>
        <w:t xml:space="preserve">of the AAM mortars was investigated by measuring electrochemical potential, rate of metallic loss of steel tubes and electrical resistivities of mortars with the use of linear polarization resistance (LPR) and electrochemical impedance spectroscopy (EIS) techniques. </w:t>
      </w:r>
      <w:r w:rsidR="0010336F">
        <w:rPr>
          <w:lang w:eastAsia="zh-HK"/>
        </w:rPr>
        <w:t xml:space="preserve">pH values of mortar mixes were obtained to better understand the mechanism of chloride-induced corrosion propagation. Scanning electron microscopy (SEM) and mercury intrusion </w:t>
      </w:r>
      <w:proofErr w:type="spellStart"/>
      <w:r w:rsidR="0010336F">
        <w:rPr>
          <w:lang w:eastAsia="zh-HK"/>
        </w:rPr>
        <w:t>porosimetry</w:t>
      </w:r>
      <w:proofErr w:type="spellEnd"/>
      <w:r w:rsidR="0010336F">
        <w:rPr>
          <w:lang w:eastAsia="zh-HK"/>
        </w:rPr>
        <w:t xml:space="preserve"> (MIP) were used to examine the reaction degree of slags and the pore structure of mortar mixes. The experimental results are discussed to get insights into the chloride-induced corrosion propagation of alkali-activated slags with different PFA and MK replacements.  </w:t>
      </w:r>
      <w:r w:rsidR="00687DA8">
        <w:rPr>
          <w:lang w:eastAsia="zh-HK"/>
        </w:rPr>
        <w:t xml:space="preserve"> </w:t>
      </w:r>
      <w:r w:rsidR="007946F5">
        <w:rPr>
          <w:lang w:eastAsia="zh-HK"/>
        </w:rPr>
        <w:t xml:space="preserve">  </w:t>
      </w:r>
      <w:r w:rsidR="00903455">
        <w:rPr>
          <w:lang w:eastAsia="zh-HK"/>
        </w:rPr>
        <w:t xml:space="preserve">  </w:t>
      </w:r>
    </w:p>
    <w:p w14:paraId="49D9FA5E" w14:textId="77777777" w:rsidR="00A747D4" w:rsidRDefault="00A747D4" w:rsidP="00A747D4">
      <w:pPr>
        <w:rPr>
          <w:lang w:eastAsia="zh-HK"/>
        </w:rPr>
      </w:pPr>
    </w:p>
    <w:p w14:paraId="64D3BA8A" w14:textId="69AA23EB" w:rsidR="00A237F5" w:rsidRDefault="00A237F5" w:rsidP="00A747D4">
      <w:pPr>
        <w:pStyle w:val="Heading1"/>
      </w:pPr>
      <w:r w:rsidRPr="001A2ABE">
        <w:t xml:space="preserve">2. </w:t>
      </w:r>
      <w:r w:rsidR="004D5884">
        <w:t>Materials and methodology</w:t>
      </w:r>
    </w:p>
    <w:p w14:paraId="4474B581" w14:textId="06515255" w:rsidR="00D87314" w:rsidRDefault="005767C0" w:rsidP="008C0CF3">
      <w:pPr>
        <w:pStyle w:val="Heading2"/>
      </w:pPr>
      <w:r>
        <w:t xml:space="preserve">2.1 Mix </w:t>
      </w:r>
      <w:r w:rsidRPr="000D6F05">
        <w:t>design</w:t>
      </w:r>
      <w:r>
        <w:t xml:space="preserve"> </w:t>
      </w:r>
    </w:p>
    <w:p w14:paraId="3BD1ACA9" w14:textId="1087B462" w:rsidR="00D87314" w:rsidRDefault="008C0CF3" w:rsidP="004B7F3D">
      <w:r>
        <w:t xml:space="preserve">In this study, </w:t>
      </w:r>
      <w:r w:rsidR="001256AB">
        <w:t xml:space="preserve">52.5N ordinary Portland cement (OPC) is used to cast reference mortars for </w:t>
      </w:r>
      <w:r w:rsidR="008A3A68">
        <w:t>alkali-activated</w:t>
      </w:r>
      <w:r w:rsidR="001256AB">
        <w:t xml:space="preserve"> mortars. The precursors of </w:t>
      </w:r>
      <w:r w:rsidR="008A3A68">
        <w:t>alkali-activated</w:t>
      </w:r>
      <w:r w:rsidR="001256AB">
        <w:t xml:space="preserve"> mortars are </w:t>
      </w:r>
      <w:r w:rsidR="00091A7A">
        <w:t>metakaolin (MK), ground granulated blast</w:t>
      </w:r>
      <w:r w:rsidR="006D66A1">
        <w:t xml:space="preserve"> </w:t>
      </w:r>
      <w:r w:rsidR="00091A7A">
        <w:t xml:space="preserve">furnace slag (GGBS) and </w:t>
      </w:r>
      <w:r w:rsidR="00DA4585">
        <w:t>pulverized fuel ash</w:t>
      </w:r>
      <w:r w:rsidR="00091A7A">
        <w:t xml:space="preserve"> (PFA). The oxide compositions of OPC, MK, GGBS and PFA can be found in </w:t>
      </w:r>
      <w:r w:rsidR="00595A98">
        <w:fldChar w:fldCharType="begin"/>
      </w:r>
      <w:r w:rsidR="00595A98">
        <w:instrText xml:space="preserve"> REF _Ref115259032 \h </w:instrText>
      </w:r>
      <w:r w:rsidR="00595A98">
        <w:fldChar w:fldCharType="separate"/>
      </w:r>
      <w:r w:rsidR="000D5FC8">
        <w:t xml:space="preserve">Table </w:t>
      </w:r>
      <w:r w:rsidR="000D5FC8">
        <w:rPr>
          <w:noProof/>
        </w:rPr>
        <w:t>2</w:t>
      </w:r>
      <w:r w:rsidR="00595A98">
        <w:fldChar w:fldCharType="end"/>
      </w:r>
      <w:r w:rsidR="00595A98">
        <w:t xml:space="preserve">. </w:t>
      </w:r>
      <w:r w:rsidR="00D94CB5">
        <w:t xml:space="preserve">NaOH pellets were added into water one day prior to casting </w:t>
      </w:r>
      <w:proofErr w:type="gramStart"/>
      <w:r w:rsidR="00D94CB5">
        <w:t>in order to</w:t>
      </w:r>
      <w:proofErr w:type="gramEnd"/>
      <w:r w:rsidR="00D94CB5">
        <w:t xml:space="preserve"> make a 10</w:t>
      </w:r>
      <w:r w:rsidR="00AB7341">
        <w:t xml:space="preserve"> </w:t>
      </w:r>
      <w:r w:rsidR="00D94CB5">
        <w:t xml:space="preserve">M NaOH solution.  </w:t>
      </w:r>
      <w:r w:rsidR="005531A7">
        <w:t>F</w:t>
      </w:r>
      <w:r w:rsidR="005531A7" w:rsidRPr="005531A7">
        <w:t>ine-grained quartz sand</w:t>
      </w:r>
      <w:r w:rsidR="005531A7">
        <w:t>s</w:t>
      </w:r>
      <w:r w:rsidR="005531A7" w:rsidRPr="005531A7">
        <w:t xml:space="preserve"> with a maximum diameter of 1.18 mm</w:t>
      </w:r>
      <w:r w:rsidR="005531A7">
        <w:t xml:space="preserve"> were used as fine aggregate</w:t>
      </w:r>
      <w:r w:rsidR="005531A7" w:rsidRPr="005531A7">
        <w:t xml:space="preserve">. </w:t>
      </w:r>
      <w:r w:rsidR="00445610">
        <w:t>Straight s</w:t>
      </w:r>
      <w:r w:rsidR="005531A7" w:rsidRPr="005531A7">
        <w:t xml:space="preserve">teel fibers </w:t>
      </w:r>
      <w:r w:rsidR="00445610">
        <w:t xml:space="preserve">were used with a length of 13 mm, a diameter of 0.2 mm and </w:t>
      </w:r>
      <w:r w:rsidR="005531A7" w:rsidRPr="005531A7">
        <w:t xml:space="preserve">a tensile strength </w:t>
      </w:r>
      <w:r w:rsidR="005531A7">
        <w:t xml:space="preserve">of </w:t>
      </w:r>
      <w:r w:rsidR="005531A7" w:rsidRPr="005531A7">
        <w:t>1200 MPa.</w:t>
      </w:r>
      <w:r w:rsidR="005531A7">
        <w:t xml:space="preserve"> </w:t>
      </w:r>
    </w:p>
    <w:p w14:paraId="5513D29F" w14:textId="20459DAC" w:rsidR="00093899" w:rsidRDefault="00A06D10" w:rsidP="004B7F3D">
      <w:r>
        <w:fldChar w:fldCharType="begin"/>
      </w:r>
      <w:r>
        <w:instrText xml:space="preserve"> REF _Ref115266324 \h </w:instrText>
      </w:r>
      <w:r>
        <w:fldChar w:fldCharType="separate"/>
      </w:r>
      <w:r w:rsidR="000D5FC8">
        <w:t xml:space="preserve">Table </w:t>
      </w:r>
      <w:r w:rsidR="000D5FC8">
        <w:rPr>
          <w:noProof/>
        </w:rPr>
        <w:t>3</w:t>
      </w:r>
      <w:r>
        <w:fldChar w:fldCharType="end"/>
      </w:r>
      <w:r>
        <w:t xml:space="preserve"> shows the mix designs of the mortars investigated in this study. The water/binder ratio is kept </w:t>
      </w:r>
      <w:proofErr w:type="gramStart"/>
      <w:r>
        <w:t>as</w:t>
      </w:r>
      <w:proofErr w:type="gramEnd"/>
      <w:r>
        <w:t xml:space="preserve"> 0.45.</w:t>
      </w:r>
      <w:r w:rsidR="00FE5954">
        <w:t xml:space="preserve"> For </w:t>
      </w:r>
      <w:r w:rsidR="00881EC7">
        <w:t>alkali-activated</w:t>
      </w:r>
      <w:r w:rsidR="00FE5954">
        <w:t xml:space="preserve"> mortar, binder means precursor.</w:t>
      </w:r>
      <w:r>
        <w:t xml:space="preserve"> </w:t>
      </w:r>
      <w:proofErr w:type="gramStart"/>
      <w:r>
        <w:t>Sand</w:t>
      </w:r>
      <w:proofErr w:type="gramEnd"/>
      <w:r>
        <w:t xml:space="preserve"> volume is kept as 20%. </w:t>
      </w:r>
      <w:r w:rsidR="00881EC7">
        <w:t>T</w:t>
      </w:r>
      <w:r>
        <w:t>he volume percentage of steel fiber is 0.5%.</w:t>
      </w:r>
      <w:r w:rsidR="00FE5954">
        <w:t xml:space="preserve"> Superplasticizer was used as 2% of the binder.</w:t>
      </w:r>
      <w:r>
        <w:t xml:space="preserve"> </w:t>
      </w:r>
      <w:r w:rsidR="00122778">
        <w:t>OPC</w:t>
      </w:r>
      <w:r>
        <w:t xml:space="preserve"> denotes the </w:t>
      </w:r>
      <w:proofErr w:type="gramStart"/>
      <w:r w:rsidR="00265188">
        <w:t>fiber</w:t>
      </w:r>
      <w:r w:rsidR="00B043EB">
        <w:t>-</w:t>
      </w:r>
      <w:r w:rsidR="00265188">
        <w:t>reinforced</w:t>
      </w:r>
      <w:proofErr w:type="gramEnd"/>
      <w:r w:rsidR="00265188">
        <w:t xml:space="preserve"> </w:t>
      </w:r>
      <w:r>
        <w:t xml:space="preserve">OPC mortar. G-X denotes fiber-reinforced </w:t>
      </w:r>
      <w:r w:rsidR="00265188">
        <w:t xml:space="preserve">MK- and </w:t>
      </w:r>
      <w:r>
        <w:t xml:space="preserve">GGBS-based </w:t>
      </w:r>
      <w:r w:rsidR="00881EC7">
        <w:t>alkali-activated</w:t>
      </w:r>
      <w:r>
        <w:t xml:space="preserve"> mortar</w:t>
      </w:r>
      <w:r w:rsidR="00265188">
        <w:t xml:space="preserve">. </w:t>
      </w:r>
      <w:r>
        <w:t xml:space="preserve">X denotes the percentage replacement level of GGBS by MK. </w:t>
      </w:r>
      <w:r w:rsidR="00265188">
        <w:t>GP-X denotes fiber-reinfo</w:t>
      </w:r>
      <w:r w:rsidR="00B043EB">
        <w:t>r</w:t>
      </w:r>
      <w:r w:rsidR="00265188">
        <w:t xml:space="preserve">ced MK-, GGBS- and PFA-based </w:t>
      </w:r>
      <w:r w:rsidR="00881EC7">
        <w:t>alkali-activated</w:t>
      </w:r>
      <w:r w:rsidR="00265188">
        <w:t xml:space="preserve"> mortar. X </w:t>
      </w:r>
      <w:r w:rsidR="00265188">
        <w:lastRenderedPageBreak/>
        <w:t>denotes the percentage replacement level of GGBS and PFA by MK. In GP</w:t>
      </w:r>
      <w:r w:rsidR="004B040B">
        <w:t>-X</w:t>
      </w:r>
      <w:r w:rsidR="00265188">
        <w:t xml:space="preserve"> mortars, the </w:t>
      </w:r>
      <w:r w:rsidR="00B043EB">
        <w:t xml:space="preserve">weights of GGBS and PFA are equal. </w:t>
      </w:r>
      <w:r w:rsidR="008D1237">
        <w:t>The concentration of activator is expressed as weight percentage of Na</w:t>
      </w:r>
      <w:r w:rsidR="008D1237">
        <w:rPr>
          <w:vertAlign w:val="subscript"/>
        </w:rPr>
        <w:t>2</w:t>
      </w:r>
      <w:r w:rsidR="008D1237">
        <w:t>O relative to the mass of precursor</w:t>
      </w:r>
      <w:r w:rsidR="00B62A64">
        <w:t>s</w:t>
      </w:r>
      <w:r w:rsidR="008D1237">
        <w:t>, which is 12.4% in this study.</w:t>
      </w:r>
      <w:r w:rsidR="00265188">
        <w:t xml:space="preserve"> </w:t>
      </w:r>
    </w:p>
    <w:p w14:paraId="06B41E47" w14:textId="7DFC325A" w:rsidR="005767C0" w:rsidRDefault="005767C0" w:rsidP="000D6F05">
      <w:pPr>
        <w:pStyle w:val="Heading2"/>
      </w:pPr>
      <w:r>
        <w:t xml:space="preserve">2.2 </w:t>
      </w:r>
      <w:r w:rsidRPr="000D6F05">
        <w:t>Specimen</w:t>
      </w:r>
      <w:r>
        <w:t xml:space="preserve"> preparation </w:t>
      </w:r>
      <w:r w:rsidR="00D30508">
        <w:t xml:space="preserve">for </w:t>
      </w:r>
      <w:r w:rsidR="00444F60">
        <w:t xml:space="preserve">studying </w:t>
      </w:r>
      <w:r w:rsidR="00D30508">
        <w:t>chloride-induced corrosion</w:t>
      </w:r>
      <w:r w:rsidR="00444F60">
        <w:t xml:space="preserve"> </w:t>
      </w:r>
      <w:proofErr w:type="gramStart"/>
      <w:r w:rsidR="00444F60">
        <w:t>propagation</w:t>
      </w:r>
      <w:proofErr w:type="gramEnd"/>
    </w:p>
    <w:p w14:paraId="57AA9EAB" w14:textId="55C5CA4F" w:rsidR="004B7F3D" w:rsidRDefault="00222B3E" w:rsidP="00FE5954">
      <w:pPr>
        <w:rPr>
          <w:color w:val="000000" w:themeColor="text1"/>
          <w:lang w:eastAsia="zh-HK"/>
        </w:rPr>
      </w:pPr>
      <w:r>
        <w:rPr>
          <w:color w:val="000000" w:themeColor="text1"/>
          <w:lang w:eastAsia="zh-HK"/>
        </w:rPr>
        <w:t xml:space="preserve">As shown in </w:t>
      </w:r>
      <w:r>
        <w:rPr>
          <w:color w:val="000000" w:themeColor="text1"/>
          <w:lang w:eastAsia="zh-HK"/>
        </w:rPr>
        <w:fldChar w:fldCharType="begin"/>
      </w:r>
      <w:r>
        <w:rPr>
          <w:color w:val="000000" w:themeColor="text1"/>
          <w:lang w:eastAsia="zh-HK"/>
        </w:rPr>
        <w:instrText xml:space="preserve"> REF _Ref115269409 \h </w:instrText>
      </w:r>
      <w:r>
        <w:rPr>
          <w:color w:val="000000" w:themeColor="text1"/>
          <w:lang w:eastAsia="zh-HK"/>
        </w:rPr>
      </w:r>
      <w:r>
        <w:rPr>
          <w:color w:val="000000" w:themeColor="text1"/>
          <w:lang w:eastAsia="zh-HK"/>
        </w:rPr>
        <w:fldChar w:fldCharType="separate"/>
      </w:r>
      <w:r w:rsidR="000D5FC8">
        <w:t xml:space="preserve">Figure </w:t>
      </w:r>
      <w:r w:rsidR="000D5FC8">
        <w:rPr>
          <w:noProof/>
        </w:rPr>
        <w:t>1</w:t>
      </w:r>
      <w:r>
        <w:rPr>
          <w:color w:val="000000" w:themeColor="text1"/>
          <w:lang w:eastAsia="zh-HK"/>
        </w:rPr>
        <w:fldChar w:fldCharType="end"/>
      </w:r>
      <w:r>
        <w:rPr>
          <w:color w:val="000000" w:themeColor="text1"/>
          <w:lang w:eastAsia="zh-HK"/>
        </w:rPr>
        <w:t xml:space="preserve">, hollow steel tubes with different diameters were placed in a steel mold with a diameter of 100 mm. </w:t>
      </w:r>
      <w:r w:rsidR="00445010">
        <w:rPr>
          <w:color w:val="000000" w:themeColor="text1"/>
          <w:lang w:eastAsia="zh-HK"/>
        </w:rPr>
        <w:t xml:space="preserve">The thicknesses of mortar are 18.35 mm, 24.25 </w:t>
      </w:r>
      <w:proofErr w:type="gramStart"/>
      <w:r w:rsidR="00445010">
        <w:rPr>
          <w:color w:val="000000" w:themeColor="text1"/>
          <w:lang w:eastAsia="zh-HK"/>
        </w:rPr>
        <w:t>mm</w:t>
      </w:r>
      <w:proofErr w:type="gramEnd"/>
      <w:r w:rsidR="00445010">
        <w:rPr>
          <w:color w:val="000000" w:themeColor="text1"/>
          <w:lang w:eastAsia="zh-HK"/>
        </w:rPr>
        <w:t xml:space="preserve"> and 31.55 mm. </w:t>
      </w:r>
      <w:r>
        <w:rPr>
          <w:color w:val="000000" w:themeColor="text1"/>
          <w:lang w:eastAsia="zh-HK"/>
        </w:rPr>
        <w:t xml:space="preserve">The height of the </w:t>
      </w:r>
      <w:r w:rsidR="00445010">
        <w:rPr>
          <w:color w:val="000000" w:themeColor="text1"/>
          <w:lang w:eastAsia="zh-HK"/>
        </w:rPr>
        <w:t>specimens</w:t>
      </w:r>
      <w:r>
        <w:rPr>
          <w:color w:val="000000" w:themeColor="text1"/>
          <w:lang w:eastAsia="zh-HK"/>
        </w:rPr>
        <w:t xml:space="preserve"> is 200 mm. </w:t>
      </w:r>
      <w:r w:rsidR="00FE5954">
        <w:rPr>
          <w:lang w:eastAsia="zh-HK"/>
        </w:rPr>
        <w:t xml:space="preserve">During casting, the binders were first </w:t>
      </w:r>
      <w:proofErr w:type="gramStart"/>
      <w:r w:rsidR="00FE5954">
        <w:rPr>
          <w:lang w:eastAsia="zh-HK"/>
        </w:rPr>
        <w:t>dry–mixed</w:t>
      </w:r>
      <w:proofErr w:type="gramEnd"/>
      <w:r w:rsidR="00FE5954">
        <w:rPr>
          <w:lang w:eastAsia="zh-HK"/>
        </w:rPr>
        <w:t xml:space="preserve"> for 4 minutes, and then the alkaline solution was added and stirred in Hobart mixer for another 4 minutes.</w:t>
      </w:r>
      <w:r w:rsidR="00445B09">
        <w:rPr>
          <w:lang w:eastAsia="zh-HK"/>
        </w:rPr>
        <w:t xml:space="preserve"> </w:t>
      </w:r>
      <w:r w:rsidR="00445B09" w:rsidRPr="00A840BE">
        <w:rPr>
          <w:color w:val="000000" w:themeColor="text1"/>
          <w:lang w:eastAsia="zh-HK"/>
        </w:rPr>
        <w:t>Steel fibers were slowly added after pouring alkaline solution. The</w:t>
      </w:r>
      <w:r w:rsidR="00445B09">
        <w:rPr>
          <w:color w:val="000000" w:themeColor="text1"/>
          <w:lang w:eastAsia="zh-HK"/>
        </w:rPr>
        <w:t xml:space="preserve"> mixtures were then compacted on a vibration table. </w:t>
      </w:r>
    </w:p>
    <w:p w14:paraId="1843988D" w14:textId="0F997C52" w:rsidR="00E66731" w:rsidRPr="00881EC7" w:rsidRDefault="00C82A3E" w:rsidP="004B7F3D">
      <w:pPr>
        <w:rPr>
          <w:color w:val="000000" w:themeColor="text1"/>
          <w:lang w:eastAsia="zh-HK"/>
        </w:rPr>
      </w:pPr>
      <w:r>
        <w:rPr>
          <w:color w:val="000000" w:themeColor="text1"/>
          <w:lang w:eastAsia="zh-HK"/>
        </w:rPr>
        <w:t xml:space="preserve">After </w:t>
      </w:r>
      <w:r w:rsidR="00444F60">
        <w:rPr>
          <w:color w:val="000000" w:themeColor="text1"/>
          <w:lang w:eastAsia="zh-HK"/>
        </w:rPr>
        <w:t xml:space="preserve">tap </w:t>
      </w:r>
      <w:r>
        <w:rPr>
          <w:color w:val="000000" w:themeColor="text1"/>
          <w:lang w:eastAsia="zh-HK"/>
        </w:rPr>
        <w:t>water-curing</w:t>
      </w:r>
      <w:r w:rsidR="00444F60">
        <w:rPr>
          <w:color w:val="000000" w:themeColor="text1"/>
          <w:lang w:eastAsia="zh-HK"/>
        </w:rPr>
        <w:t xml:space="preserve"> in ambient temperature</w:t>
      </w:r>
      <w:r>
        <w:rPr>
          <w:color w:val="000000" w:themeColor="text1"/>
          <w:lang w:eastAsia="zh-HK"/>
        </w:rPr>
        <w:t xml:space="preserve"> for 28 days, </w:t>
      </w:r>
      <w:r w:rsidR="00B232C4">
        <w:rPr>
          <w:color w:val="000000" w:themeColor="text1"/>
          <w:lang w:eastAsia="zh-HK"/>
        </w:rPr>
        <w:t>a round block of epoxy resin was cast under each specimen to prevent water leakage. An electrical lead was welded on the steel tube</w:t>
      </w:r>
      <w:r w:rsidR="00B92C4B">
        <w:rPr>
          <w:color w:val="000000" w:themeColor="text1"/>
          <w:lang w:eastAsia="zh-HK"/>
        </w:rPr>
        <w:t xml:space="preserve"> for electrochemical measurements</w:t>
      </w:r>
      <w:r w:rsidR="00B232C4">
        <w:rPr>
          <w:color w:val="000000" w:themeColor="text1"/>
          <w:lang w:eastAsia="zh-HK"/>
        </w:rPr>
        <w:t xml:space="preserve">. After then, the upper surface of </w:t>
      </w:r>
      <w:proofErr w:type="gramStart"/>
      <w:r w:rsidR="00B232C4">
        <w:rPr>
          <w:color w:val="000000" w:themeColor="text1"/>
          <w:lang w:eastAsia="zh-HK"/>
        </w:rPr>
        <w:t>a specimen</w:t>
      </w:r>
      <w:proofErr w:type="gramEnd"/>
      <w:r w:rsidR="00B232C4">
        <w:rPr>
          <w:color w:val="000000" w:themeColor="text1"/>
          <w:lang w:eastAsia="zh-HK"/>
        </w:rPr>
        <w:t xml:space="preserve"> was covered by</w:t>
      </w:r>
      <w:r w:rsidR="00B92C4B">
        <w:rPr>
          <w:color w:val="000000" w:themeColor="text1"/>
          <w:lang w:eastAsia="zh-HK"/>
        </w:rPr>
        <w:t xml:space="preserve"> a</w:t>
      </w:r>
      <w:r w:rsidR="00B232C4">
        <w:rPr>
          <w:color w:val="000000" w:themeColor="text1"/>
          <w:lang w:eastAsia="zh-HK"/>
        </w:rPr>
        <w:t xml:space="preserve"> plastic sheet and then sealed by </w:t>
      </w:r>
      <w:r w:rsidR="00B92C4B">
        <w:rPr>
          <w:color w:val="000000" w:themeColor="text1"/>
          <w:lang w:eastAsia="zh-HK"/>
        </w:rPr>
        <w:t xml:space="preserve">an adhesive glue. </w:t>
      </w:r>
      <w:r w:rsidR="00B232C4">
        <w:rPr>
          <w:color w:val="000000" w:themeColor="text1"/>
          <w:lang w:eastAsia="zh-HK"/>
        </w:rPr>
        <w:t xml:space="preserve">  </w:t>
      </w:r>
    </w:p>
    <w:p w14:paraId="1E6F3E72" w14:textId="35088633" w:rsidR="005767C0" w:rsidRDefault="005767C0" w:rsidP="000D6F05">
      <w:pPr>
        <w:pStyle w:val="Heading2"/>
      </w:pPr>
      <w:r>
        <w:t>2.3 Experimental methods</w:t>
      </w:r>
    </w:p>
    <w:p w14:paraId="2311107F" w14:textId="43349719" w:rsidR="004B7F3D" w:rsidRDefault="00D30508" w:rsidP="00D30508">
      <w:r>
        <w:rPr>
          <w:lang w:val="en-GB" w:eastAsia="zh-HK"/>
        </w:rPr>
        <w:t xml:space="preserve">During </w:t>
      </w:r>
      <w:r w:rsidR="00681815">
        <w:rPr>
          <w:lang w:val="en-GB" w:eastAsia="zh-HK"/>
        </w:rPr>
        <w:t>mortar</w:t>
      </w:r>
      <w:r>
        <w:rPr>
          <w:lang w:val="en-GB" w:eastAsia="zh-HK"/>
        </w:rPr>
        <w:t xml:space="preserve"> casting, a</w:t>
      </w:r>
      <w:r w:rsidRPr="00B36625">
        <w:rPr>
          <w:lang w:val="en-GB" w:eastAsia="zh-HK"/>
        </w:rPr>
        <w:t xml:space="preserve"> mini-slump flow cone with a base and top internal diameter of 100 mm and 70 mm was used to measure the slump flow on a 250 mm flow table disc.</w:t>
      </w:r>
      <w:r>
        <w:rPr>
          <w:lang w:val="en-GB" w:eastAsia="zh-HK"/>
        </w:rPr>
        <w:t xml:space="preserve"> The measurement of the slump flow is in accordance with </w:t>
      </w:r>
      <w:r w:rsidRPr="00B36625">
        <w:rPr>
          <w:lang w:val="en-GB" w:eastAsia="zh-HK"/>
        </w:rPr>
        <w:t xml:space="preserve">BS </w:t>
      </w:r>
      <w:r w:rsidRPr="00DE557C">
        <w:rPr>
          <w:lang w:eastAsia="zh-HK"/>
        </w:rPr>
        <w:t>EN 12350–8: 2010</w:t>
      </w:r>
      <w:r w:rsidRPr="00B36625">
        <w:rPr>
          <w:lang w:val="en-GB" w:eastAsia="zh-HK"/>
        </w:rPr>
        <w:t xml:space="preserve"> </w:t>
      </w:r>
      <w:r>
        <w:rPr>
          <w:lang w:val="en-GB" w:eastAsia="zh-HK"/>
        </w:rPr>
        <w:fldChar w:fldCharType="begin"/>
      </w:r>
      <w:r w:rsidR="00367DB8">
        <w:rPr>
          <w:lang w:val="en-GB" w:eastAsia="zh-HK"/>
        </w:rPr>
        <w:instrText xml:space="preserve"> ADDIN EN.CITE &lt;EndNote&gt;&lt;Cite&gt;&lt;Author&gt;Institution&lt;/Author&gt;&lt;Year&gt;2010&lt;/Year&gt;&lt;RecNum&gt;3025&lt;/RecNum&gt;&lt;DisplayText&gt;[22]&lt;/DisplayText&gt;&lt;record&gt;&lt;rec-number&gt;3025&lt;/rec-number&gt;&lt;foreign-keys&gt;&lt;key app="EN" db-id="00t9e5faxwwtx6e0z24x20s4fw2vxzarsdds" timestamp="1671597277"&gt;3025&lt;/key&gt;&lt;/foreign-keys&gt;&lt;ref-type name="Standard"&gt;58&lt;/ref-type&gt;&lt;contributors&gt;&lt;authors&gt;&lt;author&gt;British Standards Institution&lt;/author&gt;&lt;/authors&gt;&lt;/contributors&gt;&lt;titles&gt;&lt;title&gt;Testing fresh concrete, Slump-flow test Slump-flow test.&lt;/title&gt;&lt;secondary-title&gt;BS EN 12350–8&lt;/secondary-title&gt;&lt;/titles&gt;&lt;dates&gt;&lt;year&gt;2010&lt;/year&gt;&lt;/dates&gt;&lt;urls&gt;&lt;/urls&gt;&lt;/record&gt;&lt;/Cite&gt;&lt;/EndNote&gt;</w:instrText>
      </w:r>
      <w:r>
        <w:rPr>
          <w:lang w:val="en-GB" w:eastAsia="zh-HK"/>
        </w:rPr>
        <w:fldChar w:fldCharType="separate"/>
      </w:r>
      <w:r w:rsidR="006E17FE">
        <w:rPr>
          <w:noProof/>
          <w:lang w:val="en-GB" w:eastAsia="zh-HK"/>
        </w:rPr>
        <w:t>[</w:t>
      </w:r>
      <w:hyperlink w:anchor="_ENREF_22" w:tooltip="Institution, 2010 #3025" w:history="1">
        <w:r w:rsidR="00611955">
          <w:rPr>
            <w:noProof/>
            <w:lang w:val="en-GB" w:eastAsia="zh-HK"/>
          </w:rPr>
          <w:t>22</w:t>
        </w:r>
      </w:hyperlink>
      <w:r w:rsidR="006E17FE">
        <w:rPr>
          <w:noProof/>
          <w:lang w:val="en-GB" w:eastAsia="zh-HK"/>
        </w:rPr>
        <w:t>]</w:t>
      </w:r>
      <w:r>
        <w:rPr>
          <w:lang w:val="en-GB" w:eastAsia="zh-HK"/>
        </w:rPr>
        <w:fldChar w:fldCharType="end"/>
      </w:r>
      <w:r>
        <w:rPr>
          <w:lang w:val="en-GB" w:eastAsia="zh-HK"/>
        </w:rPr>
        <w:t>.</w:t>
      </w:r>
    </w:p>
    <w:p w14:paraId="593169C3" w14:textId="34BDF4F4" w:rsidR="00D30508" w:rsidRDefault="00D30508" w:rsidP="004B7F3D">
      <w:proofErr w:type="gramStart"/>
      <w:r>
        <w:t>In order to</w:t>
      </w:r>
      <w:proofErr w:type="gramEnd"/>
      <w:r>
        <w:t xml:space="preserve"> test the compressive strengths of the mixes shown in </w:t>
      </w:r>
      <w:r>
        <w:fldChar w:fldCharType="begin"/>
      </w:r>
      <w:r>
        <w:instrText xml:space="preserve"> REF _Ref115266324 \h  \* MERGEFORMAT </w:instrText>
      </w:r>
      <w:r>
        <w:fldChar w:fldCharType="separate"/>
      </w:r>
      <w:r w:rsidR="000D5FC8">
        <w:t xml:space="preserve">Table </w:t>
      </w:r>
      <w:r w:rsidR="000D5FC8">
        <w:rPr>
          <w:noProof/>
        </w:rPr>
        <w:t>3</w:t>
      </w:r>
      <w:r>
        <w:fldChar w:fldCharType="end"/>
      </w:r>
      <w:r>
        <w:t xml:space="preserve">, several cubes with a dimension of 40 mm were casted. The cubes were </w:t>
      </w:r>
      <w:r w:rsidR="00BF5C45">
        <w:t xml:space="preserve">cured by </w:t>
      </w:r>
      <w:r>
        <w:t>immer</w:t>
      </w:r>
      <w:r w:rsidR="00BF5C45">
        <w:t>sion</w:t>
      </w:r>
      <w:r>
        <w:t xml:space="preserve"> in </w:t>
      </w:r>
      <w:r w:rsidR="00BF5C45">
        <w:t xml:space="preserve">ambient temperature tap </w:t>
      </w:r>
      <w:r>
        <w:t xml:space="preserve">water. At different ages of the cubes, the compressive strengths were tested at a loading rate of 3 </w:t>
      </w:r>
      <w:proofErr w:type="spellStart"/>
      <w:r>
        <w:t>kN</w:t>
      </w:r>
      <w:proofErr w:type="spellEnd"/>
      <w:r>
        <w:t>/</w:t>
      </w:r>
      <w:r w:rsidR="00681815">
        <w:t>s.</w:t>
      </w:r>
    </w:p>
    <w:p w14:paraId="7FC715D2" w14:textId="14E4E965" w:rsidR="00681815" w:rsidRDefault="00681815" w:rsidP="004B7F3D">
      <w:pPr>
        <w:rPr>
          <w:sz w:val="22"/>
          <w:lang w:eastAsia="zh-HK"/>
        </w:rPr>
      </w:pPr>
      <w:r>
        <w:t>To study the effect of MK replacement on the reaction degree of</w:t>
      </w:r>
      <w:r w:rsidR="00BA1F76">
        <w:t xml:space="preserve"> the slag in </w:t>
      </w:r>
      <w:r w:rsidR="00BF5C45">
        <w:t>the</w:t>
      </w:r>
      <w:r>
        <w:t xml:space="preserve"> </w:t>
      </w:r>
      <w:r w:rsidR="00881EC7">
        <w:t>alkali-activated</w:t>
      </w:r>
      <w:r>
        <w:t xml:space="preserve"> mortars, several cubes with a dimension of 40 mm were casted and cured in </w:t>
      </w:r>
      <w:r w:rsidR="00BF5C45">
        <w:t xml:space="preserve">ambient temperature tap </w:t>
      </w:r>
      <w:r>
        <w:t xml:space="preserve">water. </w:t>
      </w:r>
      <w:r w:rsidR="00BF5C45">
        <w:t>On</w:t>
      </w:r>
      <w:r>
        <w:t xml:space="preserve"> </w:t>
      </w:r>
      <w:r w:rsidR="00BF5C45">
        <w:t>D</w:t>
      </w:r>
      <w:r w:rsidR="00E14457">
        <w:t>ay 7</w:t>
      </w:r>
      <w:r>
        <w:t xml:space="preserve">, these cubes were taken out from </w:t>
      </w:r>
      <w:proofErr w:type="gramStart"/>
      <w:r>
        <w:t>water</w:t>
      </w:r>
      <w:proofErr w:type="gramEnd"/>
      <w:r>
        <w:t>. The cubes were then cut, ground, polished to make samples of scanning electron microscope</w:t>
      </w:r>
      <w:r w:rsidR="005B21DD">
        <w:t xml:space="preserve"> (SEM) tests</w:t>
      </w:r>
      <w:r>
        <w:t xml:space="preserve">. </w:t>
      </w:r>
      <w:r w:rsidR="005B21DD">
        <w:t xml:space="preserve">The procedure of preparing SEM samples is basically the same as the method adopted in </w:t>
      </w:r>
      <w:r w:rsidR="005B21DD">
        <w:fldChar w:fldCharType="begin"/>
      </w:r>
      <w:r w:rsidR="00EB76A9">
        <w:instrText xml:space="preserve"> ADDIN EN.CITE &lt;EndNote&gt;&lt;Cite&gt;&lt;Author&gt;Chen&lt;/Author&gt;&lt;Year&gt;2021&lt;/Year&gt;&lt;RecNum&gt;2445&lt;/RecNum&gt;&lt;DisplayText&gt;[23]&lt;/DisplayText&gt;&lt;record&gt;&lt;rec-number&gt;2445&lt;/rec-number&gt;&lt;foreign-keys&gt;&lt;key app="EN" db-id="00t9e5faxwwtx6e0z24x20s4fw2vxzarsdds" timestamp="1655802246"&gt;2445&lt;/key&gt;&lt;/foreign-keys&gt;&lt;ref-type name="Journal Article"&gt;17&lt;/ref-type&gt;&lt;contributors&gt;&lt;authors&gt;&lt;author&gt;Chen, Lijie&lt;/author&gt;&lt;author&gt;Su, Ray Kai Leung&lt;/author&gt;&lt;/authors&gt;&lt;/contributors&gt;&lt;titles&gt;&lt;title&gt;Influence of rebar geometry on the steel-concrete interface of reinforced concrete&lt;/title&gt;&lt;secondary-title&gt;Construction and Building Materials&lt;/secondary-title&gt;&lt;/titles&gt;&lt;periodical&gt;&lt;full-title&gt;Construction and Building Materials&lt;/full-title&gt;&lt;abbr-1&gt;Constr. Build. Mater.&lt;/abbr-1&gt;&lt;/periodical&gt;&lt;pages&gt;124668&lt;/pages&gt;&lt;volume&gt;304&lt;/volume&gt;&lt;dates&gt;&lt;year&gt;2021&lt;/year&gt;&lt;/dates&gt;&lt;isbn&gt;09500618&lt;/isbn&gt;&lt;urls&gt;&lt;/urls&gt;&lt;electronic-resource-num&gt;10.1016/j.conbuildmat.2021.124668&lt;/electronic-resource-num&gt;&lt;/record&gt;&lt;/Cite&gt;&lt;/EndNote&gt;</w:instrText>
      </w:r>
      <w:r w:rsidR="005B21DD">
        <w:fldChar w:fldCharType="separate"/>
      </w:r>
      <w:r w:rsidR="006E17FE">
        <w:rPr>
          <w:noProof/>
        </w:rPr>
        <w:t>[</w:t>
      </w:r>
      <w:hyperlink w:anchor="_ENREF_23" w:tooltip="Chen, 2021 #2445" w:history="1">
        <w:r w:rsidR="00611955">
          <w:rPr>
            <w:noProof/>
          </w:rPr>
          <w:t>23</w:t>
        </w:r>
      </w:hyperlink>
      <w:r w:rsidR="006E17FE">
        <w:rPr>
          <w:noProof/>
        </w:rPr>
        <w:t>]</w:t>
      </w:r>
      <w:r w:rsidR="005B21DD">
        <w:fldChar w:fldCharType="end"/>
      </w:r>
      <w:r w:rsidR="005B21DD">
        <w:t xml:space="preserve">. </w:t>
      </w:r>
      <w:r w:rsidR="00FC590B" w:rsidRPr="00F71CEE">
        <w:t xml:space="preserve">Backscattered electron (BSE) images were captured under 500x magnification in order to determine the reaction degrees according to the method recommended in </w:t>
      </w:r>
      <w:r w:rsidR="00FC590B" w:rsidRPr="00F71CEE">
        <w:rPr>
          <w:sz w:val="22"/>
          <w:lang w:eastAsia="zh-HK"/>
        </w:rPr>
        <w:fldChar w:fldCharType="begin"/>
      </w:r>
      <w:r w:rsidR="00EB76A9">
        <w:rPr>
          <w:sz w:val="22"/>
          <w:lang w:eastAsia="zh-HK"/>
        </w:rPr>
        <w:instrText xml:space="preserve"> ADDIN EN.CITE &lt;EndNote&gt;&lt;Cite&gt;&lt;Author&gt;Yio&lt;/Author&gt;&lt;Year&gt;2014&lt;/Year&gt;&lt;RecNum&gt;3026&lt;/RecNum&gt;&lt;DisplayText&gt;[24]&lt;/DisplayText&gt;&lt;record&gt;&lt;rec-number&gt;3026&lt;/rec-number&gt;&lt;foreign-keys&gt;&lt;key app="EN" db-id="00t9e5faxwwtx6e0z24x20s4fw2vxzarsdds" timestamp="1671597277"&gt;3026&lt;/key&gt;&lt;/foreign-keys&gt;&lt;ref-type name="Journal Article"&gt;17&lt;/ref-type&gt;&lt;contributors&gt;&lt;authors&gt;&lt;author&gt;Yio, M. H. N.&lt;/author&gt;&lt;author&gt;Phelan, J. C.&lt;/author&gt;&lt;author&gt;Wong, H. S.&lt;/author&gt;&lt;author&gt;Buenfeld, N. R.&lt;/author&gt;&lt;/authors&gt;&lt;/contributors&gt;&lt;titles&gt;&lt;title&gt;Determining the slag fraction, water/binder ratio and degree of hydration in hardened cement pastes&lt;/title&gt;&lt;secondary-title&gt;Cement and Concrete Research&lt;/secondary-title&gt;&lt;/titles&gt;&lt;periodical&gt;&lt;full-title&gt;Cement and Concrete Research&lt;/full-title&gt;&lt;abbr-1&gt;Cem. Concr. Res.&lt;/abbr-1&gt;&lt;/periodical&gt;&lt;pages&gt;171-181&lt;/pages&gt;&lt;volume&gt;56&lt;/volume&gt;&lt;keywords&gt;&lt;keyword&gt;Backscattered electron imaging&lt;/keyword&gt;&lt;keyword&gt;Image analysis&lt;/keyword&gt;&lt;keyword&gt;Slag&lt;/keyword&gt;&lt;keyword&gt;Water–binder ratio&lt;/keyword&gt;&lt;keyword&gt;Degree of hydration&lt;/keyword&gt;&lt;/keywords&gt;&lt;dates&gt;&lt;year&gt;2014&lt;/year&gt;&lt;pub-dates&gt;&lt;date&gt;2014/02/01/&lt;/date&gt;&lt;/pub-dates&gt;&lt;/dates&gt;&lt;isbn&gt;0008-8846&lt;/isbn&gt;&lt;urls&gt;&lt;related-urls&gt;&lt;url&gt;https://www.sciencedirect.com/science/article/pii/S0008884613002561&lt;/url&gt;&lt;/related-urls&gt;&lt;/urls&gt;&lt;electronic-resource-num&gt;https://doi.org/10.1016/j.cemconres.2013.12.002&lt;/electronic-resource-num&gt;&lt;/record&gt;&lt;/Cite&gt;&lt;/EndNote&gt;</w:instrText>
      </w:r>
      <w:r w:rsidR="00FC590B" w:rsidRPr="00F71CEE">
        <w:rPr>
          <w:sz w:val="22"/>
          <w:lang w:eastAsia="zh-HK"/>
        </w:rPr>
        <w:fldChar w:fldCharType="separate"/>
      </w:r>
      <w:r w:rsidR="006E17FE">
        <w:rPr>
          <w:noProof/>
          <w:sz w:val="22"/>
          <w:lang w:eastAsia="zh-HK"/>
        </w:rPr>
        <w:t>[</w:t>
      </w:r>
      <w:hyperlink w:anchor="_ENREF_24" w:tooltip="Yio, 2014 #3026" w:history="1">
        <w:r w:rsidR="00611955">
          <w:rPr>
            <w:noProof/>
            <w:sz w:val="22"/>
            <w:lang w:eastAsia="zh-HK"/>
          </w:rPr>
          <w:t>24</w:t>
        </w:r>
      </w:hyperlink>
      <w:r w:rsidR="006E17FE">
        <w:rPr>
          <w:noProof/>
          <w:sz w:val="22"/>
          <w:lang w:eastAsia="zh-HK"/>
        </w:rPr>
        <w:t>]</w:t>
      </w:r>
      <w:r w:rsidR="00FC590B" w:rsidRPr="00F71CEE">
        <w:rPr>
          <w:sz w:val="22"/>
          <w:lang w:eastAsia="zh-HK"/>
        </w:rPr>
        <w:fldChar w:fldCharType="end"/>
      </w:r>
      <w:r w:rsidR="00FC590B" w:rsidRPr="00F71CEE">
        <w:rPr>
          <w:sz w:val="22"/>
          <w:lang w:eastAsia="zh-HK"/>
        </w:rPr>
        <w:t>.</w:t>
      </w:r>
      <w:r w:rsidR="00915E3F">
        <w:rPr>
          <w:sz w:val="22"/>
          <w:lang w:eastAsia="zh-HK"/>
        </w:rPr>
        <w:t xml:space="preserve"> </w:t>
      </w:r>
      <w:r w:rsidR="007D746E" w:rsidRPr="00BA1F76">
        <w:t>The reaction degree of a solid material can be determined by the following equation:</w:t>
      </w:r>
    </w:p>
    <w:p w14:paraId="2507F97A" w14:textId="4FDD5360" w:rsidR="007D746E" w:rsidRDefault="007D746E" w:rsidP="007D746E">
      <w:pPr>
        <w:pStyle w:val="AMDisplayEquation"/>
      </w:pPr>
      <w:r>
        <w:tab/>
      </w:r>
      <m:oMath>
        <m:r>
          <w:rPr>
            <w:rFonts w:ascii="Cambria Math" w:hAnsi="Cambria Math"/>
          </w:rPr>
          <m:t>R=1-</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u</m:t>
                </m:r>
              </m:sub>
            </m:sSub>
          </m:num>
          <m:den>
            <m:sSub>
              <m:sSubPr>
                <m:ctrlPr>
                  <w:rPr>
                    <w:rFonts w:ascii="Cambria Math" w:hAnsi="Cambria Math"/>
                  </w:rPr>
                </m:ctrlPr>
              </m:sSubPr>
              <m:e>
                <m:r>
                  <w:rPr>
                    <w:rFonts w:ascii="Cambria Math" w:hAnsi="Cambria Math"/>
                  </w:rPr>
                  <m:t>V</m:t>
                </m:r>
              </m:e>
              <m:sub>
                <m:r>
                  <w:rPr>
                    <w:rFonts w:ascii="Cambria Math" w:hAnsi="Cambria Math"/>
                  </w:rPr>
                  <m:t>t</m:t>
                </m:r>
              </m:sub>
            </m:sSub>
          </m:den>
        </m:f>
      </m:oMath>
      <w:r>
        <w:tab/>
      </w:r>
      <w:r>
        <w:fldChar w:fldCharType="begin"/>
      </w:r>
      <w:r>
        <w:instrText xml:space="preserve"> MACROBUTTON AMMPlaceRM \* MERGEFORMAT </w:instrText>
      </w:r>
      <w:r>
        <w:fldChar w:fldCharType="begin"/>
      </w:r>
      <w:r>
        <w:instrText xml:space="preserve"> SEQ AMEqn \h \* MERGEFORMAT </w:instrText>
      </w:r>
      <w:r>
        <w:fldChar w:fldCharType="end"/>
      </w:r>
      <w:r>
        <w:instrText>(</w:instrText>
      </w:r>
      <w:fldSimple w:instr=" SEQ AMEqn \c \* Arabic \* MERGEFORMAT ">
        <w:r w:rsidR="000D5FC8">
          <w:rPr>
            <w:noProof/>
          </w:rPr>
          <w:instrText>1</w:instrText>
        </w:r>
      </w:fldSimple>
      <w:r>
        <w:instrText>)</w:instrText>
      </w:r>
      <w:r>
        <w:fldChar w:fldCharType="end"/>
      </w:r>
    </w:p>
    <w:p w14:paraId="0FC0E669" w14:textId="275281BB" w:rsidR="0083310E" w:rsidRPr="00AB7341" w:rsidRDefault="007D746E" w:rsidP="004B7F3D">
      <w:pPr>
        <w:rPr>
          <w:lang w:eastAsia="zh-HK"/>
        </w:rPr>
      </w:pPr>
      <w:r w:rsidRPr="00AB7341">
        <w:rPr>
          <w:lang w:eastAsia="zh-HK"/>
        </w:rPr>
        <w:t xml:space="preserve">where </w:t>
      </w:r>
      <w:r w:rsidRPr="00AB7341">
        <w:rPr>
          <w:i/>
          <w:iCs/>
          <w:lang w:eastAsia="zh-HK"/>
        </w:rPr>
        <w:t>R</w:t>
      </w:r>
      <w:r w:rsidRPr="00AB7341">
        <w:rPr>
          <w:lang w:eastAsia="zh-HK"/>
        </w:rPr>
        <w:t xml:space="preserve"> denotes the reaction degree of a solid material, </w:t>
      </w:r>
      <w:r w:rsidRPr="00AB7341">
        <w:rPr>
          <w:i/>
          <w:iCs/>
          <w:lang w:eastAsia="zh-HK"/>
        </w:rPr>
        <w:t>V</w:t>
      </w:r>
      <w:r w:rsidRPr="00AB7341">
        <w:rPr>
          <w:i/>
          <w:iCs/>
          <w:vertAlign w:val="subscript"/>
          <w:lang w:eastAsia="zh-HK"/>
        </w:rPr>
        <w:t>u</w:t>
      </w:r>
      <w:r w:rsidRPr="00AB7341">
        <w:rPr>
          <w:lang w:eastAsia="zh-HK"/>
        </w:rPr>
        <w:t xml:space="preserve"> denotes the volume fraction of the unreacted solid material, which is determined by </w:t>
      </w:r>
      <w:proofErr w:type="spellStart"/>
      <w:r w:rsidR="006F1EC7">
        <w:rPr>
          <w:lang w:eastAsia="zh-HK"/>
        </w:rPr>
        <w:t>couting</w:t>
      </w:r>
      <w:proofErr w:type="spellEnd"/>
      <w:r w:rsidR="006F1EC7">
        <w:rPr>
          <w:lang w:eastAsia="zh-HK"/>
        </w:rPr>
        <w:t xml:space="preserve"> </w:t>
      </w:r>
      <w:r w:rsidR="006F1EC7" w:rsidRPr="006F1EC7">
        <w:rPr>
          <w:highlight w:val="yellow"/>
          <w:lang w:eastAsia="zh-HK"/>
        </w:rPr>
        <w:t>the points located on the un-reacted grains in</w:t>
      </w:r>
      <w:r w:rsidR="003E6A2F" w:rsidRPr="006F1EC7">
        <w:rPr>
          <w:highlight w:val="yellow"/>
          <w:lang w:eastAsia="zh-HK"/>
        </w:rPr>
        <w:t xml:space="preserve"> BSE images</w:t>
      </w:r>
      <w:r w:rsidR="006F1EC7" w:rsidRPr="006F1EC7">
        <w:rPr>
          <w:highlight w:val="yellow"/>
          <w:lang w:eastAsia="zh-HK"/>
        </w:rPr>
        <w:t xml:space="preserve"> (so-called point-counting analysis)</w:t>
      </w:r>
      <w:r w:rsidR="001922E6">
        <w:rPr>
          <w:lang w:eastAsia="zh-HK"/>
        </w:rPr>
        <w:t xml:space="preserve"> </w:t>
      </w:r>
      <w:r w:rsidR="001922E6">
        <w:rPr>
          <w:lang w:eastAsia="zh-HK"/>
        </w:rPr>
        <w:fldChar w:fldCharType="begin"/>
      </w:r>
      <w:r w:rsidR="001922E6">
        <w:rPr>
          <w:lang w:eastAsia="zh-HK"/>
        </w:rPr>
        <w:instrText xml:space="preserve"> ADDIN EN.CITE &lt;EndNote&gt;&lt;Cite&gt;&lt;Author&gt;Feng&lt;/Author&gt;&lt;Year&gt;2004&lt;/Year&gt;&lt;RecNum&gt;3236&lt;/RecNum&gt;&lt;DisplayText&gt;[25]&lt;/DisplayText&gt;&lt;record&gt;&lt;rec-number&gt;3236&lt;/rec-number&gt;&lt;foreign-keys&gt;&lt;key app="EN" db-id="00t9e5faxwwtx6e0z24x20s4fw2vxzarsdds" timestamp="1683879691"&gt;3236&lt;/key&gt;&lt;/foreign-keys&gt;&lt;ref-type name="Journal Article"&gt;17&lt;/ref-type&gt;&lt;contributors&gt;&lt;authors&gt;&lt;author&gt;Feng, X.&lt;/author&gt;&lt;author&gt;Garboczi, E. J.&lt;/author&gt;&lt;author&gt;Bentz, D. P.&lt;/author&gt;&lt;author&gt;Stutzman, P. E.&lt;/author&gt;&lt;author&gt;Mason, T. O.&lt;/author&gt;&lt;/authors&gt;&lt;/contributors&gt;&lt;titles&gt;&lt;title&gt;Estimation of the degree of hydration of blended cement pastes by a scanning electron microscope point-counting procedure&lt;/title&gt;&lt;secondary-title&gt;Cement and Concrete Research&lt;/secondary-title&gt;&lt;/titles&gt;&lt;periodical&gt;&lt;full-title&gt;Cement and Concrete Research&lt;/full-title&gt;&lt;abbr-1&gt;Cem. Concr. Res.&lt;/abbr-1&gt;&lt;/periodical&gt;&lt;pages&gt;1787-1793&lt;/pages&gt;&lt;volume&gt;34&lt;/volume&gt;&lt;number&gt;10&lt;/number&gt;&lt;section&gt;1787&lt;/section&gt;&lt;dates&gt;&lt;year&gt;2004&lt;/year&gt;&lt;/dates&gt;&lt;isbn&gt;00088846&lt;/isbn&gt;&lt;urls&gt;&lt;/urls&gt;&lt;electronic-resource-num&gt;10.1016/j.cemconres.2004.01.014&lt;/electronic-resource-num&gt;&lt;/record&gt;&lt;/Cite&gt;&lt;/EndNote&gt;</w:instrText>
      </w:r>
      <w:r w:rsidR="001922E6">
        <w:rPr>
          <w:lang w:eastAsia="zh-HK"/>
        </w:rPr>
        <w:fldChar w:fldCharType="separate"/>
      </w:r>
      <w:r w:rsidR="001922E6">
        <w:rPr>
          <w:noProof/>
          <w:lang w:eastAsia="zh-HK"/>
        </w:rPr>
        <w:t>[</w:t>
      </w:r>
      <w:hyperlink w:anchor="_ENREF_25" w:tooltip="Feng, 2004 #3236" w:history="1">
        <w:r w:rsidR="00611955">
          <w:rPr>
            <w:noProof/>
            <w:lang w:eastAsia="zh-HK"/>
          </w:rPr>
          <w:t>25</w:t>
        </w:r>
      </w:hyperlink>
      <w:r w:rsidR="001922E6">
        <w:rPr>
          <w:noProof/>
          <w:lang w:eastAsia="zh-HK"/>
        </w:rPr>
        <w:t>]</w:t>
      </w:r>
      <w:r w:rsidR="001922E6">
        <w:rPr>
          <w:lang w:eastAsia="zh-HK"/>
        </w:rPr>
        <w:fldChar w:fldCharType="end"/>
      </w:r>
      <w:r w:rsidR="003E6A2F" w:rsidRPr="00AB7341">
        <w:rPr>
          <w:lang w:eastAsia="zh-HK"/>
        </w:rPr>
        <w:t xml:space="preserve">, </w:t>
      </w:r>
      <w:r w:rsidR="003E6A2F" w:rsidRPr="00AB7341">
        <w:rPr>
          <w:i/>
          <w:iCs/>
          <w:lang w:eastAsia="zh-HK"/>
        </w:rPr>
        <w:t>V</w:t>
      </w:r>
      <w:r w:rsidR="003E6A2F" w:rsidRPr="00AB7341">
        <w:rPr>
          <w:i/>
          <w:iCs/>
          <w:vertAlign w:val="subscript"/>
          <w:lang w:eastAsia="zh-HK"/>
        </w:rPr>
        <w:t>t</w:t>
      </w:r>
      <w:r w:rsidR="003E6A2F" w:rsidRPr="00AB7341">
        <w:rPr>
          <w:lang w:eastAsia="zh-HK"/>
        </w:rPr>
        <w:t xml:space="preserve"> denotes the </w:t>
      </w:r>
      <w:r w:rsidR="00AB7341">
        <w:rPr>
          <w:lang w:eastAsia="zh-HK"/>
        </w:rPr>
        <w:t xml:space="preserve">total </w:t>
      </w:r>
      <w:r w:rsidR="003E6A2F" w:rsidRPr="00AB7341">
        <w:rPr>
          <w:lang w:eastAsia="zh-HK"/>
        </w:rPr>
        <w:t>volume fraction of the solid material without any reactions, which is determined by the mortar mix design.</w:t>
      </w:r>
      <w:r w:rsidR="001922E6">
        <w:rPr>
          <w:lang w:eastAsia="zh-HK"/>
        </w:rPr>
        <w:t xml:space="preserve"> </w:t>
      </w:r>
      <w:r w:rsidR="001922E6" w:rsidRPr="001922E6">
        <w:rPr>
          <w:highlight w:val="yellow"/>
          <w:lang w:eastAsia="zh-HK"/>
        </w:rPr>
        <w:t xml:space="preserve">The point-counting analysis has been proven to be accurate enough to estimate the reaction degree of cementitious materials with supplementary cementitious materials in </w:t>
      </w:r>
      <w:r w:rsidR="001922E6" w:rsidRPr="001922E6">
        <w:rPr>
          <w:sz w:val="22"/>
          <w:highlight w:val="yellow"/>
          <w:lang w:eastAsia="zh-HK"/>
        </w:rPr>
        <w:fldChar w:fldCharType="begin">
          <w:fldData xml:space="preserve">PEVuZE5vdGU+PENpdGU+PEF1dGhvcj5ZaW88L0F1dGhvcj48WWVhcj4yMDE0PC9ZZWFyPjxSZWNO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</w:fldData>
        </w:fldChar>
      </w:r>
      <w:r w:rsidR="006F1EC7">
        <w:rPr>
          <w:sz w:val="22"/>
          <w:highlight w:val="yellow"/>
          <w:lang w:eastAsia="zh-HK"/>
        </w:rPr>
        <w:instrText xml:space="preserve"> ADDIN EN.CITE </w:instrText>
      </w:r>
      <w:r w:rsidR="006F1EC7">
        <w:rPr>
          <w:sz w:val="22"/>
          <w:highlight w:val="yellow"/>
          <w:lang w:eastAsia="zh-HK"/>
        </w:rPr>
        <w:fldChar w:fldCharType="begin">
          <w:fldData xml:space="preserve">PEVuZE5vdGU+PENpdGU+PEF1dGhvcj5ZaW88L0F1dGhvcj48WWVhcj4yMDE0PC9ZZWFyPjxSZWNO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</w:fldData>
        </w:fldChar>
      </w:r>
      <w:r w:rsidR="006F1EC7">
        <w:rPr>
          <w:sz w:val="22"/>
          <w:highlight w:val="yellow"/>
          <w:lang w:eastAsia="zh-HK"/>
        </w:rPr>
        <w:instrText xml:space="preserve"> ADDIN EN.CITE.DATA </w:instrText>
      </w:r>
      <w:r w:rsidR="006F1EC7">
        <w:rPr>
          <w:sz w:val="22"/>
          <w:highlight w:val="yellow"/>
          <w:lang w:eastAsia="zh-HK"/>
        </w:rPr>
      </w:r>
      <w:r w:rsidR="006F1EC7">
        <w:rPr>
          <w:sz w:val="22"/>
          <w:highlight w:val="yellow"/>
          <w:lang w:eastAsia="zh-HK"/>
        </w:rPr>
        <w:fldChar w:fldCharType="end"/>
      </w:r>
      <w:r w:rsidR="001922E6" w:rsidRPr="001922E6">
        <w:rPr>
          <w:sz w:val="22"/>
          <w:highlight w:val="yellow"/>
          <w:lang w:eastAsia="zh-HK"/>
        </w:rPr>
      </w:r>
      <w:r w:rsidR="001922E6" w:rsidRPr="001922E6">
        <w:rPr>
          <w:sz w:val="22"/>
          <w:highlight w:val="yellow"/>
          <w:lang w:eastAsia="zh-HK"/>
        </w:rPr>
        <w:fldChar w:fldCharType="separate"/>
      </w:r>
      <w:r w:rsidR="006F1EC7">
        <w:rPr>
          <w:noProof/>
          <w:sz w:val="22"/>
          <w:highlight w:val="yellow"/>
          <w:lang w:eastAsia="zh-HK"/>
        </w:rPr>
        <w:t>[</w:t>
      </w:r>
      <w:hyperlink w:anchor="_ENREF_24" w:tooltip="Yio, 2014 #3026" w:history="1">
        <w:r w:rsidR="00611955">
          <w:rPr>
            <w:noProof/>
            <w:sz w:val="22"/>
            <w:highlight w:val="yellow"/>
            <w:lang w:eastAsia="zh-HK"/>
          </w:rPr>
          <w:t>24</w:t>
        </w:r>
      </w:hyperlink>
      <w:r w:rsidR="006F1EC7">
        <w:rPr>
          <w:noProof/>
          <w:sz w:val="22"/>
          <w:highlight w:val="yellow"/>
          <w:lang w:eastAsia="zh-HK"/>
        </w:rPr>
        <w:t xml:space="preserve">, </w:t>
      </w:r>
      <w:hyperlink w:anchor="_ENREF_25" w:tooltip="Feng, 2004 #3236" w:history="1">
        <w:r w:rsidR="00611955">
          <w:rPr>
            <w:noProof/>
            <w:sz w:val="22"/>
            <w:highlight w:val="yellow"/>
            <w:lang w:eastAsia="zh-HK"/>
          </w:rPr>
          <w:t>25</w:t>
        </w:r>
      </w:hyperlink>
      <w:r w:rsidR="006F1EC7">
        <w:rPr>
          <w:noProof/>
          <w:sz w:val="22"/>
          <w:highlight w:val="yellow"/>
          <w:lang w:eastAsia="zh-HK"/>
        </w:rPr>
        <w:t>]</w:t>
      </w:r>
      <w:r w:rsidR="001922E6" w:rsidRPr="001922E6">
        <w:rPr>
          <w:sz w:val="22"/>
          <w:highlight w:val="yellow"/>
          <w:lang w:eastAsia="zh-HK"/>
        </w:rPr>
        <w:fldChar w:fldCharType="end"/>
      </w:r>
      <w:r w:rsidR="001922E6" w:rsidRPr="001922E6">
        <w:rPr>
          <w:highlight w:val="yellow"/>
          <w:lang w:eastAsia="zh-HK"/>
        </w:rPr>
        <w:t>.</w:t>
      </w:r>
      <w:r w:rsidR="003E6A2F" w:rsidRPr="00AB7341">
        <w:rPr>
          <w:lang w:eastAsia="zh-HK"/>
        </w:rPr>
        <w:t xml:space="preserve"> </w:t>
      </w:r>
    </w:p>
    <w:p w14:paraId="7042FC6F" w14:textId="74BCDA4F" w:rsidR="00C20D65" w:rsidRDefault="00FC590B" w:rsidP="00FC590B">
      <w:r w:rsidRPr="00AB7341">
        <w:t xml:space="preserve">To study the chloride-induced corrosion performance of the mixes, the cured specimens shown in </w:t>
      </w:r>
      <w:r w:rsidRPr="006A374D">
        <w:fldChar w:fldCharType="begin"/>
      </w:r>
      <w:r w:rsidRPr="00AB7341">
        <w:instrText xml:space="preserve"> REF _Ref115269409 \h </w:instrText>
      </w:r>
      <w:r w:rsidR="00AB7341">
        <w:instrText xml:space="preserve"> \* MERGEFORMAT </w:instrText>
      </w:r>
      <w:r w:rsidRPr="006A374D">
        <w:fldChar w:fldCharType="separate"/>
      </w:r>
      <w:r w:rsidR="000D5FC8">
        <w:t xml:space="preserve">Figure </w:t>
      </w:r>
      <w:r w:rsidR="000D5FC8">
        <w:rPr>
          <w:noProof/>
        </w:rPr>
        <w:t>1</w:t>
      </w:r>
      <w:r w:rsidRPr="006A374D">
        <w:fldChar w:fldCharType="end"/>
      </w:r>
      <w:r w:rsidRPr="00AB7341">
        <w:t xml:space="preserve"> were placed in a</w:t>
      </w:r>
      <w:r w:rsidR="00B93EFA" w:rsidRPr="00AB7341">
        <w:t>n</w:t>
      </w:r>
      <w:r w:rsidRPr="00AB7341">
        <w:t xml:space="preserve"> oven with a </w:t>
      </w:r>
      <w:r w:rsidR="00B93EFA" w:rsidRPr="00AB7341">
        <w:t xml:space="preserve">temperature of 50 °C for four days. </w:t>
      </w:r>
      <w:r w:rsidR="00FA3125" w:rsidRPr="00AB7341">
        <w:t xml:space="preserve">The specimens </w:t>
      </w:r>
      <w:r w:rsidR="00FA3125" w:rsidRPr="00AB7341">
        <w:lastRenderedPageBreak/>
        <w:t>were then immersed in seawater for the ingression of chloride ions. This method of accelerating</w:t>
      </w:r>
      <w:r w:rsidR="00676E73" w:rsidRPr="00AB7341">
        <w:t xml:space="preserve"> the </w:t>
      </w:r>
      <w:r w:rsidR="00FA3125" w:rsidRPr="00AB7341">
        <w:t xml:space="preserve">initiation of chloride-induced corrosion has been adopted in </w:t>
      </w:r>
      <w:r w:rsidR="004A6778" w:rsidRPr="00AB7341">
        <w:t xml:space="preserve">a </w:t>
      </w:r>
      <w:r w:rsidR="00FA3125" w:rsidRPr="00AB7341">
        <w:t>previous study</w:t>
      </w:r>
      <w:r w:rsidR="00EB76A9">
        <w:t xml:space="preserve"> </w:t>
      </w:r>
      <w:r w:rsidR="00EB76A9">
        <w:fldChar w:fldCharType="begin"/>
      </w:r>
      <w:r w:rsidR="001922E6">
        <w:instrText xml:space="preserve"> ADDIN EN.CITE &lt;EndNote&gt;&lt;Cite&gt;&lt;Author&gt;Nguyen&lt;/Author&gt;&lt;Year&gt;2020&lt;/Year&gt;&lt;RecNum&gt;1166&lt;/RecNum&gt;&lt;DisplayText&gt;[26]&lt;/DisplayText&gt;&lt;record&gt;&lt;rec-number&gt;1166&lt;/rec-number&gt;&lt;foreign-keys&gt;&lt;key app="EN" db-id="00t9e5faxwwtx6e0z24x20s4fw2vxzarsdds" timestamp="1593583117"&gt;1166&lt;/key&gt;&lt;/foreign-keys&gt;&lt;ref-type name="Journal Article"&gt;17&lt;/ref-type&gt;&lt;contributors&gt;&lt;authors&gt;&lt;author&gt;Nguyen, Quang Dieu&lt;/author&gt;&lt;author&gt;Castel, Arnaud&lt;/author&gt;&lt;/authors&gt;&lt;/contributors&gt;&lt;titles&gt;&lt;title&gt;Reinforcement corrosion in limestone flash calcined clay cement-based concrete&lt;/title&gt;&lt;secondary-title&gt;Cement and Concrete Research&lt;/secondary-title&gt;&lt;/titles&gt;&lt;periodical&gt;&lt;full-title&gt;Cement and Concrete Research&lt;/full-title&gt;&lt;abbr-1&gt;Cem. Concr. Res.&lt;/abbr-1&gt;&lt;/periodical&gt;&lt;volume&gt;132&lt;/volume&gt;&lt;section&gt;106051&lt;/section&gt;&lt;dates&gt;&lt;year&gt;2020&lt;/year&gt;&lt;/dates&gt;&lt;isbn&gt;00088846&lt;/isbn&gt;&lt;urls&gt;&lt;/urls&gt;&lt;electronic-resource-num&gt;10.1016/j.cemconres.2020.106051&lt;/electronic-resource-num&gt;&lt;/record&gt;&lt;/Cite&gt;&lt;/EndNote&gt;</w:instrText>
      </w:r>
      <w:r w:rsidR="00EB76A9">
        <w:fldChar w:fldCharType="separate"/>
      </w:r>
      <w:r w:rsidR="001922E6">
        <w:rPr>
          <w:noProof/>
        </w:rPr>
        <w:t>[</w:t>
      </w:r>
      <w:hyperlink w:anchor="_ENREF_26" w:tooltip="Nguyen, 2020 #1166" w:history="1">
        <w:r w:rsidR="00611955">
          <w:rPr>
            <w:noProof/>
          </w:rPr>
          <w:t>26</w:t>
        </w:r>
      </w:hyperlink>
      <w:r w:rsidR="001922E6">
        <w:rPr>
          <w:noProof/>
        </w:rPr>
        <w:t>]</w:t>
      </w:r>
      <w:r w:rsidR="00EB76A9">
        <w:fldChar w:fldCharType="end"/>
      </w:r>
      <w:r w:rsidR="00FA3125" w:rsidRPr="00AB7341">
        <w:t>. After the corrosion initiation, the specimens were subject to</w:t>
      </w:r>
      <w:r w:rsidR="00676E73" w:rsidRPr="00AB7341">
        <w:t xml:space="preserve"> alternate</w:t>
      </w:r>
      <w:r w:rsidR="00FA3125" w:rsidRPr="00AB7341">
        <w:t xml:space="preserve"> wetting and drying cycles, which consist of one week </w:t>
      </w:r>
      <w:r w:rsidR="00AB19F6" w:rsidRPr="00AB7341">
        <w:t>of partial immersion in seawater and one week of air exposure in an indoor lab environment.</w:t>
      </w:r>
      <w:r w:rsidR="00BA1F76">
        <w:t xml:space="preserve"> Alternate wetting and drying cycles for monitoring corrosion propagation of the mortars last for two months. </w:t>
      </w:r>
    </w:p>
    <w:p w14:paraId="14F7E78B" w14:textId="646BBF2A" w:rsidR="00FC590B" w:rsidRPr="00AB7341" w:rsidRDefault="00AB19F6" w:rsidP="00FC590B">
      <w:r w:rsidRPr="00AB7341">
        <w:t xml:space="preserve">During the wetting cycles, electrochemical measurements were conducted by using an electrochemical workstation PARSTAT 3000A-DX </w:t>
      </w:r>
      <w:proofErr w:type="spellStart"/>
      <w:r w:rsidRPr="00AB7341">
        <w:t>bipotentiostat</w:t>
      </w:r>
      <w:proofErr w:type="spellEnd"/>
      <w:r w:rsidRPr="00AB7341">
        <w:t>, Princeton Applied Research, USA</w:t>
      </w:r>
      <w:r w:rsidR="00D1089A" w:rsidRPr="00AB7341">
        <w:t xml:space="preserve">. The corrosion potentials of the specimens were measured by using </w:t>
      </w:r>
      <w:proofErr w:type="gramStart"/>
      <w:r w:rsidR="00D1089A" w:rsidRPr="00AB7341">
        <w:t>a AgCl</w:t>
      </w:r>
      <w:proofErr w:type="gramEnd"/>
      <w:r w:rsidR="00D1089A" w:rsidRPr="00AB7341">
        <w:t xml:space="preserve"> electrode. </w:t>
      </w:r>
      <w:r w:rsidR="00D12E44" w:rsidRPr="00AB7341">
        <w:t xml:space="preserve">A stainless-steel plate was used as counter electrode. </w:t>
      </w:r>
      <w:r w:rsidR="00D1089A" w:rsidRPr="00AB7341">
        <w:t>The corrosion rates of the specimens were measured by linear polarization resistance (LPR) technique</w:t>
      </w:r>
      <w:r w:rsidR="006F1EC7">
        <w:t xml:space="preserve">, </w:t>
      </w:r>
      <w:r w:rsidR="006F1EC7" w:rsidRPr="006F1EC7">
        <w:rPr>
          <w:highlight w:val="yellow"/>
        </w:rPr>
        <w:t>in which the potential of the steel was polarized from a potential 30 mV lower than the corrosion potential of the steel, to a potential 30</w:t>
      </w:r>
      <w:r w:rsidR="006F1EC7" w:rsidRPr="00C20D65">
        <w:rPr>
          <w:highlight w:val="yellow"/>
        </w:rPr>
        <w:t xml:space="preserve"> mV higher than the corrosion potential of the steel with a scan rate of 0.16 mV/s according to </w:t>
      </w:r>
      <w:r w:rsidR="006F1EC7" w:rsidRPr="00C20D65">
        <w:rPr>
          <w:highlight w:val="yellow"/>
        </w:rPr>
        <w:fldChar w:fldCharType="begin"/>
      </w:r>
      <w:r w:rsidR="006F1EC7" w:rsidRPr="00C20D65">
        <w:rPr>
          <w:highlight w:val="yellow"/>
        </w:rPr>
        <w:instrText xml:space="preserve"> ADDIN EN.CITE &lt;EndNote&gt;&lt;Cite&gt;&lt;Author&gt;Astm&lt;/Author&gt;&lt;Year&gt;2009&lt;/Year&gt;&lt;RecNum&gt;3027&lt;/RecNum&gt;&lt;DisplayText&gt;[27]&lt;/DisplayText&gt;&lt;record&gt;&lt;rec-number&gt;3027&lt;/rec-number&gt;&lt;foreign-keys&gt;&lt;key app="EN" db-id="00t9e5faxwwtx6e0z24x20s4fw2vxzarsdds" timestamp="1671597277"&gt;3027&lt;/key&gt;&lt;/foreign-keys&gt;&lt;ref-type name="Journal Article"&gt;17&lt;/ref-type&gt;&lt;contributors&gt;&lt;authors&gt;&lt;author&gt;Astm, G&lt;/author&gt;&lt;/authors&gt;&lt;/contributors&gt;&lt;titles&gt;&lt;title&gt;Standard test method for conducting potentiodynamic polarization resistance measurements&lt;/title&gt;&lt;secondary-title&gt;Annual Book of ASTM Standards&lt;/secondary-title&gt;&lt;/titles&gt;&lt;periodical&gt;&lt;full-title&gt;Annual Book of ASTM Standards&lt;/full-title&gt;&lt;/periodical&gt;&lt;pages&gt;237-239&lt;/pages&gt;&lt;volume&gt;3&lt;/volume&gt;&lt;dates&gt;&lt;year&gt;2009&lt;/year&gt;&lt;/dates&gt;&lt;urls&gt;&lt;/urls&gt;&lt;/record&gt;&lt;/Cite&gt;&lt;/EndNote&gt;</w:instrText>
      </w:r>
      <w:r w:rsidR="006F1EC7" w:rsidRPr="00C20D65">
        <w:rPr>
          <w:highlight w:val="yellow"/>
        </w:rPr>
        <w:fldChar w:fldCharType="separate"/>
      </w:r>
      <w:r w:rsidR="006F1EC7" w:rsidRPr="00C20D65">
        <w:rPr>
          <w:noProof/>
          <w:highlight w:val="yellow"/>
        </w:rPr>
        <w:t>[</w:t>
      </w:r>
      <w:hyperlink w:anchor="_ENREF_27" w:tooltip="Astm, 2009 #3027" w:history="1">
        <w:r w:rsidR="00611955" w:rsidRPr="00C20D65">
          <w:rPr>
            <w:noProof/>
            <w:highlight w:val="yellow"/>
          </w:rPr>
          <w:t>27</w:t>
        </w:r>
      </w:hyperlink>
      <w:r w:rsidR="006F1EC7" w:rsidRPr="00C20D65">
        <w:rPr>
          <w:noProof/>
          <w:highlight w:val="yellow"/>
        </w:rPr>
        <w:t>]</w:t>
      </w:r>
      <w:r w:rsidR="006F1EC7" w:rsidRPr="00C20D65">
        <w:rPr>
          <w:highlight w:val="yellow"/>
        </w:rPr>
        <w:fldChar w:fldCharType="end"/>
      </w:r>
      <w:r w:rsidR="006F1EC7" w:rsidRPr="00C20D65">
        <w:rPr>
          <w:highlight w:val="yellow"/>
        </w:rPr>
        <w:t>. By using LPR technique, the polarization resistance can be obtained,</w:t>
      </w:r>
      <w:r w:rsidR="00C20D65" w:rsidRPr="00C20D65">
        <w:rPr>
          <w:highlight w:val="yellow"/>
        </w:rPr>
        <w:t xml:space="preserve"> and</w:t>
      </w:r>
      <w:r w:rsidR="006F1EC7" w:rsidRPr="00C20D65">
        <w:rPr>
          <w:highlight w:val="yellow"/>
        </w:rPr>
        <w:t xml:space="preserve"> </w:t>
      </w:r>
      <w:r w:rsidR="00C20D65" w:rsidRPr="00C20D65">
        <w:rPr>
          <w:highlight w:val="yellow"/>
        </w:rPr>
        <w:t xml:space="preserve">the corrosion rate can be calculated by dividing the </w:t>
      </w:r>
      <w:r w:rsidR="00D1089A" w:rsidRPr="00C20D65">
        <w:rPr>
          <w:highlight w:val="yellow"/>
        </w:rPr>
        <w:t xml:space="preserve">Stern-Geary coefficient of 26 mV </w:t>
      </w:r>
      <w:r w:rsidR="00C20D65" w:rsidRPr="00C20D65">
        <w:rPr>
          <w:highlight w:val="yellow"/>
        </w:rPr>
        <w:t>with the polarization resistance.</w:t>
      </w:r>
      <w:r w:rsidR="00C20D65">
        <w:t xml:space="preserve"> </w:t>
      </w:r>
      <w:r w:rsidR="00E7594A" w:rsidRPr="00AB7341">
        <w:t xml:space="preserve">The mortar resistivity was measured by electrochemical impedance spectrum (EIS) technique, in which the mortar resistance was selected as the impedance at the minimum of the negative phase angle </w:t>
      </w:r>
      <w:r w:rsidR="00E7594A" w:rsidRPr="006A374D">
        <w:fldChar w:fldCharType="begin"/>
      </w:r>
      <w:r w:rsidR="006F1EC7">
        <w:instrText xml:space="preserve"> ADDIN EN.CITE &lt;EndNote&gt;&lt;Cite&gt;&lt;Author&gt;Chen&lt;/Author&gt;&lt;Year&gt;2022&lt;/Year&gt;&lt;RecNum&gt;2401&lt;/RecNum&gt;&lt;DisplayText&gt;[28, 29]&lt;/DisplayText&gt;&lt;record&gt;&lt;rec-number&gt;2401&lt;/rec-number&gt;&lt;foreign-keys&gt;&lt;key app="EN" db-id="00t9e5faxwwtx6e0z24x20s4fw2vxzarsdds" timestamp="1650763124"&gt;2401&lt;/key&gt;&lt;/foreign-keys&gt;&lt;ref-type name="Journal Article"&gt;17&lt;/ref-type&gt;&lt;contributors&gt;&lt;authors&gt;&lt;author&gt;Chen, Lijie&lt;/author&gt;&lt;author&gt;Su, Ray Kai Leung&lt;/author&gt;&lt;/authors&gt;&lt;/contributors&gt;&lt;titles&gt;&lt;title&gt;On the corrosion rate measurement of reinforcing steel in chloride induced macrocell corrosion&lt;/title&gt;&lt;secondary-title&gt;Cement and Concrete Composites&lt;/secondary-title&gt;&lt;/titles&gt;&lt;periodical&gt;&lt;full-title&gt;Cement and Concrete Composites&lt;/full-title&gt;&lt;abbr-1&gt;Cem. Concr. Compos.&lt;/abbr-1&gt;&lt;/periodical&gt;&lt;pages&gt;104775&lt;/pages&gt;&lt;dates&gt;&lt;year&gt;2022&lt;/year&gt;&lt;/dates&gt;&lt;isbn&gt;0958-9465&lt;/isbn&gt;&lt;urls&gt;&lt;/urls&gt;&lt;electronic-resource-num&gt;10.1016/j.cemconcomp.2022.104775&lt;/electronic-resource-num&gt;&lt;/record&gt;&lt;/Cite&gt;&lt;Cite&gt;&lt;Author&gt;Nguyen&lt;/Author&gt;&lt;Year&gt;2018&lt;/Year&gt;&lt;RecNum&gt;1053&lt;/RecNum&gt;&lt;record&gt;&lt;rec-number&gt;1053&lt;/rec-number&gt;&lt;foreign-keys&gt;&lt;key app="EN" db-id="00t9e5faxwwtx6e0z24x20s4fw2vxzarsdds" timestamp="1587130481"&gt;1053&lt;/key&gt;&lt;/foreign-keys&gt;&lt;ref-type name="Journal Article"&gt;17&lt;/ref-type&gt;&lt;contributors&gt;&lt;authors&gt;&lt;author&gt;Nguyen, Wilson&lt;/author&gt;&lt;author&gt;Duncan, Jacob F.&lt;/author&gt;&lt;author&gt;Devine, Thomas M.&lt;/author&gt;&lt;author&gt;Ostertag, Claudia P.&lt;/author&gt;&lt;/authors&gt;&lt;/contributors&gt;&lt;titles&gt;&lt;title&gt;Electrochemical polarization and impedance of reinforced concrete and hybrid fiber-reinforced concrete under cracked matrix conditions&lt;/title&gt;&lt;secondary-title&gt;Electrochimica Acta&lt;/secondary-title&gt;&lt;/titles&gt;&lt;periodical&gt;&lt;full-title&gt;Electrochimica Acta&lt;/full-title&gt;&lt;abbr-1&gt;Electrochim. Acta&lt;/abbr-1&gt;&lt;/periodical&gt;&lt;pages&gt;319-336&lt;/pages&gt;&lt;volume&gt;271&lt;/volume&gt;&lt;section&gt;319&lt;/section&gt;&lt;dates&gt;&lt;year&gt;2018&lt;/year&gt;&lt;/dates&gt;&lt;isbn&gt;00134686&lt;/isbn&gt;&lt;urls&gt;&lt;/urls&gt;&lt;electronic-resource-num&gt;10.1016/j.electacta.2018.03.134&lt;/electronic-resource-num&gt;&lt;/record&gt;&lt;/Cite&gt;&lt;/EndNote&gt;</w:instrText>
      </w:r>
      <w:r w:rsidR="00E7594A" w:rsidRPr="006A374D">
        <w:fldChar w:fldCharType="separate"/>
      </w:r>
      <w:r w:rsidR="006F1EC7">
        <w:rPr>
          <w:noProof/>
        </w:rPr>
        <w:t>[</w:t>
      </w:r>
      <w:hyperlink w:anchor="_ENREF_28" w:tooltip="Chen, 2022 #2401" w:history="1">
        <w:r w:rsidR="00611955">
          <w:rPr>
            <w:noProof/>
          </w:rPr>
          <w:t>28</w:t>
        </w:r>
      </w:hyperlink>
      <w:r w:rsidR="006F1EC7">
        <w:rPr>
          <w:noProof/>
        </w:rPr>
        <w:t xml:space="preserve">, </w:t>
      </w:r>
      <w:hyperlink w:anchor="_ENREF_29" w:tooltip="Nguyen, 2018 #1053" w:history="1">
        <w:r w:rsidR="00611955">
          <w:rPr>
            <w:noProof/>
          </w:rPr>
          <w:t>29</w:t>
        </w:r>
      </w:hyperlink>
      <w:r w:rsidR="006F1EC7">
        <w:rPr>
          <w:noProof/>
        </w:rPr>
        <w:t>]</w:t>
      </w:r>
      <w:r w:rsidR="00E7594A" w:rsidRPr="006A374D">
        <w:fldChar w:fldCharType="end"/>
      </w:r>
      <w:r w:rsidR="00E7594A" w:rsidRPr="00AB7341">
        <w:t xml:space="preserve">. </w:t>
      </w:r>
      <w:r w:rsidR="00FD5928" w:rsidRPr="00AB7341">
        <w:t xml:space="preserve">The frequency of the EIS technique ranged from 100 </w:t>
      </w:r>
      <w:proofErr w:type="spellStart"/>
      <w:r w:rsidR="00FD5928" w:rsidRPr="00AB7341">
        <w:t>mHz</w:t>
      </w:r>
      <w:proofErr w:type="spellEnd"/>
      <w:r w:rsidR="00FD5928" w:rsidRPr="00AB7341">
        <w:t xml:space="preserve"> to 10 kHz, with a maximum perturbation potential of 10 mV</w:t>
      </w:r>
      <w:r w:rsidR="00EB76A9">
        <w:t xml:space="preserve"> </w:t>
      </w:r>
      <w:r w:rsidR="00EB76A9">
        <w:fldChar w:fldCharType="begin"/>
      </w:r>
      <w:r w:rsidR="006F1EC7">
        <w:instrText xml:space="preserve"> ADDIN EN.CITE &lt;EndNote&gt;&lt;Cite&gt;&lt;Author&gt;Nguyen&lt;/Author&gt;&lt;Year&gt;2018&lt;/Year&gt;&lt;RecNum&gt;1053&lt;/RecNum&gt;&lt;DisplayText&gt;[29]&lt;/DisplayText&gt;&lt;record&gt;&lt;rec-number&gt;1053&lt;/rec-number&gt;&lt;foreign-keys&gt;&lt;key app="EN" db-id="00t9e5faxwwtx6e0z24x20s4fw2vxzarsdds" timestamp="1587130481"&gt;1053&lt;/key&gt;&lt;/foreign-keys&gt;&lt;ref-type name="Journal Article"&gt;17&lt;/ref-type&gt;&lt;contributors&gt;&lt;authors&gt;&lt;author&gt;Nguyen, Wilson&lt;/author&gt;&lt;author&gt;Duncan, Jacob F.&lt;/author&gt;&lt;author&gt;Devine, Thomas M.&lt;/author&gt;&lt;author&gt;Ostertag, Claudia P.&lt;/author&gt;&lt;/authors&gt;&lt;/contributors&gt;&lt;titles&gt;&lt;title&gt;Electrochemical polarization and impedance of reinforced concrete and hybrid fiber-reinforced concrete under cracked matrix conditions&lt;/title&gt;&lt;secondary-title&gt;Electrochimica Acta&lt;/secondary-title&gt;&lt;/titles&gt;&lt;periodical&gt;&lt;full-title&gt;Electrochimica Acta&lt;/full-title&gt;&lt;abbr-1&gt;Electrochim. Acta&lt;/abbr-1&gt;&lt;/periodical&gt;&lt;pages&gt;319-336&lt;/pages&gt;&lt;volume&gt;271&lt;/volume&gt;&lt;section&gt;319&lt;/section&gt;&lt;dates&gt;&lt;year&gt;2018&lt;/year&gt;&lt;/dates&gt;&lt;isbn&gt;00134686&lt;/isbn&gt;&lt;urls&gt;&lt;/urls&gt;&lt;electronic-resource-num&gt;10.1016/j.electacta.2018.03.134&lt;/electronic-resource-num&gt;&lt;/record&gt;&lt;/Cite&gt;&lt;/EndNote&gt;</w:instrText>
      </w:r>
      <w:r w:rsidR="00EB76A9">
        <w:fldChar w:fldCharType="separate"/>
      </w:r>
      <w:r w:rsidR="006F1EC7">
        <w:rPr>
          <w:noProof/>
        </w:rPr>
        <w:t>[</w:t>
      </w:r>
      <w:hyperlink w:anchor="_ENREF_29" w:tooltip="Nguyen, 2018 #1053" w:history="1">
        <w:r w:rsidR="00611955">
          <w:rPr>
            <w:noProof/>
          </w:rPr>
          <w:t>29</w:t>
        </w:r>
      </w:hyperlink>
      <w:r w:rsidR="006F1EC7">
        <w:rPr>
          <w:noProof/>
        </w:rPr>
        <w:t>]</w:t>
      </w:r>
      <w:r w:rsidR="00EB76A9">
        <w:fldChar w:fldCharType="end"/>
      </w:r>
      <w:r w:rsidR="00FD5928" w:rsidRPr="00AB7341">
        <w:t xml:space="preserve">. </w:t>
      </w:r>
      <w:r w:rsidR="00E7594A" w:rsidRPr="00AB7341">
        <w:t>A cell constant</w:t>
      </w:r>
      <w:r w:rsidR="00FD5928" w:rsidRPr="00AB7341">
        <w:t xml:space="preserve"> </w:t>
      </w:r>
      <w:r w:rsidR="00FD5928" w:rsidRPr="006A374D">
        <w:fldChar w:fldCharType="begin"/>
      </w:r>
      <w:r w:rsidR="006F1EC7">
        <w:instrText xml:space="preserve"> ADDIN EN.CITE &lt;EndNote&gt;&lt;Cite&gt;&lt;Author&gt;Chen&lt;/Author&gt;&lt;Year&gt;2022&lt;/Year&gt;&lt;RecNum&gt;2404&lt;/RecNum&gt;&lt;DisplayText&gt;[30]&lt;/DisplayText&gt;&lt;record&gt;&lt;rec-number&gt;2404&lt;/rec-number&gt;&lt;foreign-keys&gt;&lt;key app="EN" db-id="00t9e5faxwwtx6e0z24x20s4fw2vxzarsdds" timestamp="1651560548"&gt;2404&lt;/key&gt;&lt;/foreign-keys&gt;&lt;ref-type name="Journal Article"&gt;17&lt;/ref-type&gt;&lt;contributors&gt;&lt;authors&gt;&lt;author&gt;Chen, Lijie&lt;/author&gt;&lt;author&gt;Su, Ray Kai Leung&lt;/author&gt;&lt;/authors&gt;&lt;/contributors&gt;&lt;titles&gt;&lt;title&gt;Experimental and numerical investigations on macrocell corrosion of partially carbonated reinforced concrete with supplementary cementitious materials&lt;/title&gt;&lt;secondary-title&gt;Cement &amp;amp; Concrete Composites&lt;/secondary-title&gt;&lt;/titles&gt;&lt;periodical&gt;&lt;full-title&gt;Cement &amp;amp; Concrete Composites&lt;/full-title&gt;&lt;abbr-1&gt;Cem. Concr. Compos.&lt;/abbr-1&gt;&lt;/periodical&gt;&lt;pages&gt;104827&lt;/pages&gt;&lt;dates&gt;&lt;year&gt;2022&lt;/year&gt;&lt;/dates&gt;&lt;urls&gt;&lt;/urls&gt;&lt;/record&gt;&lt;/Cite&gt;&lt;/EndNote&gt;</w:instrText>
      </w:r>
      <w:r w:rsidR="00FD5928" w:rsidRPr="006A374D">
        <w:fldChar w:fldCharType="separate"/>
      </w:r>
      <w:r w:rsidR="006F1EC7">
        <w:rPr>
          <w:noProof/>
        </w:rPr>
        <w:t>[</w:t>
      </w:r>
      <w:hyperlink w:anchor="_ENREF_30" w:tooltip="Chen, 2022 #2404" w:history="1">
        <w:r w:rsidR="00611955">
          <w:rPr>
            <w:noProof/>
          </w:rPr>
          <w:t>30</w:t>
        </w:r>
      </w:hyperlink>
      <w:r w:rsidR="006F1EC7">
        <w:rPr>
          <w:noProof/>
        </w:rPr>
        <w:t>]</w:t>
      </w:r>
      <w:r w:rsidR="00FD5928" w:rsidRPr="006A374D">
        <w:fldChar w:fldCharType="end"/>
      </w:r>
      <w:r w:rsidR="00FD5928" w:rsidRPr="00AB7341">
        <w:t>, which is based on the material property and specimen geometry,</w:t>
      </w:r>
      <w:r w:rsidR="00E7594A" w:rsidRPr="00AB7341">
        <w:t xml:space="preserve"> was </w:t>
      </w:r>
      <w:r w:rsidR="00676E73" w:rsidRPr="00AB7341">
        <w:t>calculated</w:t>
      </w:r>
      <w:r w:rsidR="00E7594A" w:rsidRPr="00AB7341">
        <w:t xml:space="preserve"> </w:t>
      </w:r>
      <w:r w:rsidR="00FD5928" w:rsidRPr="00AB7341">
        <w:t xml:space="preserve">by a </w:t>
      </w:r>
      <w:r w:rsidR="00BF5C45" w:rsidRPr="00AB7341">
        <w:t>COMSOL</w:t>
      </w:r>
      <w:r w:rsidR="00FD5928" w:rsidRPr="00AB7341">
        <w:t xml:space="preserve"> model. </w:t>
      </w:r>
      <w:r w:rsidR="00FD5928" w:rsidRPr="00C20D65">
        <w:rPr>
          <w:highlight w:val="yellow"/>
        </w:rPr>
        <w:t>The mortar resistivity can be obtained by multiplying the mortar resistance</w:t>
      </w:r>
      <w:r w:rsidR="00C20D65">
        <w:rPr>
          <w:highlight w:val="yellow"/>
        </w:rPr>
        <w:t xml:space="preserve"> measured by the EIS technique</w:t>
      </w:r>
      <w:r w:rsidR="00FD5928" w:rsidRPr="00C20D65">
        <w:rPr>
          <w:highlight w:val="yellow"/>
        </w:rPr>
        <w:t xml:space="preserve"> </w:t>
      </w:r>
      <w:r w:rsidR="00C20D65">
        <w:rPr>
          <w:highlight w:val="yellow"/>
        </w:rPr>
        <w:t>with</w:t>
      </w:r>
      <w:r w:rsidR="00FD5928" w:rsidRPr="00C20D65">
        <w:rPr>
          <w:highlight w:val="yellow"/>
        </w:rPr>
        <w:t xml:space="preserve"> the cell constant</w:t>
      </w:r>
      <w:r w:rsidR="00C20D65">
        <w:rPr>
          <w:highlight w:val="yellow"/>
        </w:rPr>
        <w:t xml:space="preserve"> by the COMSOL simulation</w:t>
      </w:r>
      <w:r w:rsidR="00FD5928" w:rsidRPr="00C20D65">
        <w:rPr>
          <w:highlight w:val="yellow"/>
        </w:rPr>
        <w:t>.</w:t>
      </w:r>
      <w:r w:rsidR="00676E73" w:rsidRPr="00AB7341">
        <w:t xml:space="preserve"> The effect of mortar resistivity was excluded in calculating the corrosion rate by using Stern-Geary equation </w:t>
      </w:r>
      <w:r w:rsidR="00676E73" w:rsidRPr="006A374D">
        <w:fldChar w:fldCharType="begin"/>
      </w:r>
      <w:r w:rsidR="006F1EC7">
        <w:instrText xml:space="preserve"> ADDIN EN.CITE &lt;EndNote&gt;&lt;Cite&gt;&lt;Author&gt;Chen&lt;/Author&gt;&lt;Year&gt;2022&lt;/Year&gt;&lt;RecNum&gt;2401&lt;/RecNum&gt;&lt;DisplayText&gt;[28]&lt;/DisplayText&gt;&lt;record&gt;&lt;rec-number&gt;2401&lt;/rec-number&gt;&lt;foreign-keys&gt;&lt;key app="EN" db-id="00t9e5faxwwtx6e0z24x20s4fw2vxzarsdds" timestamp="1650763124"&gt;2401&lt;/key&gt;&lt;/foreign-keys&gt;&lt;ref-type name="Journal Article"&gt;17&lt;/ref-type&gt;&lt;contributors&gt;&lt;authors&gt;&lt;author&gt;Chen, Lijie&lt;/author&gt;&lt;author&gt;Su, Ray Kai Leung&lt;/author&gt;&lt;/authors&gt;&lt;/contributors&gt;&lt;titles&gt;&lt;title&gt;On the corrosion rate measurement of reinforcing steel in chloride induced macrocell corrosion&lt;/title&gt;&lt;secondary-title&gt;Cement and Concrete Composites&lt;/secondary-title&gt;&lt;/titles&gt;&lt;periodical&gt;&lt;full-title&gt;Cement and Concrete Composites&lt;/full-title&gt;&lt;abbr-1&gt;Cem. Concr. Compos.&lt;/abbr-1&gt;&lt;/periodical&gt;&lt;pages&gt;104775&lt;/pages&gt;&lt;dates&gt;&lt;year&gt;2022&lt;/year&gt;&lt;/dates&gt;&lt;isbn&gt;0958-9465&lt;/isbn&gt;&lt;urls&gt;&lt;/urls&gt;&lt;electronic-resource-num&gt;10.1016/j.cemconcomp.2022.104775&lt;/electronic-resource-num&gt;&lt;/record&gt;&lt;/Cite&gt;&lt;/EndNote&gt;</w:instrText>
      </w:r>
      <w:r w:rsidR="00676E73" w:rsidRPr="006A374D">
        <w:fldChar w:fldCharType="separate"/>
      </w:r>
      <w:r w:rsidR="006F1EC7">
        <w:rPr>
          <w:noProof/>
        </w:rPr>
        <w:t>[</w:t>
      </w:r>
      <w:hyperlink w:anchor="_ENREF_28" w:tooltip="Chen, 2022 #2401" w:history="1">
        <w:r w:rsidR="00611955">
          <w:rPr>
            <w:noProof/>
          </w:rPr>
          <w:t>28</w:t>
        </w:r>
      </w:hyperlink>
      <w:r w:rsidR="006F1EC7">
        <w:rPr>
          <w:noProof/>
        </w:rPr>
        <w:t>]</w:t>
      </w:r>
      <w:r w:rsidR="00676E73" w:rsidRPr="006A374D">
        <w:fldChar w:fldCharType="end"/>
      </w:r>
      <w:r w:rsidR="00676E73" w:rsidRPr="00AB7341">
        <w:t xml:space="preserve">. </w:t>
      </w:r>
    </w:p>
    <w:p w14:paraId="3CA17915" w14:textId="19F4832E" w:rsidR="00D12E44" w:rsidRPr="00AB7341" w:rsidRDefault="00F33255" w:rsidP="00D12E44">
      <w:r w:rsidRPr="00AB7341">
        <w:t>To</w:t>
      </w:r>
      <w:r w:rsidR="00D12E44" w:rsidRPr="00AB7341">
        <w:t xml:space="preserve"> determine the pH value of the pore solution of the mixes, </w:t>
      </w:r>
      <w:r w:rsidRPr="00AB7341">
        <w:t xml:space="preserve">a 5 g paste sample of the mixes was ground below 150 um and mixed with mineral water at a weight ratio of 1:1. The mixed solution was shaken for 5 minutes to </w:t>
      </w:r>
      <w:r w:rsidR="00850009" w:rsidRPr="00AB7341">
        <w:t>unify</w:t>
      </w:r>
      <w:r w:rsidRPr="00AB7341">
        <w:t xml:space="preserve"> the suspension. </w:t>
      </w:r>
      <w:r w:rsidR="00850009" w:rsidRPr="00AB7341">
        <w:t>A pH meter with 0.01 accuracy was used to the filtered suspension to get the pH value of the pore solution</w:t>
      </w:r>
      <w:r w:rsidR="002846BA">
        <w:t xml:space="preserve"> after 7 days of </w:t>
      </w:r>
      <w:r w:rsidR="0084225D">
        <w:t xml:space="preserve">cube </w:t>
      </w:r>
      <w:r w:rsidR="004A77B7">
        <w:t xml:space="preserve">specimens </w:t>
      </w:r>
      <w:r w:rsidR="002846BA">
        <w:t xml:space="preserve">water curing </w:t>
      </w:r>
      <w:r w:rsidR="00850009" w:rsidRPr="00AB7341">
        <w:t xml:space="preserve"> </w:t>
      </w:r>
      <w:r w:rsidR="00850009" w:rsidRPr="006A374D">
        <w:fldChar w:fldCharType="begin">
          <w:fldData xml:space="preserve">PEVuZE5vdGU+PENpdGU+PEF1dGhvcj5HdTwvQXV0aG9yPjxZZWFyPjIwMTQ8L1llYXI+PFJlY051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</w:fldData>
        </w:fldChar>
      </w:r>
      <w:r w:rsidR="006F1EC7">
        <w:instrText xml:space="preserve"> ADDIN EN.CITE </w:instrText>
      </w:r>
      <w:r w:rsidR="006F1EC7">
        <w:fldChar w:fldCharType="begin">
          <w:fldData xml:space="preserve">PEVuZE5vdGU+PENpdGU+PEF1dGhvcj5HdTwvQXV0aG9yPjxZZWFyPjIwMTQ8L1llYXI+PFJlY051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</w:fldData>
        </w:fldChar>
      </w:r>
      <w:r w:rsidR="006F1EC7">
        <w:instrText xml:space="preserve"> ADDIN EN.CITE.DATA </w:instrText>
      </w:r>
      <w:r w:rsidR="006F1EC7">
        <w:fldChar w:fldCharType="end"/>
      </w:r>
      <w:r w:rsidR="00850009" w:rsidRPr="006A374D">
        <w:fldChar w:fldCharType="separate"/>
      </w:r>
      <w:r w:rsidR="006F1EC7">
        <w:rPr>
          <w:noProof/>
        </w:rPr>
        <w:t>[</w:t>
      </w:r>
      <w:hyperlink w:anchor="_ENREF_31" w:tooltip="Gu, 2014 #3028" w:history="1">
        <w:r w:rsidR="00611955">
          <w:rPr>
            <w:noProof/>
          </w:rPr>
          <w:t>31</w:t>
        </w:r>
      </w:hyperlink>
      <w:r w:rsidR="006F1EC7">
        <w:rPr>
          <w:noProof/>
        </w:rPr>
        <w:t xml:space="preserve">, </w:t>
      </w:r>
      <w:hyperlink w:anchor="_ENREF_32" w:tooltip="Jin, 2015 #3029" w:history="1">
        <w:r w:rsidR="00611955">
          <w:rPr>
            <w:noProof/>
          </w:rPr>
          <w:t>32</w:t>
        </w:r>
      </w:hyperlink>
      <w:r w:rsidR="006F1EC7">
        <w:rPr>
          <w:noProof/>
        </w:rPr>
        <w:t>]</w:t>
      </w:r>
      <w:r w:rsidR="00850009" w:rsidRPr="006A374D">
        <w:fldChar w:fldCharType="end"/>
      </w:r>
      <w:r w:rsidR="00850009" w:rsidRPr="00AB7341">
        <w:t xml:space="preserve">. </w:t>
      </w:r>
    </w:p>
    <w:p w14:paraId="0B2C706F" w14:textId="627EC11D" w:rsidR="00CC6B70" w:rsidRDefault="00850009" w:rsidP="004B7F3D">
      <w:r w:rsidRPr="00AB7341">
        <w:t xml:space="preserve">To determine the pore size distribution of the mortars, small cubes were cut from </w:t>
      </w:r>
      <w:r w:rsidR="00A56E3F" w:rsidRPr="00AB7341">
        <w:t>the 40</w:t>
      </w:r>
      <w:r w:rsidRPr="00AB7341">
        <w:t xml:space="preserve"> mm cubes</w:t>
      </w:r>
      <w:r w:rsidR="00465CFE" w:rsidRPr="00AB7341">
        <w:t xml:space="preserve"> after 28 days of water curing</w:t>
      </w:r>
      <w:r w:rsidRPr="00AB7341">
        <w:t xml:space="preserve">. The </w:t>
      </w:r>
      <w:r w:rsidR="00A56E3F" w:rsidRPr="00AB7341">
        <w:t xml:space="preserve">samples were dried and then examined by </w:t>
      </w:r>
      <w:proofErr w:type="spellStart"/>
      <w:r w:rsidR="00A56E3F" w:rsidRPr="00AB7341">
        <w:t>MicroActive</w:t>
      </w:r>
      <w:proofErr w:type="spellEnd"/>
      <w:r w:rsidR="00A56E3F" w:rsidRPr="00AB7341">
        <w:t xml:space="preserve"> </w:t>
      </w:r>
      <w:proofErr w:type="spellStart"/>
      <w:r w:rsidR="00A56E3F" w:rsidRPr="00AB7341">
        <w:t>AutoPore</w:t>
      </w:r>
      <w:proofErr w:type="spellEnd"/>
      <w:r w:rsidR="00A56E3F" w:rsidRPr="00AB7341">
        <w:t xml:space="preserve"> V9600 mercury porosimeter. The mercury intrusion </w:t>
      </w:r>
      <w:proofErr w:type="spellStart"/>
      <w:r w:rsidR="00A56E3F" w:rsidRPr="00AB7341">
        <w:t>porosimetry</w:t>
      </w:r>
      <w:proofErr w:type="spellEnd"/>
      <w:r w:rsidR="00A56E3F" w:rsidRPr="00AB7341">
        <w:t xml:space="preserve"> (MIP) was conducted with a pressure range of 0.1~61000</w:t>
      </w:r>
      <w:r w:rsidR="002846BA">
        <w:t xml:space="preserve"> </w:t>
      </w:r>
      <w:r w:rsidR="00A56E3F" w:rsidRPr="00AB7341">
        <w:t>Psia and a contact angle between the mercury and the pore surface of 130°.</w:t>
      </w:r>
      <w:r w:rsidR="00995975">
        <w:t xml:space="preserve"> </w:t>
      </w:r>
    </w:p>
    <w:p w14:paraId="3751EBEA" w14:textId="77777777" w:rsidR="004B4C6B" w:rsidRPr="004B7F3D" w:rsidRDefault="004B4C6B" w:rsidP="004B7F3D"/>
    <w:p w14:paraId="5D54D001" w14:textId="548966AA" w:rsidR="0079342B" w:rsidRDefault="0079342B" w:rsidP="00A747D4">
      <w:pPr>
        <w:pStyle w:val="Heading1"/>
      </w:pPr>
      <w:r w:rsidRPr="00861205">
        <w:t>3. Results</w:t>
      </w:r>
    </w:p>
    <w:p w14:paraId="0122DA91" w14:textId="1D4C1C2A" w:rsidR="003A7FC2" w:rsidRPr="001A2ABE" w:rsidRDefault="003A7FC2" w:rsidP="00A747D4">
      <w:pPr>
        <w:pStyle w:val="Heading2"/>
      </w:pPr>
      <w:r w:rsidRPr="001A2ABE">
        <w:t xml:space="preserve">3.1 </w:t>
      </w:r>
      <w:r w:rsidR="00AD2D54">
        <w:t>Workability</w:t>
      </w:r>
      <w:r w:rsidR="00061FBA">
        <w:t xml:space="preserve">, compressive </w:t>
      </w:r>
      <w:proofErr w:type="gramStart"/>
      <w:r w:rsidR="00061FBA">
        <w:t>strength</w:t>
      </w:r>
      <w:proofErr w:type="gramEnd"/>
      <w:r w:rsidR="00061FBA">
        <w:t xml:space="preserve"> and reaction degree</w:t>
      </w:r>
    </w:p>
    <w:p w14:paraId="19BC9693" w14:textId="136A6CAF" w:rsidR="0079342B" w:rsidRPr="008E018E" w:rsidRDefault="008F62ED" w:rsidP="008E018E">
      <w:pPr>
        <w:rPr>
          <w:lang w:val="en-GB"/>
        </w:rPr>
      </w:pPr>
      <w:r>
        <w:rPr>
          <w:lang w:val="en-GB"/>
        </w:rPr>
        <w:fldChar w:fldCharType="begin"/>
      </w:r>
      <w:r>
        <w:rPr>
          <w:lang w:val="en-GB"/>
        </w:rPr>
        <w:instrText xml:space="preserve"> REF _Ref119606875 \h </w:instrText>
      </w:r>
      <w:r w:rsidR="008A3A68">
        <w:rPr>
          <w:lang w:val="en-GB"/>
        </w:rPr>
        <w:instrText xml:space="preserve"> \* MERGEFORMAT </w:instrText>
      </w:r>
      <w:r>
        <w:rPr>
          <w:lang w:val="en-GB"/>
        </w:rPr>
      </w:r>
      <w:r>
        <w:rPr>
          <w:lang w:val="en-GB"/>
        </w:rPr>
        <w:fldChar w:fldCharType="separate"/>
      </w:r>
      <w:r w:rsidR="000D5FC8">
        <w:t xml:space="preserve">Figure </w:t>
      </w:r>
      <w:r w:rsidR="000D5FC8">
        <w:rPr>
          <w:noProof/>
        </w:rPr>
        <w:t>2</w:t>
      </w:r>
      <w:r>
        <w:rPr>
          <w:lang w:val="en-GB"/>
        </w:rPr>
        <w:fldChar w:fldCharType="end"/>
      </w:r>
      <w:r>
        <w:rPr>
          <w:lang w:val="en-GB"/>
        </w:rPr>
        <w:t xml:space="preserve"> shows the slump flow diameters of the mixes in this study.</w:t>
      </w:r>
      <w:r w:rsidR="00C64F92">
        <w:rPr>
          <w:lang w:val="en-GB"/>
        </w:rPr>
        <w:t xml:space="preserve"> It can be observed that the workability of the mixes can be significantly influenced by changing </w:t>
      </w:r>
      <w:r w:rsidR="004C5409">
        <w:rPr>
          <w:lang w:val="en-GB"/>
        </w:rPr>
        <w:t>the precursor composition</w:t>
      </w:r>
      <w:r w:rsidR="00C64F92">
        <w:rPr>
          <w:lang w:val="en-GB"/>
        </w:rPr>
        <w:t xml:space="preserve">. </w:t>
      </w:r>
      <w:r w:rsidR="00C64F92">
        <w:rPr>
          <w:lang w:val="en-GB"/>
        </w:rPr>
        <w:lastRenderedPageBreak/>
        <w:t xml:space="preserve">More specifically, the slump flow diameter of OPC mortar can be decreased from 140 mm to </w:t>
      </w:r>
      <w:r w:rsidR="006A374D">
        <w:rPr>
          <w:lang w:val="en-GB"/>
        </w:rPr>
        <w:t>around</w:t>
      </w:r>
      <w:r w:rsidR="00C64F92">
        <w:rPr>
          <w:lang w:val="en-GB"/>
        </w:rPr>
        <w:t xml:space="preserve"> 105 mm by using slag and metakaolin as precursors. A slump flow diameter of 105 mm indicates the workability of the slag-based </w:t>
      </w:r>
      <w:r w:rsidR="00881EC7">
        <w:rPr>
          <w:lang w:val="en-GB"/>
        </w:rPr>
        <w:t>alkali-activated</w:t>
      </w:r>
      <w:r w:rsidR="00440DFA">
        <w:rPr>
          <w:lang w:val="en-GB"/>
        </w:rPr>
        <w:t xml:space="preserve"> mortar is poor. On the other hand, the workability of the slag-based </w:t>
      </w:r>
      <w:r w:rsidR="00881EC7">
        <w:rPr>
          <w:lang w:val="en-GB"/>
        </w:rPr>
        <w:t>alkali-activated</w:t>
      </w:r>
      <w:r w:rsidR="00440DFA">
        <w:rPr>
          <w:lang w:val="en-GB"/>
        </w:rPr>
        <w:t xml:space="preserve"> mortar can be significantly enhanced by partially replacing 50% of GGBS with PFA, </w:t>
      </w:r>
      <w:proofErr w:type="gramStart"/>
      <w:r w:rsidR="00440DFA">
        <w:rPr>
          <w:lang w:val="en-GB"/>
        </w:rPr>
        <w:t>e.g.</w:t>
      </w:r>
      <w:proofErr w:type="gramEnd"/>
      <w:r w:rsidR="00440DFA">
        <w:rPr>
          <w:lang w:val="en-GB"/>
        </w:rPr>
        <w:t xml:space="preserve"> from 103 mm to 192 mm for the cases without MK replacement. </w:t>
      </w:r>
      <w:r w:rsidR="00FF0CCB">
        <w:rPr>
          <w:lang w:val="en-GB"/>
        </w:rPr>
        <w:t xml:space="preserve">Moreover, the workability of GGBS-PFA-based </w:t>
      </w:r>
      <w:r w:rsidR="00881EC7">
        <w:rPr>
          <w:lang w:val="en-GB"/>
        </w:rPr>
        <w:t>alkali-activated</w:t>
      </w:r>
      <w:r w:rsidR="00FF0CCB">
        <w:rPr>
          <w:lang w:val="en-GB"/>
        </w:rPr>
        <w:t xml:space="preserve"> mortar can be better than that of the reference OPC mortar. The MK replacement </w:t>
      </w:r>
      <w:r w:rsidR="00AE2CED">
        <w:rPr>
          <w:lang w:val="en-GB"/>
        </w:rPr>
        <w:t xml:space="preserve">significantly decreases the workability of </w:t>
      </w:r>
      <w:r w:rsidR="00FF0CCB">
        <w:rPr>
          <w:lang w:val="en-GB"/>
        </w:rPr>
        <w:t xml:space="preserve">GGBS-PFA-based </w:t>
      </w:r>
      <w:r w:rsidR="00881EC7">
        <w:rPr>
          <w:lang w:val="en-GB"/>
        </w:rPr>
        <w:t>alkali-activated</w:t>
      </w:r>
      <w:r w:rsidR="00AE2CED">
        <w:rPr>
          <w:lang w:val="en-GB"/>
        </w:rPr>
        <w:t xml:space="preserve"> mortar</w:t>
      </w:r>
      <w:r w:rsidR="007508BE">
        <w:rPr>
          <w:lang w:val="en-GB"/>
        </w:rPr>
        <w:t xml:space="preserve"> from 192 mm to 110 mm. </w:t>
      </w:r>
      <w:r w:rsidR="002A4E08">
        <w:rPr>
          <w:lang w:val="en-GB"/>
        </w:rPr>
        <w:t xml:space="preserve">The results in </w:t>
      </w:r>
      <w:r w:rsidR="002A4E08">
        <w:rPr>
          <w:lang w:val="en-GB"/>
        </w:rPr>
        <w:fldChar w:fldCharType="begin"/>
      </w:r>
      <w:r w:rsidR="002A4E08">
        <w:rPr>
          <w:lang w:val="en-GB"/>
        </w:rPr>
        <w:instrText xml:space="preserve"> REF _Ref119606875 \h </w:instrText>
      </w:r>
      <w:r w:rsidR="008A3A68">
        <w:rPr>
          <w:lang w:val="en-GB"/>
        </w:rPr>
        <w:instrText xml:space="preserve"> \* MERGEFORMAT </w:instrText>
      </w:r>
      <w:r w:rsidR="002A4E08">
        <w:rPr>
          <w:lang w:val="en-GB"/>
        </w:rPr>
      </w:r>
      <w:r w:rsidR="002A4E08">
        <w:rPr>
          <w:lang w:val="en-GB"/>
        </w:rPr>
        <w:fldChar w:fldCharType="separate"/>
      </w:r>
      <w:r w:rsidR="000D5FC8">
        <w:t xml:space="preserve">Figure </w:t>
      </w:r>
      <w:r w:rsidR="000D5FC8">
        <w:rPr>
          <w:noProof/>
        </w:rPr>
        <w:t>2</w:t>
      </w:r>
      <w:r w:rsidR="002A4E08">
        <w:rPr>
          <w:lang w:val="en-GB"/>
        </w:rPr>
        <w:fldChar w:fldCharType="end"/>
      </w:r>
      <w:r w:rsidR="002A4E08">
        <w:rPr>
          <w:lang w:val="en-GB"/>
        </w:rPr>
        <w:t xml:space="preserve"> indicate that </w:t>
      </w:r>
      <w:r w:rsidR="00D838D1">
        <w:rPr>
          <w:lang w:val="en-GB"/>
        </w:rPr>
        <w:t>an optimal slump flow can be designed by adjusting the proportions of PFA and MK in</w:t>
      </w:r>
      <w:r w:rsidR="002A4E08">
        <w:rPr>
          <w:lang w:val="en-GB"/>
        </w:rPr>
        <w:t xml:space="preserve"> </w:t>
      </w:r>
      <w:r w:rsidR="00050A85">
        <w:rPr>
          <w:lang w:val="en-GB"/>
        </w:rPr>
        <w:t>GGBS</w:t>
      </w:r>
      <w:r w:rsidR="002A4E08">
        <w:rPr>
          <w:lang w:val="en-GB"/>
        </w:rPr>
        <w:t xml:space="preserve">-based </w:t>
      </w:r>
      <w:r w:rsidR="00881EC7">
        <w:rPr>
          <w:lang w:val="en-GB"/>
        </w:rPr>
        <w:t>alkali-activated</w:t>
      </w:r>
      <w:r w:rsidR="002A4E08">
        <w:rPr>
          <w:lang w:val="en-GB"/>
        </w:rPr>
        <w:t xml:space="preserve"> </w:t>
      </w:r>
      <w:r w:rsidR="00D838D1">
        <w:rPr>
          <w:lang w:val="en-GB"/>
        </w:rPr>
        <w:t>mortar.</w:t>
      </w:r>
    </w:p>
    <w:p w14:paraId="6BCD477F" w14:textId="3C7BC33E" w:rsidR="00B70BE2" w:rsidRPr="00EE240C" w:rsidRDefault="008B37F0" w:rsidP="008D4ECC">
      <w:pPr>
        <w:rPr>
          <w:lang w:val="en-GB"/>
        </w:rPr>
      </w:pPr>
      <w:r>
        <w:rPr>
          <w:lang w:val="en-GB"/>
        </w:rPr>
        <w:fldChar w:fldCharType="begin"/>
      </w:r>
      <w:r>
        <w:rPr>
          <w:lang w:val="en-GB"/>
        </w:rPr>
        <w:instrText xml:space="preserve"> REF _Ref119609719 \h </w:instrText>
      </w:r>
      <w:r>
        <w:rPr>
          <w:lang w:val="en-GB"/>
        </w:rPr>
      </w:r>
      <w:r>
        <w:rPr>
          <w:lang w:val="en-GB"/>
        </w:rPr>
        <w:fldChar w:fldCharType="separate"/>
      </w:r>
      <w:r w:rsidR="000D5FC8">
        <w:t xml:space="preserve">Figure </w:t>
      </w:r>
      <w:r w:rsidR="000D5FC8">
        <w:rPr>
          <w:noProof/>
        </w:rPr>
        <w:t>3</w:t>
      </w:r>
      <w:r>
        <w:rPr>
          <w:lang w:val="en-GB"/>
        </w:rPr>
        <w:fldChar w:fldCharType="end"/>
      </w:r>
      <w:r>
        <w:rPr>
          <w:lang w:val="en-GB"/>
        </w:rPr>
        <w:t xml:space="preserve"> </w:t>
      </w:r>
      <w:r w:rsidR="009026AC">
        <w:rPr>
          <w:lang w:val="en-GB"/>
        </w:rPr>
        <w:t xml:space="preserve">presents the compressive strengths of mortar mixes at different ages. </w:t>
      </w:r>
      <w:r w:rsidR="001B3343">
        <w:rPr>
          <w:lang w:val="en-GB"/>
        </w:rPr>
        <w:t xml:space="preserve">The compressive strengths of </w:t>
      </w:r>
      <w:r w:rsidR="00EE240C">
        <w:rPr>
          <w:lang w:val="en-GB"/>
        </w:rPr>
        <w:t xml:space="preserve">OPC </w:t>
      </w:r>
      <w:r w:rsidR="001B3343">
        <w:rPr>
          <w:lang w:val="en-GB"/>
        </w:rPr>
        <w:t>mortar</w:t>
      </w:r>
      <w:r w:rsidR="00445010">
        <w:rPr>
          <w:lang w:val="en-GB"/>
        </w:rPr>
        <w:t>s</w:t>
      </w:r>
      <w:r w:rsidR="001B3343">
        <w:rPr>
          <w:lang w:val="en-GB"/>
        </w:rPr>
        <w:t xml:space="preserve"> are higher than those of </w:t>
      </w:r>
      <w:r w:rsidR="008A3A68">
        <w:rPr>
          <w:lang w:val="en-GB"/>
        </w:rPr>
        <w:t>alkali-activated</w:t>
      </w:r>
      <w:r w:rsidR="001B3343">
        <w:rPr>
          <w:lang w:val="en-GB"/>
        </w:rPr>
        <w:t xml:space="preserve"> mortar mixes at different hydration ages except for G-15 on Day 3. </w:t>
      </w:r>
      <w:r w:rsidR="00EE240C">
        <w:rPr>
          <w:lang w:val="en-GB"/>
        </w:rPr>
        <w:t>T</w:t>
      </w:r>
      <w:r w:rsidR="00871703">
        <w:rPr>
          <w:lang w:val="en-GB"/>
        </w:rPr>
        <w:t xml:space="preserve">he compressive strength can be significantly increased by partially replacing MK, especially for hydration ages longer than 1 day. </w:t>
      </w:r>
      <w:r w:rsidR="00BE19C5">
        <w:rPr>
          <w:lang w:val="en-GB"/>
        </w:rPr>
        <w:t xml:space="preserve">It should be noted that </w:t>
      </w:r>
      <w:r w:rsidR="0087304C">
        <w:rPr>
          <w:lang w:val="en-GB"/>
        </w:rPr>
        <w:t xml:space="preserve">15% of MK replacement can achieve a compressive strength </w:t>
      </w:r>
      <w:r w:rsidR="003D7D3E">
        <w:rPr>
          <w:lang w:val="en-GB"/>
        </w:rPr>
        <w:t>comparable with that of reference OPC mortar</w:t>
      </w:r>
      <w:r w:rsidR="00445010">
        <w:rPr>
          <w:lang w:val="en-GB"/>
        </w:rPr>
        <w:t>s</w:t>
      </w:r>
      <w:r w:rsidR="003D7D3E">
        <w:rPr>
          <w:lang w:val="en-GB"/>
        </w:rPr>
        <w:t xml:space="preserve">. </w:t>
      </w:r>
      <w:r w:rsidR="00CC54B1">
        <w:rPr>
          <w:lang w:val="en-GB"/>
        </w:rPr>
        <w:t xml:space="preserve">The 28 day compressive strengths of GGBS-based </w:t>
      </w:r>
      <w:r w:rsidR="008A3A68">
        <w:rPr>
          <w:lang w:val="en-GB"/>
        </w:rPr>
        <w:t>alkali-activated</w:t>
      </w:r>
      <w:r w:rsidR="00CC54B1">
        <w:rPr>
          <w:lang w:val="en-GB"/>
        </w:rPr>
        <w:t xml:space="preserve"> mortar</w:t>
      </w:r>
      <w:r w:rsidR="00B54B30">
        <w:rPr>
          <w:lang w:val="en-GB"/>
        </w:rPr>
        <w:t>s</w:t>
      </w:r>
      <w:r w:rsidR="00CC54B1">
        <w:rPr>
          <w:lang w:val="en-GB"/>
        </w:rPr>
        <w:t xml:space="preserve"> are decreased by 50% replacement of PFA, which is consistent with </w:t>
      </w:r>
      <w:r w:rsidR="008D4ECC">
        <w:rPr>
          <w:lang w:val="en-GB"/>
        </w:rPr>
        <w:fldChar w:fldCharType="begin"/>
      </w:r>
      <w:r w:rsidR="00EB76A9">
        <w:rPr>
          <w:lang w:val="en-GB"/>
        </w:rPr>
        <w:instrText xml:space="preserve"> ADDIN EN.CITE &lt;EndNote&gt;&lt;Cite&gt;&lt;Author&gt;Zhu&lt;/Author&gt;&lt;Year&gt;2014&lt;/Year&gt;&lt;RecNum&gt;2779&lt;/RecNum&gt;&lt;DisplayText&gt;[11]&lt;/DisplayText&gt;&lt;record&gt;&lt;rec-number&gt;2779&lt;/rec-number&gt;&lt;foreign-keys&gt;&lt;key app="EN" db-id="00t9e5faxwwtx6e0z24x20s4fw2vxzarsdds" timestamp="1663581586"&gt;2779&lt;/key&gt;&lt;/foreign-keys&gt;&lt;ref-type name="Journal Article"&gt;17&lt;/ref-type&gt;&lt;contributors&gt;&lt;authors&gt;&lt;author&gt;Zhu, Huajun&lt;/author&gt;&lt;author&gt;Zhang, Zuhua&lt;/author&gt;&lt;author&gt;Zhu, Yingcan&lt;/author&gt;&lt;author&gt;Tian, Liang&lt;/author&gt;&lt;/authors&gt;&lt;/contributors&gt;&lt;titles&gt;&lt;title&gt;Durability of alkali-activated fly ash concrete: Chloride penetration in pastes and mortars&lt;/title&gt;&lt;secondary-title&gt;Construction and Building Materials&lt;/secondary-title&gt;&lt;/titles&gt;&lt;periodical&gt;&lt;full-title&gt;Construction and Building Materials&lt;/full-title&gt;&lt;abbr-1&gt;Constr. Build. Mater.&lt;/abbr-1&gt;&lt;/periodical&gt;&lt;pages&gt;51-59&lt;/pages&gt;&lt;volume&gt;65&lt;/volume&gt;&lt;section&gt;51&lt;/section&gt;&lt;dates&gt;&lt;year&gt;2014&lt;/year&gt;&lt;/dates&gt;&lt;isbn&gt;09500618&lt;/isbn&gt;&lt;urls&gt;&lt;/urls&gt;&lt;electronic-resource-num&gt;10.1016/j.conbuildmat.2014.04.110&lt;/electronic-resource-num&gt;&lt;/record&gt;&lt;/Cite&gt;&lt;/EndNote&gt;</w:instrText>
      </w:r>
      <w:r w:rsidR="008D4ECC">
        <w:rPr>
          <w:lang w:val="en-GB"/>
        </w:rPr>
        <w:fldChar w:fldCharType="separate"/>
      </w:r>
      <w:r w:rsidR="008D4ECC">
        <w:rPr>
          <w:noProof/>
          <w:lang w:val="en-GB"/>
        </w:rPr>
        <w:t>[</w:t>
      </w:r>
      <w:hyperlink w:anchor="_ENREF_11" w:tooltip="Zhu, 2014 #2779" w:history="1">
        <w:r w:rsidR="00611955">
          <w:rPr>
            <w:noProof/>
            <w:lang w:val="en-GB"/>
          </w:rPr>
          <w:t>11</w:t>
        </w:r>
      </w:hyperlink>
      <w:r w:rsidR="008D4ECC">
        <w:rPr>
          <w:noProof/>
          <w:lang w:val="en-GB"/>
        </w:rPr>
        <w:t>]</w:t>
      </w:r>
      <w:r w:rsidR="008D4ECC">
        <w:rPr>
          <w:lang w:val="en-GB"/>
        </w:rPr>
        <w:fldChar w:fldCharType="end"/>
      </w:r>
      <w:r w:rsidR="00CC54B1">
        <w:rPr>
          <w:lang w:val="en-GB"/>
        </w:rPr>
        <w:t xml:space="preserve">. </w:t>
      </w:r>
    </w:p>
    <w:p w14:paraId="50F2705E" w14:textId="1A9E3CEE" w:rsidR="00890E0F" w:rsidRPr="003E6FE9" w:rsidRDefault="007D56B5" w:rsidP="00C87165">
      <w:pPr>
        <w:rPr>
          <w:color w:val="000000" w:themeColor="text1"/>
          <w:lang w:val="en-GB" w:eastAsia="zh-HK"/>
        </w:rPr>
      </w:pPr>
      <w:r>
        <w:rPr>
          <w:lang w:val="en-GB" w:eastAsia="zh-HK"/>
        </w:rPr>
        <w:fldChar w:fldCharType="begin"/>
      </w:r>
      <w:r>
        <w:rPr>
          <w:lang w:val="en-GB" w:eastAsia="zh-HK"/>
        </w:rPr>
        <w:instrText xml:space="preserve"> REF _Ref119615180 \h </w:instrText>
      </w:r>
      <w:r>
        <w:rPr>
          <w:lang w:val="en-GB" w:eastAsia="zh-HK"/>
        </w:rPr>
      </w:r>
      <w:r>
        <w:rPr>
          <w:lang w:val="en-GB" w:eastAsia="zh-HK"/>
        </w:rPr>
        <w:fldChar w:fldCharType="separate"/>
      </w:r>
      <w:r w:rsidR="000D5FC8">
        <w:t xml:space="preserve">Figure </w:t>
      </w:r>
      <w:r w:rsidR="000D5FC8">
        <w:rPr>
          <w:noProof/>
        </w:rPr>
        <w:t>4</w:t>
      </w:r>
      <w:r>
        <w:rPr>
          <w:lang w:val="en-GB" w:eastAsia="zh-HK"/>
        </w:rPr>
        <w:fldChar w:fldCharType="end"/>
      </w:r>
      <w:r>
        <w:rPr>
          <w:lang w:val="en-GB" w:eastAsia="zh-HK"/>
        </w:rPr>
        <w:t xml:space="preserve"> </w:t>
      </w:r>
      <w:r w:rsidR="00DF488E">
        <w:rPr>
          <w:lang w:val="en-GB" w:eastAsia="zh-HK"/>
        </w:rPr>
        <w:t xml:space="preserve">shows the reaction degrees of </w:t>
      </w:r>
      <w:r w:rsidR="00BA1F76">
        <w:rPr>
          <w:lang w:val="en-GB" w:eastAsia="zh-HK"/>
        </w:rPr>
        <w:t xml:space="preserve">the slags in </w:t>
      </w:r>
      <w:r w:rsidR="00DF488E">
        <w:rPr>
          <w:lang w:val="en-GB" w:eastAsia="zh-HK"/>
        </w:rPr>
        <w:t xml:space="preserve">GGBS-based </w:t>
      </w:r>
      <w:r w:rsidR="008A3A68">
        <w:rPr>
          <w:lang w:val="en-GB" w:eastAsia="zh-HK"/>
        </w:rPr>
        <w:t>alkali-activated</w:t>
      </w:r>
      <w:r w:rsidR="00DF488E">
        <w:rPr>
          <w:lang w:val="en-GB" w:eastAsia="zh-HK"/>
        </w:rPr>
        <w:t xml:space="preserve"> mortars and GGBS-PFA-based </w:t>
      </w:r>
      <w:r w:rsidR="008A3A68">
        <w:rPr>
          <w:lang w:val="en-GB" w:eastAsia="zh-HK"/>
        </w:rPr>
        <w:t>alkali-activated</w:t>
      </w:r>
      <w:r w:rsidR="00DF488E">
        <w:rPr>
          <w:lang w:val="en-GB" w:eastAsia="zh-HK"/>
        </w:rPr>
        <w:t xml:space="preserve"> mortars at Day 7. As reference, the reaction degree of </w:t>
      </w:r>
      <w:r w:rsidR="00BA1F76">
        <w:rPr>
          <w:lang w:val="en-GB" w:eastAsia="zh-HK"/>
        </w:rPr>
        <w:t xml:space="preserve">cement grain in </w:t>
      </w:r>
      <w:r w:rsidR="00DF488E">
        <w:rPr>
          <w:lang w:val="en-GB" w:eastAsia="zh-HK"/>
        </w:rPr>
        <w:t xml:space="preserve">OPC mortar is higher than those of </w:t>
      </w:r>
      <w:r w:rsidR="008A3A68">
        <w:rPr>
          <w:lang w:val="en-GB" w:eastAsia="zh-HK"/>
        </w:rPr>
        <w:t>alkali-activated</w:t>
      </w:r>
      <w:r w:rsidR="00DF488E">
        <w:rPr>
          <w:lang w:val="en-GB" w:eastAsia="zh-HK"/>
        </w:rPr>
        <w:t xml:space="preserve"> mortars. The MK replacement can </w:t>
      </w:r>
      <w:r w:rsidR="004443DD">
        <w:rPr>
          <w:lang w:val="en-GB" w:eastAsia="zh-HK"/>
        </w:rPr>
        <w:t>accelerate the reaction of</w:t>
      </w:r>
      <w:r w:rsidR="00890E0F">
        <w:rPr>
          <w:lang w:val="en-GB" w:eastAsia="zh-HK"/>
        </w:rPr>
        <w:t xml:space="preserve"> slags</w:t>
      </w:r>
      <w:r w:rsidR="001E7952">
        <w:rPr>
          <w:lang w:val="en-GB" w:eastAsia="zh-HK"/>
        </w:rPr>
        <w:t xml:space="preserve">. </w:t>
      </w:r>
      <w:r w:rsidR="001B00B3">
        <w:rPr>
          <w:lang w:val="en-GB" w:eastAsia="zh-HK"/>
        </w:rPr>
        <w:t xml:space="preserve">This effect is more significant for GGBS-PFA-based </w:t>
      </w:r>
      <w:r w:rsidR="008A3A68">
        <w:rPr>
          <w:lang w:val="en-GB" w:eastAsia="zh-HK"/>
        </w:rPr>
        <w:t>alkali-activated</w:t>
      </w:r>
      <w:r w:rsidR="001B00B3">
        <w:rPr>
          <w:lang w:val="en-GB" w:eastAsia="zh-HK"/>
        </w:rPr>
        <w:t xml:space="preserve"> mortar as compared with GGBS-based </w:t>
      </w:r>
      <w:r w:rsidR="008A3A68">
        <w:rPr>
          <w:lang w:val="en-GB" w:eastAsia="zh-HK"/>
        </w:rPr>
        <w:t>alkali-activated</w:t>
      </w:r>
      <w:r w:rsidR="001B00B3">
        <w:rPr>
          <w:lang w:val="en-GB" w:eastAsia="zh-HK"/>
        </w:rPr>
        <w:t xml:space="preserve"> mortar.</w:t>
      </w:r>
      <w:r w:rsidR="001E7952">
        <w:rPr>
          <w:lang w:val="en-GB" w:eastAsia="zh-HK"/>
        </w:rPr>
        <w:t xml:space="preserve"> The MK replacement effect on </w:t>
      </w:r>
      <w:r w:rsidR="007E6E72">
        <w:rPr>
          <w:lang w:val="en-GB" w:eastAsia="zh-HK"/>
        </w:rPr>
        <w:t xml:space="preserve">the </w:t>
      </w:r>
      <w:r w:rsidR="001E7952">
        <w:rPr>
          <w:lang w:val="en-GB" w:eastAsia="zh-HK"/>
        </w:rPr>
        <w:t xml:space="preserve">reaction </w:t>
      </w:r>
      <w:r w:rsidR="001E7952" w:rsidRPr="003E6FE9">
        <w:rPr>
          <w:color w:val="000000" w:themeColor="text1"/>
          <w:lang w:val="en-GB" w:eastAsia="zh-HK"/>
        </w:rPr>
        <w:t xml:space="preserve">degree correlates well with that on compressive strength. </w:t>
      </w:r>
    </w:p>
    <w:p w14:paraId="28B61790" w14:textId="6E26034B" w:rsidR="008E018E" w:rsidRPr="003E6FE9" w:rsidRDefault="00890E0F" w:rsidP="00C87165">
      <w:pPr>
        <w:rPr>
          <w:color w:val="000000" w:themeColor="text1"/>
          <w:lang w:val="en-GB" w:eastAsia="zh-HK"/>
        </w:rPr>
      </w:pPr>
      <w:r w:rsidRPr="003E6FE9">
        <w:rPr>
          <w:color w:val="000000" w:themeColor="text1"/>
          <w:lang w:val="en-GB" w:eastAsia="zh-HK"/>
        </w:rPr>
        <w:t xml:space="preserve">The effects of PFA replacement on the workability and </w:t>
      </w:r>
      <w:r w:rsidR="00C92B55" w:rsidRPr="003E6FE9">
        <w:rPr>
          <w:color w:val="000000" w:themeColor="text1"/>
          <w:lang w:val="en-GB" w:eastAsia="zh-HK"/>
        </w:rPr>
        <w:t xml:space="preserve">compressive strengths are generally in accordance with the results in </w:t>
      </w:r>
      <w:r w:rsidR="00C92B55" w:rsidRPr="003E6FE9">
        <w:rPr>
          <w:color w:val="000000" w:themeColor="text1"/>
          <w:lang w:val="en-GB"/>
        </w:rPr>
        <w:fldChar w:fldCharType="begin">
          <w:fldData xml:space="preserve">PEVuZE5vdGU+PENpdGU+PEF1dGhvcj5MYXNrYXI8L0F1dGhvcj48WWVhcj4yMDE3PC9ZZWFyPjxS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</w:fldData>
        </w:fldChar>
      </w:r>
      <w:r w:rsidR="006F1EC7">
        <w:rPr>
          <w:color w:val="000000" w:themeColor="text1"/>
          <w:lang w:val="en-GB"/>
        </w:rPr>
        <w:instrText xml:space="preserve"> ADDIN EN.CITE </w:instrText>
      </w:r>
      <w:r w:rsidR="006F1EC7">
        <w:rPr>
          <w:color w:val="000000" w:themeColor="text1"/>
          <w:lang w:val="en-GB"/>
        </w:rPr>
        <w:fldChar w:fldCharType="begin">
          <w:fldData xml:space="preserve">PEVuZE5vdGU+PENpdGU+PEF1dGhvcj5MYXNrYXI8L0F1dGhvcj48WWVhcj4yMDE3PC9ZZWFyPjxS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</w:fldData>
        </w:fldChar>
      </w:r>
      <w:r w:rsidR="006F1EC7">
        <w:rPr>
          <w:color w:val="000000" w:themeColor="text1"/>
          <w:lang w:val="en-GB"/>
        </w:rPr>
        <w:instrText xml:space="preserve"> ADDIN EN.CITE.DATA </w:instrText>
      </w:r>
      <w:r w:rsidR="006F1EC7">
        <w:rPr>
          <w:color w:val="000000" w:themeColor="text1"/>
          <w:lang w:val="en-GB"/>
        </w:rPr>
      </w:r>
      <w:r w:rsidR="006F1EC7">
        <w:rPr>
          <w:color w:val="000000" w:themeColor="text1"/>
          <w:lang w:val="en-GB"/>
        </w:rPr>
        <w:fldChar w:fldCharType="end"/>
      </w:r>
      <w:r w:rsidR="00C92B55" w:rsidRPr="003E6FE9">
        <w:rPr>
          <w:color w:val="000000" w:themeColor="text1"/>
          <w:lang w:val="en-GB"/>
        </w:rPr>
      </w:r>
      <w:r w:rsidR="00C92B55" w:rsidRPr="003E6FE9">
        <w:rPr>
          <w:color w:val="000000" w:themeColor="text1"/>
          <w:lang w:val="en-GB"/>
        </w:rPr>
        <w:fldChar w:fldCharType="separate"/>
      </w:r>
      <w:r w:rsidR="006F1EC7">
        <w:rPr>
          <w:noProof/>
          <w:color w:val="000000" w:themeColor="text1"/>
          <w:lang w:val="en-GB"/>
        </w:rPr>
        <w:t>[</w:t>
      </w:r>
      <w:hyperlink w:anchor="_ENREF_15" w:tooltip="Laskar, 2017 #2979" w:history="1">
        <w:r w:rsidR="00611955">
          <w:rPr>
            <w:noProof/>
            <w:color w:val="000000" w:themeColor="text1"/>
            <w:lang w:val="en-GB"/>
          </w:rPr>
          <w:t>15</w:t>
        </w:r>
      </w:hyperlink>
      <w:r w:rsidR="006F1EC7">
        <w:rPr>
          <w:noProof/>
          <w:color w:val="000000" w:themeColor="text1"/>
          <w:lang w:val="en-GB"/>
        </w:rPr>
        <w:t xml:space="preserve">, </w:t>
      </w:r>
      <w:hyperlink w:anchor="_ENREF_33" w:tooltip="Zhu, 2012 #2978" w:history="1">
        <w:r w:rsidR="00611955">
          <w:rPr>
            <w:noProof/>
            <w:color w:val="000000" w:themeColor="text1"/>
            <w:lang w:val="en-GB"/>
          </w:rPr>
          <w:t>33</w:t>
        </w:r>
      </w:hyperlink>
      <w:r w:rsidR="006F1EC7">
        <w:rPr>
          <w:noProof/>
          <w:color w:val="000000" w:themeColor="text1"/>
          <w:lang w:val="en-GB"/>
        </w:rPr>
        <w:t xml:space="preserve">, </w:t>
      </w:r>
      <w:hyperlink w:anchor="_ENREF_34" w:tooltip="Amin, 2022 #3003" w:history="1">
        <w:r w:rsidR="00611955">
          <w:rPr>
            <w:noProof/>
            <w:color w:val="000000" w:themeColor="text1"/>
            <w:lang w:val="en-GB"/>
          </w:rPr>
          <w:t>34</w:t>
        </w:r>
      </w:hyperlink>
      <w:r w:rsidR="006F1EC7">
        <w:rPr>
          <w:noProof/>
          <w:color w:val="000000" w:themeColor="text1"/>
          <w:lang w:val="en-GB"/>
        </w:rPr>
        <w:t>]</w:t>
      </w:r>
      <w:r w:rsidR="00C92B55" w:rsidRPr="003E6FE9">
        <w:rPr>
          <w:color w:val="000000" w:themeColor="text1"/>
          <w:lang w:val="en-GB"/>
        </w:rPr>
        <w:fldChar w:fldCharType="end"/>
      </w:r>
      <w:r w:rsidR="00C92B55" w:rsidRPr="003E6FE9">
        <w:rPr>
          <w:color w:val="000000" w:themeColor="text1"/>
          <w:lang w:val="en-GB"/>
        </w:rPr>
        <w:t xml:space="preserve">. The partial replacement of GGBS with PFA in alkali-activated slag mortars increases the workability by delaying the </w:t>
      </w:r>
      <w:proofErr w:type="spellStart"/>
      <w:r w:rsidR="00C92B55" w:rsidRPr="003E6FE9">
        <w:rPr>
          <w:color w:val="000000" w:themeColor="text1"/>
          <w:lang w:val="en-GB"/>
        </w:rPr>
        <w:t>geopolymerisation</w:t>
      </w:r>
      <w:proofErr w:type="spellEnd"/>
      <w:r w:rsidR="00C92B55" w:rsidRPr="003E6FE9">
        <w:rPr>
          <w:color w:val="000000" w:themeColor="text1"/>
          <w:lang w:val="en-GB"/>
        </w:rPr>
        <w:t xml:space="preserve"> and smoothing the mix components </w:t>
      </w:r>
      <w:r w:rsidR="00C92B55" w:rsidRPr="003E6FE9">
        <w:rPr>
          <w:color w:val="000000" w:themeColor="text1"/>
          <w:lang w:val="en-GB"/>
        </w:rPr>
        <w:fldChar w:fldCharType="begin"/>
      </w:r>
      <w:r w:rsidR="00EB76A9">
        <w:rPr>
          <w:color w:val="000000" w:themeColor="text1"/>
          <w:lang w:val="en-GB"/>
        </w:rPr>
        <w:instrText xml:space="preserve"> ADDIN EN.CITE &lt;EndNote&gt;&lt;Cite&gt;&lt;Author&gt;Laskar&lt;/Author&gt;&lt;Year&gt;2017&lt;/Year&gt;&lt;RecNum&gt;2979&lt;/RecNum&gt;&lt;DisplayText&gt;[15]&lt;/DisplayText&gt;&lt;record&gt;&lt;rec-number&gt;2979&lt;/rec-number&gt;&lt;foreign-keys&gt;&lt;key app="EN" db-id="00t9e5faxwwtx6e0z24x20s4fw2vxzarsdds" timestamp="1668685606"&gt;2979&lt;/key&gt;&lt;/foreign-keys&gt;&lt;ref-type name="Journal Article"&gt;17&lt;/ref-type&gt;&lt;contributors&gt;&lt;authors&gt;&lt;author&gt;Laskar, Sulaem Musaddiq&lt;/author&gt;&lt;author&gt;Talukdar, Sudip&lt;/author&gt;&lt;/authors&gt;&lt;/contributors&gt;&lt;titles&gt;&lt;title&gt;Preparation and tests for workability, compressive and bond strength of ultra-fine slag based geopolymer as concrete repairing agent&lt;/title&gt;&lt;secondary-title&gt;Construction and Building Materials&lt;/secondary-title&gt;&lt;/titles&gt;&lt;periodical&gt;&lt;full-title&gt;Construction and Building Materials&lt;/full-title&gt;&lt;abbr-1&gt;Constr. Build. Mater.&lt;/abbr-1&gt;&lt;/periodical&gt;&lt;pages&gt;176-190&lt;/pages&gt;&lt;volume&gt;154&lt;/volume&gt;&lt;section&gt;176&lt;/section&gt;&lt;dates&gt;&lt;year&gt;2017&lt;/year&gt;&lt;/dates&gt;&lt;isbn&gt;09500618&lt;/isbn&gt;&lt;urls&gt;&lt;/urls&gt;&lt;electronic-resource-num&gt;10.1016/j.conbuildmat.2017.07.187&lt;/electronic-resource-num&gt;&lt;/record&gt;&lt;/Cite&gt;&lt;/EndNote&gt;</w:instrText>
      </w:r>
      <w:r w:rsidR="00C92B55" w:rsidRPr="003E6FE9">
        <w:rPr>
          <w:color w:val="000000" w:themeColor="text1"/>
          <w:lang w:val="en-GB"/>
        </w:rPr>
        <w:fldChar w:fldCharType="separate"/>
      </w:r>
      <w:r w:rsidR="00C92B55" w:rsidRPr="003E6FE9">
        <w:rPr>
          <w:noProof/>
          <w:color w:val="000000" w:themeColor="text1"/>
          <w:lang w:val="en-GB"/>
        </w:rPr>
        <w:t>[</w:t>
      </w:r>
      <w:hyperlink w:anchor="_ENREF_15" w:tooltip="Laskar, 2017 #2979" w:history="1">
        <w:r w:rsidR="00611955" w:rsidRPr="003E6FE9">
          <w:rPr>
            <w:noProof/>
            <w:color w:val="000000" w:themeColor="text1"/>
            <w:lang w:val="en-GB"/>
          </w:rPr>
          <w:t>15</w:t>
        </w:r>
      </w:hyperlink>
      <w:r w:rsidR="00C92B55" w:rsidRPr="003E6FE9">
        <w:rPr>
          <w:noProof/>
          <w:color w:val="000000" w:themeColor="text1"/>
          <w:lang w:val="en-GB"/>
        </w:rPr>
        <w:t>]</w:t>
      </w:r>
      <w:r w:rsidR="00C92B55" w:rsidRPr="003E6FE9">
        <w:rPr>
          <w:color w:val="000000" w:themeColor="text1"/>
          <w:lang w:val="en-GB"/>
        </w:rPr>
        <w:fldChar w:fldCharType="end"/>
      </w:r>
      <w:r w:rsidR="00C92B55" w:rsidRPr="003E6FE9">
        <w:rPr>
          <w:color w:val="000000" w:themeColor="text1"/>
          <w:lang w:val="en-GB"/>
        </w:rPr>
        <w:t xml:space="preserve">. As a result, the compressive strength can be decreased accordingly </w:t>
      </w:r>
      <w:r w:rsidR="00C92B55" w:rsidRPr="003E6FE9">
        <w:rPr>
          <w:color w:val="000000" w:themeColor="text1"/>
          <w:lang w:val="en-GB"/>
        </w:rPr>
        <w:fldChar w:fldCharType="begin"/>
      </w:r>
      <w:r w:rsidR="006F1EC7">
        <w:rPr>
          <w:color w:val="000000" w:themeColor="text1"/>
          <w:lang w:val="en-GB"/>
        </w:rPr>
        <w:instrText xml:space="preserve"> ADDIN EN.CITE &lt;EndNote&gt;&lt;Cite&gt;&lt;Author&gt;Amin&lt;/Author&gt;&lt;Year&gt;2022&lt;/Year&gt;&lt;RecNum&gt;3003&lt;/RecNum&gt;&lt;DisplayText&gt;[11, 34]&lt;/DisplayText&gt;&lt;record&gt;&lt;rec-number&gt;3003&lt;/rec-number&gt;&lt;foreign-keys&gt;&lt;key app="EN" db-id="00t9e5faxwwtx6e0z24x20s4fw2vxzarsdds" timestamp="1670138088"&gt;3003&lt;/key&gt;&lt;/foreign-keys&gt;&lt;ref-type name="Journal Article"&gt;17&lt;/ref-type&gt;&lt;contributors&gt;&lt;authors&gt;&lt;author&gt;Amin, Mohamed&lt;/author&gt;&lt;author&gt;Elsakhawy, Yara&lt;/author&gt;&lt;author&gt;Abu el-hassan, Khaled&lt;/author&gt;&lt;author&gt;Abdelsalam, Bassam Abdelsalam&lt;/author&gt;&lt;/authors&gt;&lt;/contributors&gt;&lt;titles&gt;&lt;title&gt;Behavior evaluation of sustainable high strength geopolymer concrete based on fly ash, metakaolin, and slag&lt;/title&gt;&lt;secondary-title&gt;Case Studies in Construction Materials&lt;/secondary-title&gt;&lt;/titles&gt;&lt;periodical&gt;&lt;full-title&gt;Case Studies in Construction Materials&lt;/full-title&gt;&lt;abbr-1&gt;Case Stud. Constr. Mater.&lt;/abbr-1&gt;&lt;/periodical&gt;&lt;volume&gt;16&lt;/volume&gt;&lt;section&gt;e00976&lt;/section&gt;&lt;dates&gt;&lt;year&gt;2022&lt;/year&gt;&lt;/dates&gt;&lt;isbn&gt;22145095&lt;/isbn&gt;&lt;urls&gt;&lt;/urls&gt;&lt;electronic-resource-num&gt;10.1016/j.cscm.2022.e00976&lt;/electronic-resource-num&gt;&lt;/record&gt;&lt;/Cite&gt;&lt;Cite&gt;&lt;Author&gt;Zhu&lt;/Author&gt;&lt;Year&gt;2014&lt;/Year&gt;&lt;RecNum&gt;2779&lt;/RecNum&gt;&lt;record&gt;&lt;rec-number&gt;2779&lt;/rec-number&gt;&lt;foreign-keys&gt;&lt;key app="EN" db-id="00t9e5faxwwtx6e0z24x20s4fw2vxzarsdds" timestamp="1663581586"&gt;2779&lt;/key&gt;&lt;/foreign-keys&gt;&lt;ref-type name="Journal Article"&gt;17&lt;/ref-type&gt;&lt;contributors&gt;&lt;authors&gt;&lt;author&gt;Zhu, Huajun&lt;/author&gt;&lt;author&gt;Zhang, Zuhua&lt;/author&gt;&lt;author&gt;Zhu, Yingcan&lt;/author&gt;&lt;author&gt;Tian, Liang&lt;/author&gt;&lt;/authors&gt;&lt;/contributors&gt;&lt;titles&gt;&lt;title&gt;Durability of alkali-activated fly ash concrete: Chloride penetration in pastes and mortars&lt;/title&gt;&lt;secondary-title&gt;Construction and Building Materials&lt;/secondary-title&gt;&lt;/titles&gt;&lt;periodical&gt;&lt;full-title&gt;Construction and Building Materials&lt;/full-title&gt;&lt;abbr-1&gt;Constr. Build. Mater.&lt;/abbr-1&gt;&lt;/periodical&gt;&lt;pages&gt;51-59&lt;/pages&gt;&lt;volume&gt;65&lt;/volume&gt;&lt;section&gt;51&lt;/section&gt;&lt;dates&gt;&lt;year&gt;2014&lt;/year&gt;&lt;/dates&gt;&lt;isbn&gt;09500618&lt;/isbn&gt;&lt;urls&gt;&lt;/urls&gt;&lt;electronic-resource-num&gt;10.1016/j.conbuildmat.2014.04.110&lt;/electronic-resource-num&gt;&lt;/record&gt;&lt;/Cite&gt;&lt;/EndNote&gt;</w:instrText>
      </w:r>
      <w:r w:rsidR="00C92B55" w:rsidRPr="003E6FE9">
        <w:rPr>
          <w:color w:val="000000" w:themeColor="text1"/>
          <w:lang w:val="en-GB"/>
        </w:rPr>
        <w:fldChar w:fldCharType="separate"/>
      </w:r>
      <w:r w:rsidR="006F1EC7">
        <w:rPr>
          <w:noProof/>
          <w:color w:val="000000" w:themeColor="text1"/>
          <w:lang w:val="en-GB"/>
        </w:rPr>
        <w:t>[</w:t>
      </w:r>
      <w:hyperlink w:anchor="_ENREF_11" w:tooltip="Zhu, 2014 #2779" w:history="1">
        <w:r w:rsidR="00611955">
          <w:rPr>
            <w:noProof/>
            <w:color w:val="000000" w:themeColor="text1"/>
            <w:lang w:val="en-GB"/>
          </w:rPr>
          <w:t>11</w:t>
        </w:r>
      </w:hyperlink>
      <w:r w:rsidR="006F1EC7">
        <w:rPr>
          <w:noProof/>
          <w:color w:val="000000" w:themeColor="text1"/>
          <w:lang w:val="en-GB"/>
        </w:rPr>
        <w:t xml:space="preserve">, </w:t>
      </w:r>
      <w:hyperlink w:anchor="_ENREF_34" w:tooltip="Amin, 2022 #3003" w:history="1">
        <w:r w:rsidR="00611955">
          <w:rPr>
            <w:noProof/>
            <w:color w:val="000000" w:themeColor="text1"/>
            <w:lang w:val="en-GB"/>
          </w:rPr>
          <w:t>34</w:t>
        </w:r>
      </w:hyperlink>
      <w:r w:rsidR="006F1EC7">
        <w:rPr>
          <w:noProof/>
          <w:color w:val="000000" w:themeColor="text1"/>
          <w:lang w:val="en-GB"/>
        </w:rPr>
        <w:t>]</w:t>
      </w:r>
      <w:r w:rsidR="00C92B55" w:rsidRPr="003E6FE9">
        <w:rPr>
          <w:color w:val="000000" w:themeColor="text1"/>
          <w:lang w:val="en-GB"/>
        </w:rPr>
        <w:fldChar w:fldCharType="end"/>
      </w:r>
      <w:r w:rsidR="00C92B55" w:rsidRPr="003E6FE9">
        <w:rPr>
          <w:color w:val="000000" w:themeColor="text1"/>
          <w:lang w:val="en-GB"/>
        </w:rPr>
        <w:t xml:space="preserve">. </w:t>
      </w:r>
    </w:p>
    <w:p w14:paraId="181448FF" w14:textId="728274AE" w:rsidR="008E018E" w:rsidRPr="003E6FE9" w:rsidRDefault="0038634B" w:rsidP="00C87165">
      <w:pPr>
        <w:rPr>
          <w:color w:val="000000" w:themeColor="text1"/>
          <w:lang w:val="en-GB" w:eastAsia="zh-HK"/>
        </w:rPr>
      </w:pPr>
      <w:r w:rsidRPr="003E6FE9">
        <w:rPr>
          <w:color w:val="000000" w:themeColor="text1"/>
          <w:lang w:val="en-GB" w:eastAsia="zh-HK"/>
        </w:rPr>
        <w:t xml:space="preserve">On the other hand, the effects of MK replacement on workability and compressive strength depend on the activator concentration. Bernal et.al. </w:t>
      </w:r>
      <w:bookmarkStart w:id="0" w:name="_Hlk121065309"/>
      <w:r w:rsidRPr="003E6FE9">
        <w:rPr>
          <w:color w:val="000000" w:themeColor="text1"/>
          <w:lang w:val="en-GB" w:eastAsia="zh-HK"/>
        </w:rPr>
        <w:fldChar w:fldCharType="begin">
          <w:fldData xml:space="preserve">PEVuZE5vdGU+PENpdGU+PEF1dGhvcj5CZXJuYWw8L0F1dGhvcj48WWVhcj4yMDEwPC9ZZWFyPjxS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</w:fldData>
        </w:fldChar>
      </w:r>
      <w:r w:rsidR="006F1EC7">
        <w:rPr>
          <w:color w:val="000000" w:themeColor="text1"/>
          <w:lang w:val="en-GB" w:eastAsia="zh-HK"/>
        </w:rPr>
        <w:instrText xml:space="preserve"> ADDIN EN.CITE </w:instrText>
      </w:r>
      <w:r w:rsidR="006F1EC7">
        <w:rPr>
          <w:color w:val="000000" w:themeColor="text1"/>
          <w:lang w:val="en-GB" w:eastAsia="zh-HK"/>
        </w:rPr>
        <w:fldChar w:fldCharType="begin">
          <w:fldData xml:space="preserve">PEVuZE5vdGU+PENpdGU+PEF1dGhvcj5CZXJuYWw8L0F1dGhvcj48WWVhcj4yMDEwPC9ZZWFyPjxS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</w:fldData>
        </w:fldChar>
      </w:r>
      <w:r w:rsidR="006F1EC7">
        <w:rPr>
          <w:color w:val="000000" w:themeColor="text1"/>
          <w:lang w:val="en-GB" w:eastAsia="zh-HK"/>
        </w:rPr>
        <w:instrText xml:space="preserve"> ADDIN EN.CITE.DATA </w:instrText>
      </w:r>
      <w:r w:rsidR="006F1EC7">
        <w:rPr>
          <w:color w:val="000000" w:themeColor="text1"/>
          <w:lang w:val="en-GB" w:eastAsia="zh-HK"/>
        </w:rPr>
      </w:r>
      <w:r w:rsidR="006F1EC7">
        <w:rPr>
          <w:color w:val="000000" w:themeColor="text1"/>
          <w:lang w:val="en-GB" w:eastAsia="zh-HK"/>
        </w:rPr>
        <w:fldChar w:fldCharType="end"/>
      </w:r>
      <w:r w:rsidRPr="003E6FE9">
        <w:rPr>
          <w:color w:val="000000" w:themeColor="text1"/>
          <w:lang w:val="en-GB" w:eastAsia="zh-HK"/>
        </w:rPr>
      </w:r>
      <w:r w:rsidRPr="003E6FE9">
        <w:rPr>
          <w:color w:val="000000" w:themeColor="text1"/>
          <w:lang w:val="en-GB" w:eastAsia="zh-HK"/>
        </w:rPr>
        <w:fldChar w:fldCharType="separate"/>
      </w:r>
      <w:r w:rsidR="006F1EC7">
        <w:rPr>
          <w:noProof/>
          <w:color w:val="000000" w:themeColor="text1"/>
          <w:lang w:val="en-GB" w:eastAsia="zh-HK"/>
        </w:rPr>
        <w:t>[</w:t>
      </w:r>
      <w:hyperlink w:anchor="_ENREF_20" w:tooltip="Bernal, 2011 #2797" w:history="1">
        <w:r w:rsidR="00611955">
          <w:rPr>
            <w:noProof/>
            <w:color w:val="000000" w:themeColor="text1"/>
            <w:lang w:val="en-GB" w:eastAsia="zh-HK"/>
          </w:rPr>
          <w:t>20</w:t>
        </w:r>
      </w:hyperlink>
      <w:r w:rsidR="006F1EC7">
        <w:rPr>
          <w:noProof/>
          <w:color w:val="000000" w:themeColor="text1"/>
          <w:lang w:val="en-GB" w:eastAsia="zh-HK"/>
        </w:rPr>
        <w:t xml:space="preserve">, </w:t>
      </w:r>
      <w:hyperlink w:anchor="_ENREF_35" w:tooltip="Bernal, 2010 #2799" w:history="1">
        <w:r w:rsidR="00611955">
          <w:rPr>
            <w:noProof/>
            <w:color w:val="000000" w:themeColor="text1"/>
            <w:lang w:val="en-GB" w:eastAsia="zh-HK"/>
          </w:rPr>
          <w:t>35</w:t>
        </w:r>
      </w:hyperlink>
      <w:r w:rsidR="006F1EC7">
        <w:rPr>
          <w:noProof/>
          <w:color w:val="000000" w:themeColor="text1"/>
          <w:lang w:val="en-GB" w:eastAsia="zh-HK"/>
        </w:rPr>
        <w:t>]</w:t>
      </w:r>
      <w:r w:rsidRPr="003E6FE9">
        <w:rPr>
          <w:color w:val="000000" w:themeColor="text1"/>
          <w:lang w:val="en-GB" w:eastAsia="zh-HK"/>
        </w:rPr>
        <w:fldChar w:fldCharType="end"/>
      </w:r>
      <w:bookmarkEnd w:id="0"/>
      <w:r w:rsidRPr="003E6FE9">
        <w:rPr>
          <w:color w:val="000000" w:themeColor="text1"/>
          <w:lang w:val="en-GB" w:eastAsia="zh-HK"/>
        </w:rPr>
        <w:t xml:space="preserve"> found </w:t>
      </w:r>
      <w:r w:rsidR="006D66A1">
        <w:rPr>
          <w:color w:val="000000" w:themeColor="text1"/>
          <w:lang w:val="en-GB" w:eastAsia="zh-HK"/>
        </w:rPr>
        <w:t>increased MK proportion in GGBS-MK-based alkali-activated materials with relatively</w:t>
      </w:r>
      <w:r w:rsidR="00F07811" w:rsidRPr="003E6FE9">
        <w:rPr>
          <w:color w:val="000000" w:themeColor="text1"/>
          <w:lang w:val="en-GB" w:eastAsia="zh-HK"/>
        </w:rPr>
        <w:t xml:space="preserve"> low activator content </w:t>
      </w:r>
      <w:r w:rsidR="008D1237" w:rsidRPr="003E6FE9">
        <w:rPr>
          <w:color w:val="000000" w:themeColor="text1"/>
          <w:lang w:val="en-GB" w:eastAsia="zh-HK"/>
        </w:rPr>
        <w:t>(5% Na</w:t>
      </w:r>
      <w:r w:rsidR="008D1237" w:rsidRPr="003E6FE9">
        <w:rPr>
          <w:color w:val="000000" w:themeColor="text1"/>
          <w:vertAlign w:val="subscript"/>
          <w:lang w:val="en-GB" w:eastAsia="zh-HK"/>
        </w:rPr>
        <w:t>2</w:t>
      </w:r>
      <w:r w:rsidR="008D1237" w:rsidRPr="003E6FE9">
        <w:rPr>
          <w:color w:val="000000" w:themeColor="text1"/>
          <w:lang w:val="en-GB" w:eastAsia="zh-HK"/>
        </w:rPr>
        <w:t xml:space="preserve">O by mass of GGBS+MK) </w:t>
      </w:r>
      <w:r w:rsidR="00F07811" w:rsidRPr="003E6FE9">
        <w:rPr>
          <w:color w:val="000000" w:themeColor="text1"/>
          <w:lang w:val="en-GB" w:eastAsia="zh-HK"/>
        </w:rPr>
        <w:t xml:space="preserve">can enhance the workability, but with higher permeability and reduced compressive strength. </w:t>
      </w:r>
      <w:r w:rsidR="008D1237" w:rsidRPr="003E6FE9">
        <w:rPr>
          <w:color w:val="000000" w:themeColor="text1"/>
          <w:lang w:val="en-GB" w:eastAsia="zh-HK"/>
        </w:rPr>
        <w:t>However, by increasing the activator concentration to 9.1% ~14.5% Na</w:t>
      </w:r>
      <w:r w:rsidR="008D1237" w:rsidRPr="003E6FE9">
        <w:rPr>
          <w:color w:val="000000" w:themeColor="text1"/>
          <w:vertAlign w:val="subscript"/>
          <w:lang w:val="en-GB" w:eastAsia="zh-HK"/>
        </w:rPr>
        <w:t>2</w:t>
      </w:r>
      <w:r w:rsidR="008D1237" w:rsidRPr="003E6FE9">
        <w:rPr>
          <w:color w:val="000000" w:themeColor="text1"/>
          <w:lang w:val="en-GB" w:eastAsia="zh-HK"/>
        </w:rPr>
        <w:t xml:space="preserve">O by mass of GGBS+MK in </w:t>
      </w:r>
      <w:r w:rsidR="008D1237" w:rsidRPr="003E6FE9">
        <w:rPr>
          <w:color w:val="000000" w:themeColor="text1"/>
          <w:lang w:val="en-GB" w:eastAsia="zh-HK"/>
        </w:rPr>
        <w:fldChar w:fldCharType="begin"/>
      </w:r>
      <w:r w:rsidR="00EB76A9">
        <w:rPr>
          <w:color w:val="000000" w:themeColor="text1"/>
          <w:lang w:val="en-GB" w:eastAsia="zh-HK"/>
        </w:rPr>
        <w:instrText xml:space="preserve"> ADDIN EN.CITE &lt;EndNote&gt;&lt;Cite&gt;&lt;Author&gt;Bernal&lt;/Author&gt;&lt;Year&gt;2012&lt;/Year&gt;&lt;RecNum&gt;2789&lt;/RecNum&gt;&lt;DisplayText&gt;[19]&lt;/DisplayText&gt;&lt;record&gt;&lt;rec-number&gt;2789&lt;/rec-number&gt;&lt;foreign-keys&gt;&lt;key app="EN" db-id="00t9e5faxwwtx6e0z24x20s4fw2vxzarsdds" timestamp="1663656588"&gt;2789&lt;/key&gt;&lt;/foreign-keys&gt;&lt;ref-type name="Journal Article"&gt;17&lt;/ref-type&gt;&lt;contributors&gt;&lt;authors&gt;&lt;author&gt;Bernal, Susan A.&lt;/author&gt;&lt;author&gt;Mejía de Gutiérrez, Ruby&lt;/author&gt;&lt;author&gt;Provis, John L.&lt;/author&gt;&lt;/authors&gt;&lt;/contributors&gt;&lt;titles&gt;&lt;title&gt;Engineering and durability properties of concretes based on alkali-activated granulated blast furnace slag/metakaolin blends&lt;/title&gt;&lt;secondary-title&gt;Construction and Building Materials&lt;/secondary-title&gt;&lt;/titles&gt;&lt;periodical&gt;&lt;full-title&gt;Construction and Building Materials&lt;/full-title&gt;&lt;abbr-1&gt;Constr. Build. Mater.&lt;/abbr-1&gt;&lt;/periodical&gt;&lt;pages&gt;99-108&lt;/pages&gt;&lt;volume&gt;33&lt;/volume&gt;&lt;section&gt;99&lt;/section&gt;&lt;dates&gt;&lt;year&gt;2012&lt;/year&gt;&lt;/dates&gt;&lt;isbn&gt;09500618&lt;/isbn&gt;&lt;urls&gt;&lt;/urls&gt;&lt;electronic-resource-num&gt;10.1016/j.conbuildmat.2012.01.017&lt;/electronic-resource-num&gt;&lt;/record&gt;&lt;/Cite&gt;&lt;/EndNote&gt;</w:instrText>
      </w:r>
      <w:r w:rsidR="008D1237" w:rsidRPr="003E6FE9">
        <w:rPr>
          <w:color w:val="000000" w:themeColor="text1"/>
          <w:lang w:val="en-GB" w:eastAsia="zh-HK"/>
        </w:rPr>
        <w:fldChar w:fldCharType="separate"/>
      </w:r>
      <w:r w:rsidR="008D1237" w:rsidRPr="003E6FE9">
        <w:rPr>
          <w:noProof/>
          <w:color w:val="000000" w:themeColor="text1"/>
          <w:lang w:val="en-GB" w:eastAsia="zh-HK"/>
        </w:rPr>
        <w:t>[</w:t>
      </w:r>
      <w:hyperlink w:anchor="_ENREF_19" w:tooltip="Bernal, 2012 #2789" w:history="1">
        <w:r w:rsidR="00611955" w:rsidRPr="003E6FE9">
          <w:rPr>
            <w:noProof/>
            <w:color w:val="000000" w:themeColor="text1"/>
            <w:lang w:val="en-GB" w:eastAsia="zh-HK"/>
          </w:rPr>
          <w:t>19</w:t>
        </w:r>
      </w:hyperlink>
      <w:r w:rsidR="008D1237" w:rsidRPr="003E6FE9">
        <w:rPr>
          <w:noProof/>
          <w:color w:val="000000" w:themeColor="text1"/>
          <w:lang w:val="en-GB" w:eastAsia="zh-HK"/>
        </w:rPr>
        <w:t>]</w:t>
      </w:r>
      <w:r w:rsidR="008D1237" w:rsidRPr="003E6FE9">
        <w:rPr>
          <w:color w:val="000000" w:themeColor="text1"/>
          <w:lang w:val="en-GB" w:eastAsia="zh-HK"/>
        </w:rPr>
        <w:fldChar w:fldCharType="end"/>
      </w:r>
      <w:r w:rsidR="008D1237" w:rsidRPr="003E6FE9">
        <w:rPr>
          <w:color w:val="000000" w:themeColor="text1"/>
          <w:lang w:val="en-GB" w:eastAsia="zh-HK"/>
        </w:rPr>
        <w:t xml:space="preserve">, they found </w:t>
      </w:r>
      <w:r w:rsidR="005569C2" w:rsidRPr="003E6FE9">
        <w:rPr>
          <w:color w:val="000000" w:themeColor="text1"/>
          <w:lang w:val="en-GB" w:eastAsia="zh-HK"/>
        </w:rPr>
        <w:t xml:space="preserve">that increased MK content can lead to reduced water </w:t>
      </w:r>
      <w:proofErr w:type="spellStart"/>
      <w:r w:rsidR="005569C2" w:rsidRPr="003E6FE9">
        <w:rPr>
          <w:color w:val="000000" w:themeColor="text1"/>
          <w:lang w:val="en-GB" w:eastAsia="zh-HK"/>
        </w:rPr>
        <w:t>sorptivity</w:t>
      </w:r>
      <w:proofErr w:type="spellEnd"/>
      <w:r w:rsidR="005569C2" w:rsidRPr="003E6FE9">
        <w:rPr>
          <w:color w:val="000000" w:themeColor="text1"/>
          <w:lang w:val="en-GB" w:eastAsia="zh-HK"/>
        </w:rPr>
        <w:t xml:space="preserve"> and higher compressive strengths. It can be concluded from the results of </w:t>
      </w:r>
      <w:r w:rsidR="005569C2" w:rsidRPr="003E6FE9">
        <w:rPr>
          <w:color w:val="000000" w:themeColor="text1"/>
          <w:lang w:val="en-GB" w:eastAsia="zh-HK"/>
        </w:rPr>
        <w:fldChar w:fldCharType="begin">
          <w:fldData xml:space="preserve">PEVuZE5vdGU+PENpdGU+PEF1dGhvcj5CZXJuYWw8L0F1dGhvcj48WWVhcj4yMDEyPC9ZZWFyPjxS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=
</w:fldData>
        </w:fldChar>
      </w:r>
      <w:r w:rsidR="006F1EC7">
        <w:rPr>
          <w:color w:val="000000" w:themeColor="text1"/>
          <w:lang w:val="en-GB" w:eastAsia="zh-HK"/>
        </w:rPr>
        <w:instrText xml:space="preserve"> ADDIN EN.CITE </w:instrText>
      </w:r>
      <w:r w:rsidR="006F1EC7">
        <w:rPr>
          <w:color w:val="000000" w:themeColor="text1"/>
          <w:lang w:val="en-GB" w:eastAsia="zh-HK"/>
        </w:rPr>
        <w:fldChar w:fldCharType="begin">
          <w:fldData xml:space="preserve">PEVuZE5vdGU+PENpdGU+PEF1dGhvcj5CZXJuYWw8L0F1dGhvcj48WWVhcj4yMDEyPC9ZZWFyPjxS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=
</w:fldData>
        </w:fldChar>
      </w:r>
      <w:r w:rsidR="006F1EC7">
        <w:rPr>
          <w:color w:val="000000" w:themeColor="text1"/>
          <w:lang w:val="en-GB" w:eastAsia="zh-HK"/>
        </w:rPr>
        <w:instrText xml:space="preserve"> ADDIN EN.CITE.DATA </w:instrText>
      </w:r>
      <w:r w:rsidR="006F1EC7">
        <w:rPr>
          <w:color w:val="000000" w:themeColor="text1"/>
          <w:lang w:val="en-GB" w:eastAsia="zh-HK"/>
        </w:rPr>
      </w:r>
      <w:r w:rsidR="006F1EC7">
        <w:rPr>
          <w:color w:val="000000" w:themeColor="text1"/>
          <w:lang w:val="en-GB" w:eastAsia="zh-HK"/>
        </w:rPr>
        <w:fldChar w:fldCharType="end"/>
      </w:r>
      <w:r w:rsidR="005569C2" w:rsidRPr="003E6FE9">
        <w:rPr>
          <w:color w:val="000000" w:themeColor="text1"/>
          <w:lang w:val="en-GB" w:eastAsia="zh-HK"/>
        </w:rPr>
      </w:r>
      <w:r w:rsidR="005569C2" w:rsidRPr="003E6FE9">
        <w:rPr>
          <w:color w:val="000000" w:themeColor="text1"/>
          <w:lang w:val="en-GB" w:eastAsia="zh-HK"/>
        </w:rPr>
        <w:fldChar w:fldCharType="separate"/>
      </w:r>
      <w:r w:rsidR="006F1EC7">
        <w:rPr>
          <w:noProof/>
          <w:color w:val="000000" w:themeColor="text1"/>
          <w:lang w:val="en-GB" w:eastAsia="zh-HK"/>
        </w:rPr>
        <w:t>[</w:t>
      </w:r>
      <w:hyperlink w:anchor="_ENREF_19" w:tooltip="Bernal, 2012 #2789" w:history="1">
        <w:r w:rsidR="00611955">
          <w:rPr>
            <w:noProof/>
            <w:color w:val="000000" w:themeColor="text1"/>
            <w:lang w:val="en-GB" w:eastAsia="zh-HK"/>
          </w:rPr>
          <w:t>19</w:t>
        </w:r>
      </w:hyperlink>
      <w:r w:rsidR="006F1EC7">
        <w:rPr>
          <w:noProof/>
          <w:color w:val="000000" w:themeColor="text1"/>
          <w:lang w:val="en-GB" w:eastAsia="zh-HK"/>
        </w:rPr>
        <w:t xml:space="preserve">, </w:t>
      </w:r>
      <w:hyperlink w:anchor="_ENREF_20" w:tooltip="Bernal, 2011 #2797" w:history="1">
        <w:r w:rsidR="00611955">
          <w:rPr>
            <w:noProof/>
            <w:color w:val="000000" w:themeColor="text1"/>
            <w:lang w:val="en-GB" w:eastAsia="zh-HK"/>
          </w:rPr>
          <w:t>20</w:t>
        </w:r>
      </w:hyperlink>
      <w:r w:rsidR="006F1EC7">
        <w:rPr>
          <w:noProof/>
          <w:color w:val="000000" w:themeColor="text1"/>
          <w:lang w:val="en-GB" w:eastAsia="zh-HK"/>
        </w:rPr>
        <w:t xml:space="preserve">, </w:t>
      </w:r>
      <w:hyperlink w:anchor="_ENREF_35" w:tooltip="Bernal, 2010 #2799" w:history="1">
        <w:r w:rsidR="00611955">
          <w:rPr>
            <w:noProof/>
            <w:color w:val="000000" w:themeColor="text1"/>
            <w:lang w:val="en-GB" w:eastAsia="zh-HK"/>
          </w:rPr>
          <w:t>35</w:t>
        </w:r>
      </w:hyperlink>
      <w:r w:rsidR="006F1EC7">
        <w:rPr>
          <w:noProof/>
          <w:color w:val="000000" w:themeColor="text1"/>
          <w:lang w:val="en-GB" w:eastAsia="zh-HK"/>
        </w:rPr>
        <w:t>]</w:t>
      </w:r>
      <w:r w:rsidR="005569C2" w:rsidRPr="003E6FE9">
        <w:rPr>
          <w:color w:val="000000" w:themeColor="text1"/>
          <w:lang w:val="en-GB" w:eastAsia="zh-HK"/>
        </w:rPr>
        <w:fldChar w:fldCharType="end"/>
      </w:r>
      <w:r w:rsidR="005569C2" w:rsidRPr="003E6FE9">
        <w:rPr>
          <w:color w:val="000000" w:themeColor="text1"/>
          <w:lang w:val="en-GB" w:eastAsia="zh-HK"/>
        </w:rPr>
        <w:t xml:space="preserve"> that sufficient alkalinity should be provided (e.g. Na</w:t>
      </w:r>
      <w:r w:rsidR="005569C2" w:rsidRPr="003E6FE9">
        <w:rPr>
          <w:color w:val="000000" w:themeColor="text1"/>
          <w:vertAlign w:val="subscript"/>
          <w:lang w:val="en-GB" w:eastAsia="zh-HK"/>
        </w:rPr>
        <w:t>2</w:t>
      </w:r>
      <w:r w:rsidR="005569C2" w:rsidRPr="003E6FE9">
        <w:rPr>
          <w:color w:val="000000" w:themeColor="text1"/>
          <w:lang w:val="en-GB" w:eastAsia="zh-HK"/>
        </w:rPr>
        <w:t xml:space="preserve">O by mass of GGBS+MK around 10%) in order to </w:t>
      </w:r>
      <w:r w:rsidR="00B62A64" w:rsidRPr="003E6FE9">
        <w:rPr>
          <w:color w:val="000000" w:themeColor="text1"/>
          <w:lang w:val="en-GB" w:eastAsia="zh-HK"/>
        </w:rPr>
        <w:t xml:space="preserve">produce a stable C-A-S-H and N-A-S-H gel system. This is supported by the decreased workability, enhanced compressive </w:t>
      </w:r>
      <w:proofErr w:type="gramStart"/>
      <w:r w:rsidR="00B62A64" w:rsidRPr="003E6FE9">
        <w:rPr>
          <w:color w:val="000000" w:themeColor="text1"/>
          <w:lang w:val="en-GB" w:eastAsia="zh-HK"/>
        </w:rPr>
        <w:t>strength</w:t>
      </w:r>
      <w:proofErr w:type="gramEnd"/>
      <w:r w:rsidR="00B62A64" w:rsidRPr="003E6FE9">
        <w:rPr>
          <w:color w:val="000000" w:themeColor="text1"/>
          <w:lang w:val="en-GB" w:eastAsia="zh-HK"/>
        </w:rPr>
        <w:t xml:space="preserve"> and increased reaction degree of GGBS by increasing MK replacement as found in this study (12.4% Na</w:t>
      </w:r>
      <w:r w:rsidR="00B62A64" w:rsidRPr="003E6FE9">
        <w:rPr>
          <w:color w:val="000000" w:themeColor="text1"/>
          <w:vertAlign w:val="subscript"/>
          <w:lang w:val="en-GB" w:eastAsia="zh-HK"/>
        </w:rPr>
        <w:t>2</w:t>
      </w:r>
      <w:r w:rsidR="00B62A64" w:rsidRPr="003E6FE9">
        <w:rPr>
          <w:color w:val="000000" w:themeColor="text1"/>
          <w:lang w:val="en-GB" w:eastAsia="zh-HK"/>
        </w:rPr>
        <w:t>O by mass of precursors).</w:t>
      </w:r>
      <w:r w:rsidR="005569C2" w:rsidRPr="003E6FE9">
        <w:rPr>
          <w:color w:val="000000" w:themeColor="text1"/>
          <w:lang w:val="en-GB" w:eastAsia="zh-HK"/>
        </w:rPr>
        <w:t xml:space="preserve"> </w:t>
      </w:r>
      <w:r w:rsidR="00B62A64" w:rsidRPr="003E6FE9">
        <w:rPr>
          <w:color w:val="000000" w:themeColor="text1"/>
          <w:lang w:val="en-GB" w:eastAsia="zh-HK"/>
        </w:rPr>
        <w:lastRenderedPageBreak/>
        <w:t xml:space="preserve">Similar effects of MK replacement on workability and mechanical performances of AAMs can be also found in </w:t>
      </w:r>
      <w:r w:rsidR="00B62A64" w:rsidRPr="003E6FE9">
        <w:rPr>
          <w:color w:val="000000" w:themeColor="text1"/>
          <w:lang w:val="en-GB" w:eastAsia="zh-HK"/>
        </w:rPr>
        <w:fldChar w:fldCharType="begin"/>
      </w:r>
      <w:r w:rsidR="00EB76A9">
        <w:rPr>
          <w:color w:val="000000" w:themeColor="text1"/>
          <w:lang w:val="en-GB" w:eastAsia="zh-HK"/>
        </w:rPr>
        <w:instrText xml:space="preserve"> ADDIN EN.CITE &lt;EndNote&gt;&lt;Cite&gt;&lt;Author&gt;Huseien&lt;/Author&gt;&lt;Year&gt;2018&lt;/Year&gt;&lt;RecNum&gt;2791&lt;/RecNum&gt;&lt;DisplayText&gt;[17]&lt;/DisplayText&gt;&lt;record&gt;&lt;rec-number&gt;2791&lt;/rec-number&gt;&lt;foreign-keys&gt;&lt;key app="EN" db-id="00t9e5faxwwtx6e0z24x20s4fw2vxzarsdds" timestamp="1663656618"&gt;2791&lt;/key&gt;&lt;/foreign-keys&gt;&lt;ref-type name="Journal Article"&gt;17&lt;/ref-type&gt;&lt;contributors&gt;&lt;authors&gt;&lt;author&gt;Huseien, Ghasan F.&lt;/author&gt;&lt;author&gt;Mirza, Jahangir&lt;/author&gt;&lt;author&gt;Ismail, Mohammad&lt;/author&gt;&lt;author&gt;Ghoshal, S. K.&lt;/author&gt;&lt;author&gt;Ariffin, Mohd Azreen Mohd&lt;/author&gt;&lt;/authors&gt;&lt;/contributors&gt;&lt;titles&gt;&lt;title&gt;Effect of metakaolin replaced granulated blast furnace slag on fresh and early strength properties of geopolymer mortar&lt;/title&gt;&lt;secondary-title&gt;Ain Shams Engineering Journal&lt;/secondary-title&gt;&lt;/titles&gt;&lt;periodical&gt;&lt;full-title&gt;Ain Shams Engineering Journal&lt;/full-title&gt;&lt;abbr-1&gt;Ain Shams Eng. J.&lt;/abbr-1&gt;&lt;/periodical&gt;&lt;pages&gt;1557-1566&lt;/pages&gt;&lt;volume&gt;9&lt;/volume&gt;&lt;number&gt;4&lt;/number&gt;&lt;section&gt;1557&lt;/section&gt;&lt;dates&gt;&lt;year&gt;2018&lt;/year&gt;&lt;/dates&gt;&lt;isbn&gt;20904479&lt;/isbn&gt;&lt;urls&gt;&lt;/urls&gt;&lt;electronic-resource-num&gt;10.1016/j.asej.2016.11.011&lt;/electronic-resource-num&gt;&lt;/record&gt;&lt;/Cite&gt;&lt;/EndNote&gt;</w:instrText>
      </w:r>
      <w:r w:rsidR="00B62A64" w:rsidRPr="003E6FE9">
        <w:rPr>
          <w:color w:val="000000" w:themeColor="text1"/>
          <w:lang w:val="en-GB" w:eastAsia="zh-HK"/>
        </w:rPr>
        <w:fldChar w:fldCharType="separate"/>
      </w:r>
      <w:r w:rsidR="00B62A64" w:rsidRPr="003E6FE9">
        <w:rPr>
          <w:noProof/>
          <w:color w:val="000000" w:themeColor="text1"/>
          <w:lang w:val="en-GB" w:eastAsia="zh-HK"/>
        </w:rPr>
        <w:t>[</w:t>
      </w:r>
      <w:hyperlink w:anchor="_ENREF_17" w:tooltip="Huseien, 2018 #2791" w:history="1">
        <w:r w:rsidR="00611955" w:rsidRPr="003E6FE9">
          <w:rPr>
            <w:noProof/>
            <w:color w:val="000000" w:themeColor="text1"/>
            <w:lang w:val="en-GB" w:eastAsia="zh-HK"/>
          </w:rPr>
          <w:t>17</w:t>
        </w:r>
      </w:hyperlink>
      <w:r w:rsidR="00B62A64" w:rsidRPr="003E6FE9">
        <w:rPr>
          <w:noProof/>
          <w:color w:val="000000" w:themeColor="text1"/>
          <w:lang w:val="en-GB" w:eastAsia="zh-HK"/>
        </w:rPr>
        <w:t>]</w:t>
      </w:r>
      <w:r w:rsidR="00B62A64" w:rsidRPr="003E6FE9">
        <w:rPr>
          <w:color w:val="000000" w:themeColor="text1"/>
          <w:lang w:val="en-GB" w:eastAsia="zh-HK"/>
        </w:rPr>
        <w:fldChar w:fldCharType="end"/>
      </w:r>
      <w:r w:rsidR="00B62A64" w:rsidRPr="003E6FE9">
        <w:rPr>
          <w:color w:val="000000" w:themeColor="text1"/>
          <w:lang w:val="en-GB" w:eastAsia="zh-HK"/>
        </w:rPr>
        <w:t xml:space="preserve"> and </w:t>
      </w:r>
      <w:r w:rsidR="00B62A64" w:rsidRPr="003E6FE9">
        <w:rPr>
          <w:color w:val="000000" w:themeColor="text1"/>
          <w:lang w:val="en-GB" w:eastAsia="zh-HK"/>
        </w:rPr>
        <w:fldChar w:fldCharType="begin"/>
      </w:r>
      <w:r w:rsidR="006F1EC7">
        <w:rPr>
          <w:color w:val="000000" w:themeColor="text1"/>
          <w:lang w:val="en-GB" w:eastAsia="zh-HK"/>
        </w:rPr>
        <w:instrText xml:space="preserve"> ADDIN EN.CITE &lt;EndNote&gt;&lt;Cite&gt;&lt;Author&gt;Amin&lt;/Author&gt;&lt;Year&gt;2022&lt;/Year&gt;&lt;RecNum&gt;3003&lt;/RecNum&gt;&lt;DisplayText&gt;[34]&lt;/DisplayText&gt;&lt;record&gt;&lt;rec-number&gt;3003&lt;/rec-number&gt;&lt;foreign-keys&gt;&lt;key app="EN" db-id="00t9e5faxwwtx6e0z24x20s4fw2vxzarsdds" timestamp="1670138088"&gt;3003&lt;/key&gt;&lt;/foreign-keys&gt;&lt;ref-type name="Journal Article"&gt;17&lt;/ref-type&gt;&lt;contributors&gt;&lt;authors&gt;&lt;author&gt;Amin, Mohamed&lt;/author&gt;&lt;author&gt;Elsakhawy, Yara&lt;/author&gt;&lt;author&gt;Abu el-hassan, Khaled&lt;/author&gt;&lt;author&gt;Abdelsalam, Bassam Abdelsalam&lt;/author&gt;&lt;/authors&gt;&lt;/contributors&gt;&lt;titles&gt;&lt;title&gt;Behavior evaluation of sustainable high strength geopolymer concrete based on fly ash, metakaolin, and slag&lt;/title&gt;&lt;secondary-title&gt;Case Studies in Construction Materials&lt;/secondary-title&gt;&lt;/titles&gt;&lt;periodical&gt;&lt;full-title&gt;Case Studies in Construction Materials&lt;/full-title&gt;&lt;abbr-1&gt;Case Stud. Constr. Mater.&lt;/abbr-1&gt;&lt;/periodical&gt;&lt;volume&gt;16&lt;/volume&gt;&lt;section&gt;e00976&lt;/section&gt;&lt;dates&gt;&lt;year&gt;2022&lt;/year&gt;&lt;/dates&gt;&lt;isbn&gt;22145095&lt;/isbn&gt;&lt;urls&gt;&lt;/urls&gt;&lt;electronic-resource-num&gt;10.1016/j.cscm.2022.e00976&lt;/electronic-resource-num&gt;&lt;/record&gt;&lt;/Cite&gt;&lt;/EndNote&gt;</w:instrText>
      </w:r>
      <w:r w:rsidR="00B62A64" w:rsidRPr="003E6FE9">
        <w:rPr>
          <w:color w:val="000000" w:themeColor="text1"/>
          <w:lang w:val="en-GB" w:eastAsia="zh-HK"/>
        </w:rPr>
        <w:fldChar w:fldCharType="separate"/>
      </w:r>
      <w:r w:rsidR="006F1EC7">
        <w:rPr>
          <w:noProof/>
          <w:color w:val="000000" w:themeColor="text1"/>
          <w:lang w:val="en-GB" w:eastAsia="zh-HK"/>
        </w:rPr>
        <w:t>[</w:t>
      </w:r>
      <w:hyperlink w:anchor="_ENREF_34" w:tooltip="Amin, 2022 #3003" w:history="1">
        <w:r w:rsidR="00611955">
          <w:rPr>
            <w:noProof/>
            <w:color w:val="000000" w:themeColor="text1"/>
            <w:lang w:val="en-GB" w:eastAsia="zh-HK"/>
          </w:rPr>
          <w:t>34</w:t>
        </w:r>
      </w:hyperlink>
      <w:r w:rsidR="006F1EC7">
        <w:rPr>
          <w:noProof/>
          <w:color w:val="000000" w:themeColor="text1"/>
          <w:lang w:val="en-GB" w:eastAsia="zh-HK"/>
        </w:rPr>
        <w:t>]</w:t>
      </w:r>
      <w:r w:rsidR="00B62A64" w:rsidRPr="003E6FE9">
        <w:rPr>
          <w:color w:val="000000" w:themeColor="text1"/>
          <w:lang w:val="en-GB" w:eastAsia="zh-HK"/>
        </w:rPr>
        <w:fldChar w:fldCharType="end"/>
      </w:r>
      <w:r w:rsidR="00B62A64" w:rsidRPr="003E6FE9">
        <w:rPr>
          <w:color w:val="000000" w:themeColor="text1"/>
          <w:lang w:val="en-GB" w:eastAsia="zh-HK"/>
        </w:rPr>
        <w:t xml:space="preserve"> (13.5% Na</w:t>
      </w:r>
      <w:r w:rsidR="00B62A64" w:rsidRPr="003E6FE9">
        <w:rPr>
          <w:color w:val="000000" w:themeColor="text1"/>
          <w:vertAlign w:val="subscript"/>
          <w:lang w:val="en-GB" w:eastAsia="zh-HK"/>
        </w:rPr>
        <w:t>2</w:t>
      </w:r>
      <w:r w:rsidR="00B62A64" w:rsidRPr="003E6FE9">
        <w:rPr>
          <w:color w:val="000000" w:themeColor="text1"/>
          <w:lang w:val="en-GB" w:eastAsia="zh-HK"/>
        </w:rPr>
        <w:t>O by mass of GGBS+MK).</w:t>
      </w:r>
    </w:p>
    <w:p w14:paraId="2E00E673" w14:textId="68B92C91" w:rsidR="00526B61" w:rsidRPr="003E6FE9" w:rsidRDefault="00526B61" w:rsidP="00A747D4">
      <w:pPr>
        <w:pStyle w:val="Heading2"/>
        <w:rPr>
          <w:color w:val="000000" w:themeColor="text1"/>
        </w:rPr>
      </w:pPr>
      <w:r w:rsidRPr="003E6FE9">
        <w:rPr>
          <w:color w:val="000000" w:themeColor="text1"/>
        </w:rPr>
        <w:t>3.</w:t>
      </w:r>
      <w:r w:rsidR="008E018E" w:rsidRPr="003E6FE9">
        <w:rPr>
          <w:color w:val="000000" w:themeColor="text1"/>
        </w:rPr>
        <w:t>2</w:t>
      </w:r>
      <w:r w:rsidRPr="003E6FE9">
        <w:rPr>
          <w:color w:val="000000" w:themeColor="text1"/>
        </w:rPr>
        <w:t xml:space="preserve"> Electrochemical measurement</w:t>
      </w:r>
    </w:p>
    <w:p w14:paraId="2B255E56" w14:textId="4FCD03A0" w:rsidR="00F60BD0" w:rsidRPr="003E6FE9" w:rsidRDefault="00636747" w:rsidP="00C87165">
      <w:pPr>
        <w:pStyle w:val="Heading3"/>
        <w:rPr>
          <w:color w:val="000000" w:themeColor="text1"/>
          <w:lang w:val="en-GB"/>
        </w:rPr>
      </w:pPr>
      <w:r w:rsidRPr="003E6FE9">
        <w:rPr>
          <w:color w:val="000000" w:themeColor="text1"/>
          <w:lang w:val="en-GB"/>
        </w:rPr>
        <w:t>3.</w:t>
      </w:r>
      <w:r w:rsidR="008E018E" w:rsidRPr="003E6FE9">
        <w:rPr>
          <w:color w:val="000000" w:themeColor="text1"/>
          <w:lang w:val="en-GB"/>
        </w:rPr>
        <w:t>2</w:t>
      </w:r>
      <w:r w:rsidRPr="003E6FE9">
        <w:rPr>
          <w:color w:val="000000" w:themeColor="text1"/>
          <w:lang w:val="en-GB"/>
        </w:rPr>
        <w:t>.1 Corrosion potential</w:t>
      </w:r>
    </w:p>
    <w:p w14:paraId="0510A1AC" w14:textId="344CF9CA" w:rsidR="00F946BE" w:rsidRPr="00F60BD0" w:rsidRDefault="00F946BE" w:rsidP="005868A9">
      <w:pPr>
        <w:rPr>
          <w:sz w:val="22"/>
        </w:rPr>
      </w:pPr>
      <w:r w:rsidRPr="003E6FE9">
        <w:rPr>
          <w:color w:val="000000" w:themeColor="text1"/>
        </w:rPr>
        <w:fldChar w:fldCharType="begin"/>
      </w:r>
      <w:r w:rsidRPr="003E6FE9">
        <w:rPr>
          <w:color w:val="000000" w:themeColor="text1"/>
        </w:rPr>
        <w:instrText xml:space="preserve"> REF _Ref119615795 \h </w:instrText>
      </w:r>
      <w:r w:rsidRPr="003E6FE9">
        <w:rPr>
          <w:color w:val="000000" w:themeColor="text1"/>
        </w:rPr>
      </w:r>
      <w:r w:rsidRPr="003E6FE9">
        <w:rPr>
          <w:color w:val="000000" w:themeColor="text1"/>
        </w:rPr>
        <w:fldChar w:fldCharType="separate"/>
      </w:r>
      <w:r w:rsidR="000D5FC8">
        <w:t xml:space="preserve">Figure </w:t>
      </w:r>
      <w:r w:rsidR="000D5FC8">
        <w:rPr>
          <w:noProof/>
        </w:rPr>
        <w:t>5</w:t>
      </w:r>
      <w:r w:rsidRPr="003E6FE9">
        <w:rPr>
          <w:color w:val="000000" w:themeColor="text1"/>
        </w:rPr>
        <w:fldChar w:fldCharType="end"/>
      </w:r>
      <w:r w:rsidRPr="003E6FE9">
        <w:rPr>
          <w:color w:val="000000" w:themeColor="text1"/>
        </w:rPr>
        <w:t xml:space="preserve"> </w:t>
      </w:r>
      <w:r w:rsidR="003B1633" w:rsidRPr="003E6FE9">
        <w:rPr>
          <w:color w:val="000000" w:themeColor="text1"/>
        </w:rPr>
        <w:t xml:space="preserve">shows the </w:t>
      </w:r>
      <w:r w:rsidR="00E15701" w:rsidRPr="003E6FE9">
        <w:rPr>
          <w:color w:val="000000" w:themeColor="text1"/>
        </w:rPr>
        <w:t xml:space="preserve">average </w:t>
      </w:r>
      <w:r w:rsidR="003B1633" w:rsidRPr="003E6FE9">
        <w:rPr>
          <w:color w:val="000000" w:themeColor="text1"/>
        </w:rPr>
        <w:t xml:space="preserve">corrosion potential of the </w:t>
      </w:r>
      <w:r w:rsidR="004A5546" w:rsidRPr="003E6FE9">
        <w:rPr>
          <w:color w:val="000000" w:themeColor="text1"/>
        </w:rPr>
        <w:t>mixes</w:t>
      </w:r>
      <w:r w:rsidR="00E15701" w:rsidRPr="003E6FE9">
        <w:rPr>
          <w:color w:val="000000" w:themeColor="text1"/>
        </w:rPr>
        <w:t xml:space="preserve"> with different cover thicknesses</w:t>
      </w:r>
      <w:r w:rsidR="004A5546" w:rsidRPr="003E6FE9">
        <w:rPr>
          <w:color w:val="000000" w:themeColor="text1"/>
        </w:rPr>
        <w:t xml:space="preserve"> under the effect of </w:t>
      </w:r>
      <w:r w:rsidR="00EA26A4" w:rsidRPr="003E6FE9">
        <w:rPr>
          <w:color w:val="000000" w:themeColor="text1"/>
        </w:rPr>
        <w:t xml:space="preserve">PFA and </w:t>
      </w:r>
      <w:r w:rsidR="004A5546" w:rsidRPr="003E6FE9">
        <w:rPr>
          <w:color w:val="000000" w:themeColor="text1"/>
        </w:rPr>
        <w:t>MK replacement</w:t>
      </w:r>
      <w:r w:rsidR="00EA26A4" w:rsidRPr="003E6FE9">
        <w:rPr>
          <w:color w:val="000000" w:themeColor="text1"/>
        </w:rPr>
        <w:t>s</w:t>
      </w:r>
      <w:r w:rsidR="004A5546" w:rsidRPr="003E6FE9">
        <w:rPr>
          <w:color w:val="000000" w:themeColor="text1"/>
        </w:rPr>
        <w:t>. All corrosion potential</w:t>
      </w:r>
      <w:r w:rsidR="009F6DA9" w:rsidRPr="003E6FE9">
        <w:rPr>
          <w:color w:val="000000" w:themeColor="text1"/>
        </w:rPr>
        <w:t xml:space="preserve">s as shown in </w:t>
      </w:r>
      <w:r w:rsidR="009F6DA9" w:rsidRPr="003E6FE9">
        <w:rPr>
          <w:color w:val="000000" w:themeColor="text1"/>
        </w:rPr>
        <w:fldChar w:fldCharType="begin"/>
      </w:r>
      <w:r w:rsidR="009F6DA9" w:rsidRPr="003E6FE9">
        <w:rPr>
          <w:color w:val="000000" w:themeColor="text1"/>
        </w:rPr>
        <w:instrText xml:space="preserve"> REF _Ref119615795 \h </w:instrText>
      </w:r>
      <w:r w:rsidR="009F6DA9" w:rsidRPr="003E6FE9">
        <w:rPr>
          <w:color w:val="000000" w:themeColor="text1"/>
        </w:rPr>
      </w:r>
      <w:r w:rsidR="009F6DA9" w:rsidRPr="003E6FE9">
        <w:rPr>
          <w:color w:val="000000" w:themeColor="text1"/>
        </w:rPr>
        <w:fldChar w:fldCharType="separate"/>
      </w:r>
      <w:r w:rsidR="000D5FC8">
        <w:t xml:space="preserve">Figure </w:t>
      </w:r>
      <w:r w:rsidR="000D5FC8">
        <w:rPr>
          <w:noProof/>
        </w:rPr>
        <w:t>5</w:t>
      </w:r>
      <w:r w:rsidR="009F6DA9" w:rsidRPr="003E6FE9">
        <w:rPr>
          <w:color w:val="000000" w:themeColor="text1"/>
        </w:rPr>
        <w:fldChar w:fldCharType="end"/>
      </w:r>
      <w:r w:rsidR="009F6DA9" w:rsidRPr="003E6FE9">
        <w:rPr>
          <w:color w:val="000000" w:themeColor="text1"/>
        </w:rPr>
        <w:t xml:space="preserve"> are lower than -233 mV vs. AgCl, which is a critical </w:t>
      </w:r>
      <w:r w:rsidR="00E0760D" w:rsidRPr="003E6FE9">
        <w:rPr>
          <w:color w:val="000000" w:themeColor="text1"/>
        </w:rPr>
        <w:t>corrosion potential</w:t>
      </w:r>
      <w:r w:rsidR="009F6DA9" w:rsidRPr="003E6FE9">
        <w:rPr>
          <w:color w:val="000000" w:themeColor="text1"/>
        </w:rPr>
        <w:t xml:space="preserve"> as recommended by ASTM C876</w:t>
      </w:r>
      <w:r w:rsidR="008B7FB3" w:rsidRPr="003E6FE9">
        <w:rPr>
          <w:color w:val="000000" w:themeColor="text1"/>
        </w:rPr>
        <w:t xml:space="preserve"> </w:t>
      </w:r>
      <w:r w:rsidR="008B7FB3" w:rsidRPr="003E6FE9">
        <w:rPr>
          <w:color w:val="000000" w:themeColor="text1"/>
        </w:rPr>
        <w:fldChar w:fldCharType="begin"/>
      </w:r>
      <w:r w:rsidR="006F1EC7">
        <w:rPr>
          <w:color w:val="000000" w:themeColor="text1"/>
        </w:rPr>
        <w:instrText xml:space="preserve"> ADDIN EN.CITE &lt;EndNote&gt;&lt;Cite&gt;&lt;Year&gt;2015&lt;/Year&gt;&lt;RecNum&gt;2982&lt;/RecNum&gt;&lt;DisplayText&gt;[36]&lt;/DisplayText&gt;&lt;record&gt;&lt;rec-number&gt;2982&lt;/rec-number&gt;&lt;foreign-keys&gt;&lt;key app="EN" db-id="00t9e5faxwwtx6e0z24x20s4fw2vxzarsdds" timestamp="1668702724"&gt;2982&lt;/key&gt;&lt;/foreign-keys&gt;&lt;ref-type name="Standard"&gt;58&lt;/ref-type&gt;&lt;contributors&gt;&lt;/contributors&gt;&lt;titles&gt;&lt;title&gt;Standard Test Method for Corrosion Potentials of Uncoated Reinforcing Steel in Concrete&lt;/title&gt;&lt;secondary-title&gt;ASTM C876&lt;/secondary-title&gt;&lt;/titles&gt;&lt;dates&gt;&lt;year&gt;2015&lt;/year&gt;&lt;/dates&gt;&lt;publisher&gt;ASTM&lt;/publisher&gt;&lt;urls&gt;&lt;/urls&gt;&lt;/record&gt;&lt;/Cite&gt;&lt;/EndNote&gt;</w:instrText>
      </w:r>
      <w:r w:rsidR="008B7FB3" w:rsidRPr="003E6FE9">
        <w:rPr>
          <w:color w:val="000000" w:themeColor="text1"/>
        </w:rPr>
        <w:fldChar w:fldCharType="separate"/>
      </w:r>
      <w:r w:rsidR="006F1EC7">
        <w:rPr>
          <w:noProof/>
          <w:color w:val="000000" w:themeColor="text1"/>
        </w:rPr>
        <w:t>[</w:t>
      </w:r>
      <w:hyperlink w:anchor="_ENREF_36" w:tooltip=", 2015 #2982" w:history="1">
        <w:r w:rsidR="00611955">
          <w:rPr>
            <w:noProof/>
            <w:color w:val="000000" w:themeColor="text1"/>
          </w:rPr>
          <w:t>36</w:t>
        </w:r>
      </w:hyperlink>
      <w:r w:rsidR="006F1EC7">
        <w:rPr>
          <w:noProof/>
          <w:color w:val="000000" w:themeColor="text1"/>
        </w:rPr>
        <w:t>]</w:t>
      </w:r>
      <w:r w:rsidR="008B7FB3" w:rsidRPr="003E6FE9">
        <w:rPr>
          <w:color w:val="000000" w:themeColor="text1"/>
        </w:rPr>
        <w:fldChar w:fldCharType="end"/>
      </w:r>
      <w:r w:rsidR="006D66A1">
        <w:rPr>
          <w:color w:val="000000" w:themeColor="text1"/>
        </w:rPr>
        <w:t>,</w:t>
      </w:r>
      <w:r w:rsidR="009F6DA9" w:rsidRPr="003E6FE9">
        <w:rPr>
          <w:color w:val="000000" w:themeColor="text1"/>
        </w:rPr>
        <w:t xml:space="preserve"> </w:t>
      </w:r>
      <w:r w:rsidR="00706D01" w:rsidRPr="003E6FE9">
        <w:rPr>
          <w:color w:val="000000" w:themeColor="text1"/>
        </w:rPr>
        <w:t>corresponding to 90</w:t>
      </w:r>
      <w:r w:rsidR="00FB6FA1" w:rsidRPr="003E6FE9">
        <w:rPr>
          <w:color w:val="000000" w:themeColor="text1"/>
        </w:rPr>
        <w:t>%</w:t>
      </w:r>
      <w:r w:rsidR="00706D01" w:rsidRPr="003E6FE9">
        <w:rPr>
          <w:color w:val="000000" w:themeColor="text1"/>
        </w:rPr>
        <w:t xml:space="preserve"> probability of corrosion for metal. </w:t>
      </w:r>
      <w:r w:rsidR="002A02EF" w:rsidRPr="003E6FE9">
        <w:rPr>
          <w:color w:val="000000" w:themeColor="text1"/>
        </w:rPr>
        <w:t xml:space="preserve">The corrosion potentials of </w:t>
      </w:r>
      <w:r w:rsidR="008A3A68" w:rsidRPr="003E6FE9">
        <w:rPr>
          <w:color w:val="000000" w:themeColor="text1"/>
        </w:rPr>
        <w:t>alkali-activated</w:t>
      </w:r>
      <w:r w:rsidR="002A02EF" w:rsidRPr="003E6FE9">
        <w:rPr>
          <w:color w:val="000000" w:themeColor="text1"/>
        </w:rPr>
        <w:t xml:space="preserve"> mortars are much lower than that of OPC mortar</w:t>
      </w:r>
      <w:r w:rsidR="00445010">
        <w:rPr>
          <w:color w:val="000000" w:themeColor="text1"/>
        </w:rPr>
        <w:t>s</w:t>
      </w:r>
      <w:r w:rsidR="001D329D" w:rsidRPr="003E6FE9">
        <w:rPr>
          <w:color w:val="000000" w:themeColor="text1"/>
        </w:rPr>
        <w:t xml:space="preserve">. Similar </w:t>
      </w:r>
      <w:r w:rsidR="00D1007A" w:rsidRPr="003E6FE9">
        <w:rPr>
          <w:color w:val="000000" w:themeColor="text1"/>
        </w:rPr>
        <w:t xml:space="preserve">results have also been found </w:t>
      </w:r>
      <w:r w:rsidR="006F1BD7" w:rsidRPr="003E6FE9">
        <w:rPr>
          <w:color w:val="000000" w:themeColor="text1"/>
        </w:rPr>
        <w:t xml:space="preserve">in </w:t>
      </w:r>
      <w:r w:rsidR="006F1BD7" w:rsidRPr="003E6FE9">
        <w:rPr>
          <w:color w:val="000000" w:themeColor="text1"/>
        </w:rPr>
        <w:fldChar w:fldCharType="begin"/>
      </w:r>
      <w:r w:rsidR="00EB76A9">
        <w:rPr>
          <w:color w:val="000000" w:themeColor="text1"/>
        </w:rPr>
        <w:instrText xml:space="preserve"> ADDIN EN.CITE &lt;EndNote&gt;&lt;Cite&gt;&lt;Author&gt;Tennakoon&lt;/Author&gt;&lt;Year&gt;2017&lt;/Year&gt;&lt;RecNum&gt;2675&lt;/RecNum&gt;&lt;DisplayText&gt;[10]&lt;/DisplayText&gt;&lt;record&gt;&lt;rec-number&gt;2675&lt;/rec-number&gt;&lt;foreign-keys&gt;&lt;key app="EN" db-id="00t9e5faxwwtx6e0z24x20s4fw2vxzarsdds" timestamp="1660015058"&gt;2675&lt;/key&gt;&lt;/foreign-keys&gt;&lt;ref-type name="Journal Article"&gt;17&lt;/ref-type&gt;&lt;contributors&gt;&lt;authors&gt;&lt;author&gt;Tennakoon, Chandani&lt;/author&gt;&lt;author&gt;Shayan, Ahmad&lt;/author&gt;&lt;author&gt;Sanjayan, Jay G.&lt;/author&gt;&lt;author&gt;Xu, Aimin&lt;/author&gt;&lt;/authors&gt;&lt;/contributors&gt;&lt;titles&gt;&lt;title&gt;Chloride ingress and steel corrosion in geopolymer concrete based on long term tests&lt;/title&gt;&lt;secondary-title&gt;Materials &amp;amp; Design&lt;/secondary-title&gt;&lt;/titles&gt;&lt;periodical&gt;&lt;full-title&gt;Materials &amp;amp; Design&lt;/full-title&gt;&lt;abbr-1&gt;Mater. Des.&lt;/abbr-1&gt;&lt;/periodical&gt;&lt;pages&gt;287-299&lt;/pages&gt;&lt;volume&gt;116&lt;/volume&gt;&lt;section&gt;287&lt;/section&gt;&lt;dates&gt;&lt;year&gt;2017&lt;/year&gt;&lt;/dates&gt;&lt;isbn&gt;02641275&lt;/isbn&gt;&lt;urls&gt;&lt;/urls&gt;&lt;electronic-resource-num&gt;10.1016/j.matdes.2016.12.030&lt;/electronic-resource-num&gt;&lt;/record&gt;&lt;/Cite&gt;&lt;/EndNote&gt;</w:instrText>
      </w:r>
      <w:r w:rsidR="006F1BD7" w:rsidRPr="003E6FE9">
        <w:rPr>
          <w:color w:val="000000" w:themeColor="text1"/>
        </w:rPr>
        <w:fldChar w:fldCharType="separate"/>
      </w:r>
      <w:r w:rsidR="006F1BD7" w:rsidRPr="003E6FE9">
        <w:rPr>
          <w:noProof/>
          <w:color w:val="000000" w:themeColor="text1"/>
        </w:rPr>
        <w:t>[</w:t>
      </w:r>
      <w:hyperlink w:anchor="_ENREF_10" w:tooltip="Tennakoon, 2017 #2675" w:history="1">
        <w:r w:rsidR="00611955" w:rsidRPr="003E6FE9">
          <w:rPr>
            <w:noProof/>
            <w:color w:val="000000" w:themeColor="text1"/>
          </w:rPr>
          <w:t>10</w:t>
        </w:r>
      </w:hyperlink>
      <w:r w:rsidR="006F1BD7" w:rsidRPr="003E6FE9">
        <w:rPr>
          <w:noProof/>
          <w:color w:val="000000" w:themeColor="text1"/>
        </w:rPr>
        <w:t>]</w:t>
      </w:r>
      <w:r w:rsidR="006F1BD7" w:rsidRPr="003E6FE9">
        <w:rPr>
          <w:color w:val="000000" w:themeColor="text1"/>
        </w:rPr>
        <w:fldChar w:fldCharType="end"/>
      </w:r>
      <w:r w:rsidR="001D329D" w:rsidRPr="003E6FE9">
        <w:rPr>
          <w:color w:val="000000" w:themeColor="text1"/>
        </w:rPr>
        <w:t xml:space="preserve">. Reduction in redox potential led by </w:t>
      </w:r>
      <w:proofErr w:type="spellStart"/>
      <w:r w:rsidR="001D329D" w:rsidRPr="003E6FE9">
        <w:rPr>
          <w:color w:val="000000" w:themeColor="text1"/>
        </w:rPr>
        <w:t>sulphide</w:t>
      </w:r>
      <w:proofErr w:type="spellEnd"/>
      <w:r w:rsidR="001D329D" w:rsidRPr="003E6FE9">
        <w:rPr>
          <w:color w:val="000000" w:themeColor="text1"/>
        </w:rPr>
        <w:t xml:space="preserve"> ions </w:t>
      </w:r>
      <w:r w:rsidR="001418EF" w:rsidRPr="003E6FE9">
        <w:rPr>
          <w:color w:val="000000" w:themeColor="text1"/>
        </w:rPr>
        <w:t>in</w:t>
      </w:r>
      <w:r w:rsidR="001D329D" w:rsidRPr="003E6FE9">
        <w:rPr>
          <w:color w:val="000000" w:themeColor="text1"/>
        </w:rPr>
        <w:t xml:space="preserve"> slag-rich binders has been used to explain the decrease in corrosion potential of rebar embedded in alkali-activated materials </w:t>
      </w:r>
      <w:r w:rsidR="001D329D" w:rsidRPr="003E6FE9">
        <w:rPr>
          <w:color w:val="000000" w:themeColor="text1"/>
        </w:rPr>
        <w:fldChar w:fldCharType="begin"/>
      </w:r>
      <w:r w:rsidR="006F1EC7">
        <w:rPr>
          <w:color w:val="000000" w:themeColor="text1"/>
        </w:rPr>
        <w:instrText xml:space="preserve"> ADDIN EN.CITE &lt;EndNote&gt;&lt;Cite&gt;&lt;Author&gt;Tennakoon&lt;/Author&gt;&lt;Year&gt;2017&lt;/Year&gt;&lt;RecNum&gt;2675&lt;/RecNum&gt;&lt;DisplayText&gt;[10, 37]&lt;/DisplayText&gt;&lt;record&gt;&lt;rec-number&gt;2675&lt;/rec-number&gt;&lt;foreign-keys&gt;&lt;key app="EN" db-id="00t9e5faxwwtx6e0z24x20s4fw2vxzarsdds" timestamp="1660015058"&gt;2675&lt;/key&gt;&lt;/foreign-keys&gt;&lt;ref-type name="Journal Article"&gt;17&lt;/ref-type&gt;&lt;contributors&gt;&lt;authors&gt;&lt;author&gt;Tennakoon, Chandani&lt;/author&gt;&lt;author&gt;Shayan, Ahmad&lt;/author&gt;&lt;author&gt;Sanjayan, Jay G.&lt;/author&gt;&lt;author&gt;Xu, Aimin&lt;/author&gt;&lt;/authors&gt;&lt;/contributors&gt;&lt;titles&gt;&lt;title&gt;Chloride ingress and steel corrosion in geopolymer concrete based on long term tests&lt;/title&gt;&lt;secondary-title&gt;Materials &amp;amp; Design&lt;/secondary-title&gt;&lt;/titles&gt;&lt;periodical&gt;&lt;full-title&gt;Materials &amp;amp; Design&lt;/full-title&gt;&lt;abbr-1&gt;Mater. Des.&lt;/abbr-1&gt;&lt;/periodical&gt;&lt;pages&gt;287-299&lt;/pages&gt;&lt;volume&gt;116&lt;/volume&gt;&lt;section&gt;287&lt;/section&gt;&lt;dates&gt;&lt;year&gt;2017&lt;/year&gt;&lt;/dates&gt;&lt;isbn&gt;02641275&lt;/isbn&gt;&lt;urls&gt;&lt;/urls&gt;&lt;electronic-resource-num&gt;10.1016/j.matdes.2016.12.030&lt;/electronic-resource-num&gt;&lt;/record&gt;&lt;/Cite&gt;&lt;Cite&gt;&lt;Author&gt;Yeau&lt;/Author&gt;&lt;Year&gt;2005&lt;/Year&gt;&lt;RecNum&gt;3014&lt;/RecNum&gt;&lt;record&gt;&lt;rec-number&gt;3014&lt;/rec-number&gt;&lt;foreign-keys&gt;&lt;key app="EN" db-id="00t9e5faxwwtx6e0z24x20s4fw2vxzarsdds" timestamp="1670403686"&gt;3014&lt;/key&gt;&lt;/foreign-keys&gt;&lt;ref-type name="Journal Article"&gt;17&lt;/ref-type&gt;&lt;contributors&gt;&lt;authors&gt;&lt;author&gt;Yeau, Kyong Yun&lt;/author&gt;&lt;author&gt;Kim, Eun Kyum&lt;/author&gt;&lt;/authors&gt;&lt;/contributors&gt;&lt;titles&gt;&lt;title&gt;An experimental study on corrosion resistance of concrete with ground granulate blast-furnace slag&lt;/title&gt;&lt;secondary-title&gt;Cement and Concrete Research&lt;/secondary-title&gt;&lt;/titles&gt;&lt;periodical&gt;&lt;full-title&gt;Cement and Concrete Research&lt;/full-title&gt;&lt;abbr-1&gt;Cem. Concr. Res.&lt;/abbr-1&gt;&lt;/periodical&gt;&lt;pages&gt;1391-1399&lt;/pages&gt;&lt;volume&gt;35&lt;/volume&gt;&lt;number&gt;7&lt;/number&gt;&lt;dates&gt;&lt;year&gt;2005&lt;/year&gt;&lt;/dates&gt;&lt;isbn&gt;0008-8846&lt;/isbn&gt;&lt;urls&gt;&lt;/urls&gt;&lt;/record&gt;&lt;/Cite&gt;&lt;/EndNote&gt;</w:instrText>
      </w:r>
      <w:r w:rsidR="001D329D" w:rsidRPr="003E6FE9">
        <w:rPr>
          <w:color w:val="000000" w:themeColor="text1"/>
        </w:rPr>
        <w:fldChar w:fldCharType="separate"/>
      </w:r>
      <w:r w:rsidR="006F1EC7">
        <w:rPr>
          <w:noProof/>
          <w:color w:val="000000" w:themeColor="text1"/>
        </w:rPr>
        <w:t>[</w:t>
      </w:r>
      <w:hyperlink w:anchor="_ENREF_10" w:tooltip="Tennakoon, 2017 #2675" w:history="1">
        <w:r w:rsidR="00611955">
          <w:rPr>
            <w:noProof/>
            <w:color w:val="000000" w:themeColor="text1"/>
          </w:rPr>
          <w:t>10</w:t>
        </w:r>
      </w:hyperlink>
      <w:r w:rsidR="006F1EC7">
        <w:rPr>
          <w:noProof/>
          <w:color w:val="000000" w:themeColor="text1"/>
        </w:rPr>
        <w:t xml:space="preserve">, </w:t>
      </w:r>
      <w:hyperlink w:anchor="_ENREF_37" w:tooltip="Yeau, 2005 #3014" w:history="1">
        <w:r w:rsidR="00611955">
          <w:rPr>
            <w:noProof/>
            <w:color w:val="000000" w:themeColor="text1"/>
          </w:rPr>
          <w:t>37</w:t>
        </w:r>
      </w:hyperlink>
      <w:r w:rsidR="006F1EC7">
        <w:rPr>
          <w:noProof/>
          <w:color w:val="000000" w:themeColor="text1"/>
        </w:rPr>
        <w:t>]</w:t>
      </w:r>
      <w:r w:rsidR="001D329D" w:rsidRPr="003E6FE9">
        <w:rPr>
          <w:color w:val="000000" w:themeColor="text1"/>
        </w:rPr>
        <w:fldChar w:fldCharType="end"/>
      </w:r>
      <w:r w:rsidR="001D329D" w:rsidRPr="003E6FE9">
        <w:rPr>
          <w:color w:val="000000" w:themeColor="text1"/>
        </w:rPr>
        <w:t xml:space="preserve">. </w:t>
      </w:r>
      <w:r w:rsidR="002A02EF" w:rsidRPr="003E6FE9">
        <w:rPr>
          <w:color w:val="000000" w:themeColor="text1"/>
        </w:rPr>
        <w:t>It appears that the corrosion potential of GGBS</w:t>
      </w:r>
      <w:r w:rsidR="002A02EF" w:rsidRPr="001418EF">
        <w:rPr>
          <w:color w:val="000000" w:themeColor="text1"/>
        </w:rPr>
        <w:t xml:space="preserve">-based </w:t>
      </w:r>
      <w:r w:rsidR="008A3A68" w:rsidRPr="001418EF">
        <w:rPr>
          <w:color w:val="000000" w:themeColor="text1"/>
        </w:rPr>
        <w:t>alkali-activated</w:t>
      </w:r>
      <w:r w:rsidR="002A02EF" w:rsidRPr="001418EF">
        <w:rPr>
          <w:color w:val="000000" w:themeColor="text1"/>
        </w:rPr>
        <w:t xml:space="preserve"> mortar can be increased by replacing GGBS with MK, while there is no significant effect of MK replacement on the corrosion potential of GGBS-PFA-based </w:t>
      </w:r>
      <w:r w:rsidR="008A3A68" w:rsidRPr="001418EF">
        <w:rPr>
          <w:color w:val="000000" w:themeColor="text1"/>
        </w:rPr>
        <w:t>alkali-activated</w:t>
      </w:r>
      <w:r w:rsidR="002A02EF" w:rsidRPr="001418EF">
        <w:rPr>
          <w:color w:val="000000" w:themeColor="text1"/>
        </w:rPr>
        <w:t xml:space="preserve"> mortars.</w:t>
      </w:r>
      <w:r w:rsidR="00D44623" w:rsidRPr="001418EF">
        <w:rPr>
          <w:color w:val="000000" w:themeColor="text1"/>
        </w:rPr>
        <w:t xml:space="preserve"> </w:t>
      </w:r>
      <w:r w:rsidR="002A23E4" w:rsidRPr="001418EF">
        <w:rPr>
          <w:color w:val="000000" w:themeColor="text1"/>
        </w:rPr>
        <w:t xml:space="preserve">The differences between the corrosion potentials of GGBS-based and GGBS-PFA-based </w:t>
      </w:r>
      <w:r w:rsidR="008A3A68" w:rsidRPr="001418EF">
        <w:rPr>
          <w:color w:val="000000" w:themeColor="text1"/>
        </w:rPr>
        <w:t>alkali-activated</w:t>
      </w:r>
      <w:r w:rsidR="002A23E4" w:rsidRPr="001418EF">
        <w:rPr>
          <w:color w:val="000000" w:themeColor="text1"/>
        </w:rPr>
        <w:t xml:space="preserve"> mortars are slight.</w:t>
      </w:r>
      <w:r w:rsidR="006F1BD7" w:rsidRPr="001418EF">
        <w:rPr>
          <w:color w:val="000000" w:themeColor="text1"/>
        </w:rPr>
        <w:t xml:space="preserve"> </w:t>
      </w:r>
    </w:p>
    <w:p w14:paraId="4D6250E5" w14:textId="5BF98F75" w:rsidR="009D5119" w:rsidRPr="009D5119" w:rsidRDefault="00636747" w:rsidP="00C87165">
      <w:pPr>
        <w:pStyle w:val="Heading3"/>
        <w:rPr>
          <w:lang w:val="en-GB"/>
        </w:rPr>
      </w:pPr>
      <w:r>
        <w:rPr>
          <w:lang w:val="en-GB"/>
        </w:rPr>
        <w:t>3.</w:t>
      </w:r>
      <w:r w:rsidR="008E018E">
        <w:rPr>
          <w:lang w:val="en-GB"/>
        </w:rPr>
        <w:t>2</w:t>
      </w:r>
      <w:r>
        <w:rPr>
          <w:lang w:val="en-GB"/>
        </w:rPr>
        <w:t xml:space="preserve">.2 </w:t>
      </w:r>
      <w:r w:rsidR="00D747AE">
        <w:rPr>
          <w:lang w:val="en-GB"/>
        </w:rPr>
        <w:t>Corrosion</w:t>
      </w:r>
      <w:r>
        <w:rPr>
          <w:lang w:val="en-GB"/>
        </w:rPr>
        <w:t xml:space="preserve"> rate</w:t>
      </w:r>
    </w:p>
    <w:p w14:paraId="43093C19" w14:textId="7F1BF61B" w:rsidR="006A74D6" w:rsidRPr="00962EE0" w:rsidRDefault="006F78E0" w:rsidP="00962EE0">
      <w:r>
        <w:fldChar w:fldCharType="begin"/>
      </w:r>
      <w:r>
        <w:instrText xml:space="preserve"> REF _Ref119708067 \h </w:instrText>
      </w:r>
      <w:r>
        <w:fldChar w:fldCharType="separate"/>
      </w:r>
      <w:r w:rsidR="000D5FC8">
        <w:t xml:space="preserve">Figure </w:t>
      </w:r>
      <w:r w:rsidR="000D5FC8">
        <w:rPr>
          <w:noProof/>
        </w:rPr>
        <w:t>6</w:t>
      </w:r>
      <w:r>
        <w:fldChar w:fldCharType="end"/>
      </w:r>
      <w:r w:rsidR="00EA26A4">
        <w:t xml:space="preserve"> (a)-(c)</w:t>
      </w:r>
      <w:r>
        <w:t xml:space="preserve"> show the corrosion </w:t>
      </w:r>
      <w:r w:rsidR="00EA26A4">
        <w:t xml:space="preserve">rate </w:t>
      </w:r>
      <w:r>
        <w:t xml:space="preserve">of the mixes under the effect of </w:t>
      </w:r>
      <w:r w:rsidR="00EA26A4">
        <w:t xml:space="preserve">PFA and </w:t>
      </w:r>
      <w:r>
        <w:t>MK replacement</w:t>
      </w:r>
      <w:r w:rsidR="00EA26A4">
        <w:t xml:space="preserve">s with different cover thicknesses. The PFA replacement significantly increases the corrosion rate, while the MK replacement can decrease the corrosion rate of GGBS-based alkali-activated mortars. For simplicity, </w:t>
      </w:r>
      <w:r w:rsidR="00EA26A4">
        <w:fldChar w:fldCharType="begin"/>
      </w:r>
      <w:r w:rsidR="00EA26A4">
        <w:instrText xml:space="preserve"> REF _Ref119708067 \h </w:instrText>
      </w:r>
      <w:r w:rsidR="00EA26A4">
        <w:fldChar w:fldCharType="separate"/>
      </w:r>
      <w:r w:rsidR="000D5FC8">
        <w:t xml:space="preserve">Figure </w:t>
      </w:r>
      <w:r w:rsidR="000D5FC8">
        <w:rPr>
          <w:noProof/>
        </w:rPr>
        <w:t>6</w:t>
      </w:r>
      <w:r w:rsidR="00EA26A4">
        <w:fldChar w:fldCharType="end"/>
      </w:r>
      <w:r w:rsidR="00EA26A4">
        <w:t xml:space="preserve"> (d) presents the average corrosion rate of the mixes with various </w:t>
      </w:r>
      <w:r w:rsidR="004729CA">
        <w:t>mortar cover thicknesses</w:t>
      </w:r>
      <w:r w:rsidR="00EA26A4">
        <w:t xml:space="preserve">. </w:t>
      </w:r>
      <w:r>
        <w:t>Unlike corrosion potential, the corrosion rate of  OPC mortar</w:t>
      </w:r>
      <w:r w:rsidR="00445010">
        <w:t>s</w:t>
      </w:r>
      <w:r>
        <w:t xml:space="preserve"> is close to those of GGBS-based </w:t>
      </w:r>
      <w:r w:rsidR="008A3A68">
        <w:t>alkali-activated</w:t>
      </w:r>
      <w:r>
        <w:t xml:space="preserve"> mortars, which can be characterized as moderate according to RILEM TC 154-EMC </w:t>
      </w:r>
      <w:r>
        <w:fldChar w:fldCharType="begin"/>
      </w:r>
      <w:r w:rsidR="006F1EC7">
        <w:instrText xml:space="preserve"> ADDIN EN.CITE &lt;EndNote&gt;&lt;Cite&gt;&lt;Author&gt;Andrade&lt;/Author&gt;&lt;Year&gt;2004&lt;/Year&gt;&lt;RecNum&gt;2267&lt;/RecNum&gt;&lt;DisplayText&gt;[38]&lt;/DisplayText&gt;&lt;record&gt;&lt;rec-number&gt;2267&lt;/rec-number&gt;&lt;foreign-keys&gt;&lt;key app="EN" db-id="00t9e5faxwwtx6e0z24x20s4fw2vxzarsdds" timestamp="1628835982"&gt;2267&lt;/key&gt;&lt;/foreign-keys&gt;&lt;ref-type name="Journal Article"&gt;17&lt;/ref-type&gt;&lt;contributors&gt;&lt;authors&gt;&lt;author&gt;Andrade, C&lt;/author&gt;&lt;author&gt;Alonso, C &lt;/author&gt;&lt;/authors&gt;&lt;/contributors&gt;&lt;titles&gt;&lt;title&gt;Test methods for on-site corrosion rate measurement of steel reinforcement in concrete by means of the polarization resistance method&lt;/title&gt;&lt;secondary-title&gt;Materials and Structures&lt;/secondary-title&gt;&lt;/titles&gt;&lt;periodical&gt;&lt;full-title&gt;Materials and Structures&lt;/full-title&gt;&lt;abbr-1&gt;Mater. Struct.&lt;/abbr-1&gt;&lt;/periodical&gt;&lt;pages&gt;623-643&lt;/pages&gt;&lt;volume&gt;37&lt;/volume&gt;&lt;number&gt;9&lt;/number&gt;&lt;dates&gt;&lt;year&gt;2004&lt;/year&gt;&lt;/dates&gt;&lt;isbn&gt;1359-5997&lt;/isbn&gt;&lt;urls&gt;&lt;/urls&gt;&lt;electronic-resource-num&gt;&lt;style face="underline" font="default" size="100%"&gt;10.1007/bf02483292&lt;/style&gt;&lt;/electronic-resource-num&gt;&lt;/record&gt;&lt;/Cite&gt;&lt;/EndNote&gt;</w:instrText>
      </w:r>
      <w:r>
        <w:fldChar w:fldCharType="separate"/>
      </w:r>
      <w:r w:rsidR="006F1EC7">
        <w:rPr>
          <w:noProof/>
        </w:rPr>
        <w:t>[</w:t>
      </w:r>
      <w:hyperlink w:anchor="_ENREF_38" w:tooltip="Andrade, 2004 #2267" w:history="1">
        <w:r w:rsidR="00611955">
          <w:rPr>
            <w:noProof/>
          </w:rPr>
          <w:t>38</w:t>
        </w:r>
      </w:hyperlink>
      <w:r w:rsidR="006F1EC7">
        <w:rPr>
          <w:noProof/>
        </w:rPr>
        <w:t>]</w:t>
      </w:r>
      <w:r>
        <w:fldChar w:fldCharType="end"/>
      </w:r>
      <w:r>
        <w:t xml:space="preserve">. On the other hand, the corrosion rates of GGBS-PFA-based </w:t>
      </w:r>
      <w:r w:rsidR="008A3A68">
        <w:t>alkali-activated</w:t>
      </w:r>
      <w:r>
        <w:t xml:space="preserve"> mortars are significantly higher as compared with those of OPC mortar</w:t>
      </w:r>
      <w:r w:rsidR="00445010">
        <w:t>s</w:t>
      </w:r>
      <w:r>
        <w:t xml:space="preserve"> and GGBS-based </w:t>
      </w:r>
      <w:r w:rsidR="008A3A68">
        <w:t>alkali-activated</w:t>
      </w:r>
      <w:r>
        <w:t xml:space="preserve"> mortars. There is an effect of MK replacement on decreasing the corrosion rate of </w:t>
      </w:r>
      <w:r w:rsidR="008A3A68">
        <w:t>alkali-activated</w:t>
      </w:r>
      <w:r>
        <w:t xml:space="preserve"> mortars</w:t>
      </w:r>
      <w:r w:rsidR="00A329AD">
        <w:t>. By increasing MK replacement level up to 15% the corrosion rate of GGBS-based alkali-activated mortars can be lower than that of OPC mortars,</w:t>
      </w:r>
      <w:r>
        <w:t xml:space="preserve"> </w:t>
      </w:r>
      <w:r w:rsidRPr="006D30AA">
        <w:t xml:space="preserve">while it appears that the effect of MK substitution </w:t>
      </w:r>
      <w:r w:rsidR="00315011" w:rsidRPr="006D30AA">
        <w:t xml:space="preserve">on decreasing the corrosion rate of </w:t>
      </w:r>
      <w:r w:rsidRPr="006D30AA">
        <w:t xml:space="preserve">GGBS-PFA-based </w:t>
      </w:r>
      <w:r w:rsidR="008A3A68" w:rsidRPr="006D30AA">
        <w:t>alkali-activated</w:t>
      </w:r>
      <w:r w:rsidRPr="006D30AA">
        <w:t xml:space="preserve"> mortars </w:t>
      </w:r>
      <w:r w:rsidR="00315011" w:rsidRPr="006D30AA">
        <w:t>is optimal at a replacement level of 10%</w:t>
      </w:r>
      <w:r w:rsidR="00A329AD">
        <w:t xml:space="preserve"> although with a corrosion rate higher than that of OPC mortars</w:t>
      </w:r>
      <w:r w:rsidRPr="006D30AA">
        <w:t>.</w:t>
      </w:r>
      <w:r w:rsidR="00E15701">
        <w:t xml:space="preserve"> </w:t>
      </w:r>
    </w:p>
    <w:p w14:paraId="161E7857" w14:textId="4F6F864B" w:rsidR="006C3823" w:rsidRPr="00C87165" w:rsidRDefault="00636747" w:rsidP="00C87165">
      <w:pPr>
        <w:pStyle w:val="Heading3"/>
        <w:rPr>
          <w:lang w:val="en-GB"/>
        </w:rPr>
      </w:pPr>
      <w:r>
        <w:rPr>
          <w:lang w:val="en-GB"/>
        </w:rPr>
        <w:t>3.</w:t>
      </w:r>
      <w:r w:rsidR="008E018E">
        <w:rPr>
          <w:lang w:val="en-GB"/>
        </w:rPr>
        <w:t>2</w:t>
      </w:r>
      <w:r>
        <w:rPr>
          <w:lang w:val="en-GB"/>
        </w:rPr>
        <w:t>.3</w:t>
      </w:r>
      <w:r w:rsidR="00597795">
        <w:rPr>
          <w:lang w:val="en-GB"/>
        </w:rPr>
        <w:t xml:space="preserve"> </w:t>
      </w:r>
      <w:r w:rsidR="008A70E2">
        <w:rPr>
          <w:lang w:val="en-GB"/>
        </w:rPr>
        <w:t>Mortar resistivity</w:t>
      </w:r>
    </w:p>
    <w:p w14:paraId="21E09F7C" w14:textId="38230E60" w:rsidR="00315011" w:rsidRDefault="00D427DE" w:rsidP="00C87165">
      <w:r w:rsidRPr="003E6FE9">
        <w:fldChar w:fldCharType="begin"/>
      </w:r>
      <w:r w:rsidRPr="003E6FE9">
        <w:instrText xml:space="preserve"> REF _Ref119752769 \h </w:instrText>
      </w:r>
      <w:r w:rsidR="00E15701" w:rsidRPr="003E6FE9">
        <w:instrText xml:space="preserve"> \* MERGEFORMAT </w:instrText>
      </w:r>
      <w:r w:rsidRPr="003E6FE9">
        <w:fldChar w:fldCharType="separate"/>
      </w:r>
      <w:r w:rsidR="000D5FC8">
        <w:t xml:space="preserve">Figure </w:t>
      </w:r>
      <w:r w:rsidR="000D5FC8">
        <w:rPr>
          <w:noProof/>
        </w:rPr>
        <w:t>7</w:t>
      </w:r>
      <w:r w:rsidRPr="003E6FE9">
        <w:fldChar w:fldCharType="end"/>
      </w:r>
      <w:r w:rsidRPr="003E6FE9">
        <w:t xml:space="preserve"> shows the </w:t>
      </w:r>
      <w:r w:rsidR="00AC2AF8" w:rsidRPr="003E6FE9">
        <w:t xml:space="preserve">effect of </w:t>
      </w:r>
      <w:r w:rsidR="00E15701" w:rsidRPr="003E6FE9">
        <w:t xml:space="preserve">PFA and </w:t>
      </w:r>
      <w:r w:rsidR="00AC2AF8" w:rsidRPr="003E6FE9">
        <w:t>MK replacement</w:t>
      </w:r>
      <w:r w:rsidR="00E15701" w:rsidRPr="003E6FE9">
        <w:t>s</w:t>
      </w:r>
      <w:r w:rsidR="00AC2AF8" w:rsidRPr="003E6FE9">
        <w:t xml:space="preserve"> on </w:t>
      </w:r>
      <w:r w:rsidR="00E15701" w:rsidRPr="003E6FE9">
        <w:t xml:space="preserve">average </w:t>
      </w:r>
      <w:r w:rsidR="00AC2AF8" w:rsidRPr="003E6FE9">
        <w:t>electrical resistivities of mortars</w:t>
      </w:r>
      <w:r w:rsidR="00E15701" w:rsidRPr="003E6FE9">
        <w:t xml:space="preserve"> with different cover thicknesses</w:t>
      </w:r>
      <w:r w:rsidR="00AC2AF8" w:rsidRPr="003E6FE9">
        <w:t>. The electrical resistivit</w:t>
      </w:r>
      <w:r w:rsidR="00A44788" w:rsidRPr="003E6FE9">
        <w:t>y</w:t>
      </w:r>
      <w:r w:rsidR="00AC2AF8" w:rsidRPr="003E6FE9">
        <w:t xml:space="preserve"> of </w:t>
      </w:r>
      <w:r w:rsidR="00A44788" w:rsidRPr="003E6FE9">
        <w:t>OPC mortar</w:t>
      </w:r>
      <w:r w:rsidR="00445010">
        <w:t>s</w:t>
      </w:r>
      <w:r w:rsidR="00A44788" w:rsidRPr="003E6FE9">
        <w:t xml:space="preserve"> is highest. </w:t>
      </w:r>
      <w:r w:rsidR="00CC2EE8" w:rsidRPr="003E6FE9">
        <w:t xml:space="preserve">As for the </w:t>
      </w:r>
      <w:r w:rsidR="008A3A68" w:rsidRPr="003E6FE9">
        <w:t>alkali-activated</w:t>
      </w:r>
      <w:r w:rsidR="00CC2EE8" w:rsidRPr="003E6FE9">
        <w:t xml:space="preserve"> mortars, </w:t>
      </w:r>
      <w:r w:rsidR="00371C56" w:rsidRPr="003E6FE9">
        <w:t>the electrical resistivity can be increased by partially replacing 50% of GGBS with PFA</w:t>
      </w:r>
      <w:r w:rsidR="008F4BAD" w:rsidRPr="003E6FE9">
        <w:t xml:space="preserve"> in the precursors.</w:t>
      </w:r>
      <w:r w:rsidR="00EE240C" w:rsidRPr="003E6FE9">
        <w:t xml:space="preserve"> </w:t>
      </w:r>
      <w:r w:rsidR="007B0530" w:rsidRPr="003E6FE9">
        <w:t xml:space="preserve">It should be noted that the effects of MK replacement on the electrical resistivity </w:t>
      </w:r>
      <w:r w:rsidR="005C102B" w:rsidRPr="003E6FE9">
        <w:t xml:space="preserve">vary </w:t>
      </w:r>
      <w:r w:rsidR="007B0530" w:rsidRPr="003E6FE9">
        <w:t>with different precursor constitutions. For GGBS-</w:t>
      </w:r>
      <w:r w:rsidR="007B0530" w:rsidRPr="003E6FE9">
        <w:lastRenderedPageBreak/>
        <w:t xml:space="preserve">based </w:t>
      </w:r>
      <w:r w:rsidR="008A3A68" w:rsidRPr="003E6FE9">
        <w:t>alkali-activated</w:t>
      </w:r>
      <w:r w:rsidR="007B0530" w:rsidRPr="003E6FE9">
        <w:t xml:space="preserve"> mortars, the MK substitution</w:t>
      </w:r>
      <w:r w:rsidR="005C102B" w:rsidRPr="003E6FE9">
        <w:t>s</w:t>
      </w:r>
      <w:r w:rsidR="007B0530" w:rsidRPr="003E6FE9">
        <w:t xml:space="preserve"> can decrease the electrical resistivit</w:t>
      </w:r>
      <w:r w:rsidR="00194E41" w:rsidRPr="003E6FE9">
        <w:t>y</w:t>
      </w:r>
      <w:r w:rsidR="007B0530" w:rsidRPr="003E6FE9">
        <w:t>. On the other hand, the electrical resistivit</w:t>
      </w:r>
      <w:r w:rsidR="00194E41" w:rsidRPr="003E6FE9">
        <w:t>y</w:t>
      </w:r>
      <w:r w:rsidR="007B0530" w:rsidRPr="003E6FE9">
        <w:t xml:space="preserve"> of GGBS-PFA-based </w:t>
      </w:r>
      <w:r w:rsidR="008A3A68" w:rsidRPr="003E6FE9">
        <w:t>alkali-activated</w:t>
      </w:r>
      <w:r w:rsidR="007B0530" w:rsidRPr="003E6FE9">
        <w:t xml:space="preserve"> mortars </w:t>
      </w:r>
      <w:r w:rsidR="005C102B" w:rsidRPr="003E6FE9">
        <w:t>is increased by MK substitutions.</w:t>
      </w:r>
      <w:r w:rsidR="007B0530">
        <w:t xml:space="preserve"> </w:t>
      </w:r>
      <w:r w:rsidR="00E554C1">
        <w:t xml:space="preserve">The results as shown in </w:t>
      </w:r>
      <w:r w:rsidR="00E554C1" w:rsidRPr="003E6FE9">
        <w:fldChar w:fldCharType="begin"/>
      </w:r>
      <w:r w:rsidR="00E554C1" w:rsidRPr="003E6FE9">
        <w:instrText xml:space="preserve"> REF _Ref119752769 \h  \* MERGEFORMAT </w:instrText>
      </w:r>
      <w:r w:rsidR="00E554C1" w:rsidRPr="003E6FE9">
        <w:fldChar w:fldCharType="separate"/>
      </w:r>
      <w:r w:rsidR="000D5FC8">
        <w:t xml:space="preserve">Figure </w:t>
      </w:r>
      <w:r w:rsidR="000D5FC8">
        <w:rPr>
          <w:noProof/>
        </w:rPr>
        <w:t>7</w:t>
      </w:r>
      <w:r w:rsidR="00E554C1" w:rsidRPr="003E6FE9">
        <w:fldChar w:fldCharType="end"/>
      </w:r>
      <w:r w:rsidR="00E554C1">
        <w:t xml:space="preserve"> indicate that the increased mortar </w:t>
      </w:r>
      <w:proofErr w:type="spellStart"/>
      <w:r w:rsidR="00E554C1">
        <w:t>resitivity</w:t>
      </w:r>
      <w:proofErr w:type="spellEnd"/>
      <w:r w:rsidR="00E554C1">
        <w:t xml:space="preserve"> upon PFA and MK replacements may be induced by increased portion of N-A-S-H gel in the cementitious matrix. </w:t>
      </w:r>
    </w:p>
    <w:p w14:paraId="65CCEF0D" w14:textId="5A16B160" w:rsidR="00962EE0" w:rsidRDefault="00962EE0" w:rsidP="00962EE0">
      <w:pPr>
        <w:pStyle w:val="Heading3"/>
      </w:pPr>
      <w:r>
        <w:t>3.</w:t>
      </w:r>
      <w:r w:rsidR="008E018E">
        <w:t>2</w:t>
      </w:r>
      <w:r>
        <w:t>.4 EIS test result</w:t>
      </w:r>
    </w:p>
    <w:p w14:paraId="6C526706" w14:textId="1FD6DE6D" w:rsidR="0041444E" w:rsidRDefault="0041444E" w:rsidP="00C87165">
      <w:r w:rsidRPr="0041444E">
        <w:rPr>
          <w:highlight w:val="yellow"/>
        </w:rPr>
        <w:t xml:space="preserve">In general, the EIS result of cementitious material with steel </w:t>
      </w:r>
      <w:proofErr w:type="spellStart"/>
      <w:r w:rsidRPr="0041444E">
        <w:rPr>
          <w:highlight w:val="yellow"/>
        </w:rPr>
        <w:t>reinforcedment</w:t>
      </w:r>
      <w:proofErr w:type="spellEnd"/>
      <w:r w:rsidRPr="0041444E">
        <w:rPr>
          <w:highlight w:val="yellow"/>
        </w:rPr>
        <w:t xml:space="preserve"> has two distinct arcs. The first arc represents the cementitious materials while the second arc reveals the electrochemical behaviors of the steel reinforcement. The two arcs are separated by a point which </w:t>
      </w:r>
      <w:proofErr w:type="gramStart"/>
      <w:r w:rsidRPr="0041444E">
        <w:rPr>
          <w:highlight w:val="yellow"/>
        </w:rPr>
        <w:t>locates</w:t>
      </w:r>
      <w:proofErr w:type="gramEnd"/>
      <w:r w:rsidRPr="0041444E">
        <w:rPr>
          <w:highlight w:val="yellow"/>
        </w:rPr>
        <w:t xml:space="preserve"> at lowest imaginary </w:t>
      </w:r>
      <w:proofErr w:type="spellStart"/>
      <w:r w:rsidRPr="0041444E">
        <w:rPr>
          <w:highlight w:val="yellow"/>
        </w:rPr>
        <w:t>impdance</w:t>
      </w:r>
      <w:proofErr w:type="spellEnd"/>
      <w:r w:rsidRPr="0041444E">
        <w:rPr>
          <w:highlight w:val="yellow"/>
        </w:rPr>
        <w:t>.</w:t>
      </w:r>
      <w:r>
        <w:t xml:space="preserve"> </w:t>
      </w:r>
    </w:p>
    <w:p w14:paraId="2BE22A05" w14:textId="4058253A" w:rsidR="00EE240C" w:rsidRPr="00194A18" w:rsidRDefault="00057DB2" w:rsidP="00C87165">
      <w:pPr>
        <w:rPr>
          <w:rFonts w:eastAsiaTheme="minorEastAsia"/>
          <w:lang w:eastAsia="zh-CN"/>
        </w:rPr>
      </w:pPr>
      <w:r>
        <w:fldChar w:fldCharType="begin"/>
      </w:r>
      <w:r>
        <w:instrText xml:space="preserve"> REF _Ref120447131 \h </w:instrText>
      </w:r>
      <w:r>
        <w:fldChar w:fldCharType="separate"/>
      </w:r>
      <w:r w:rsidR="000D5FC8">
        <w:t xml:space="preserve">Figure </w:t>
      </w:r>
      <w:r w:rsidR="000D5FC8">
        <w:rPr>
          <w:noProof/>
        </w:rPr>
        <w:t>8</w:t>
      </w:r>
      <w:r>
        <w:fldChar w:fldCharType="end"/>
      </w:r>
      <w:r>
        <w:t xml:space="preserve"> (a)</w:t>
      </w:r>
      <w:r w:rsidR="00566BE3">
        <w:t xml:space="preserve"> and </w:t>
      </w:r>
      <w:r w:rsidR="00566BE3">
        <w:fldChar w:fldCharType="begin"/>
      </w:r>
      <w:r w:rsidR="00566BE3">
        <w:instrText xml:space="preserve"> REF _Ref120447131 \h </w:instrText>
      </w:r>
      <w:r w:rsidR="00566BE3">
        <w:fldChar w:fldCharType="separate"/>
      </w:r>
      <w:r w:rsidR="000D5FC8">
        <w:t xml:space="preserve">Figure </w:t>
      </w:r>
      <w:r w:rsidR="000D5FC8">
        <w:rPr>
          <w:noProof/>
        </w:rPr>
        <w:t>8</w:t>
      </w:r>
      <w:r w:rsidR="00566BE3">
        <w:fldChar w:fldCharType="end"/>
      </w:r>
      <w:r w:rsidR="00566BE3">
        <w:t xml:space="preserve"> (b)</w:t>
      </w:r>
      <w:r>
        <w:t xml:space="preserve"> compare the EIS results of OPC mortar </w:t>
      </w:r>
      <w:r w:rsidR="00566BE3">
        <w:t xml:space="preserve">with those of </w:t>
      </w:r>
      <w:r>
        <w:t xml:space="preserve">GGBS-based </w:t>
      </w:r>
      <w:r w:rsidR="00566BE3">
        <w:t xml:space="preserve">and GGBS-PFA-based </w:t>
      </w:r>
      <w:r w:rsidR="008A3A68">
        <w:t>alkali-activated</w:t>
      </w:r>
      <w:r>
        <w:t xml:space="preserve"> mortars</w:t>
      </w:r>
      <w:r w:rsidR="006D66A1">
        <w:t>,</w:t>
      </w:r>
      <w:r w:rsidR="00566BE3">
        <w:t xml:space="preserve"> respectively</w:t>
      </w:r>
      <w:r>
        <w:t xml:space="preserve">. It can be observed that the real part of impedance of OPC mortar is </w:t>
      </w:r>
      <w:r w:rsidR="001418EF">
        <w:t>higher</w:t>
      </w:r>
      <w:r>
        <w:t xml:space="preserve"> as compared with those of GGBS-based </w:t>
      </w:r>
      <w:r w:rsidR="00566BE3">
        <w:t xml:space="preserve">and GGBS-PFA-based </w:t>
      </w:r>
      <w:r w:rsidR="008A3A68">
        <w:t>alkali-activated</w:t>
      </w:r>
      <w:r>
        <w:t xml:space="preserve"> mortars</w:t>
      </w:r>
      <w:r w:rsidR="00F34347">
        <w:t xml:space="preserve">, </w:t>
      </w:r>
      <w:r>
        <w:t xml:space="preserve">which is in accordance with the results as shown in </w:t>
      </w:r>
      <w:r>
        <w:fldChar w:fldCharType="begin"/>
      </w:r>
      <w:r>
        <w:instrText xml:space="preserve"> REF _Ref119752769 \h </w:instrText>
      </w:r>
      <w:r>
        <w:fldChar w:fldCharType="separate"/>
      </w:r>
      <w:r w:rsidR="000D5FC8">
        <w:t xml:space="preserve">Figure </w:t>
      </w:r>
      <w:r w:rsidR="000D5FC8">
        <w:rPr>
          <w:noProof/>
        </w:rPr>
        <w:t>7</w:t>
      </w:r>
      <w:r>
        <w:fldChar w:fldCharType="end"/>
      </w:r>
      <w:r>
        <w:t xml:space="preserve">. </w:t>
      </w:r>
      <w:r>
        <w:fldChar w:fldCharType="begin"/>
      </w:r>
      <w:r>
        <w:instrText xml:space="preserve"> REF _Ref120447131 \h </w:instrText>
      </w:r>
      <w:r>
        <w:fldChar w:fldCharType="separate"/>
      </w:r>
      <w:r w:rsidR="000D5FC8">
        <w:t xml:space="preserve">Figure </w:t>
      </w:r>
      <w:r w:rsidR="000D5FC8">
        <w:rPr>
          <w:noProof/>
        </w:rPr>
        <w:t>8</w:t>
      </w:r>
      <w:r>
        <w:fldChar w:fldCharType="end"/>
      </w:r>
      <w:r>
        <w:t xml:space="preserve"> (a) </w:t>
      </w:r>
      <w:r w:rsidR="00B918FA">
        <w:t xml:space="preserve">also presents that the arcs corresponding to the corrosion of the steels embedded in GGBS-based </w:t>
      </w:r>
      <w:r w:rsidR="008A3A68">
        <w:t>alkali-activated</w:t>
      </w:r>
      <w:r w:rsidR="00B918FA">
        <w:t xml:space="preserve"> mortars are similar with that of the steel embedded in OPC mortar</w:t>
      </w:r>
      <w:r w:rsidR="00566BE3">
        <w:t xml:space="preserve">, while the arcs of GGBS-PFA-based </w:t>
      </w:r>
      <w:r w:rsidR="008A3A68">
        <w:t>alkali-activated</w:t>
      </w:r>
      <w:r w:rsidR="00566BE3">
        <w:t xml:space="preserve"> mortars as shown in </w:t>
      </w:r>
      <w:r w:rsidR="00566BE3">
        <w:fldChar w:fldCharType="begin"/>
      </w:r>
      <w:r w:rsidR="00566BE3">
        <w:instrText xml:space="preserve"> REF _Ref120447131 \h </w:instrText>
      </w:r>
      <w:r w:rsidR="00566BE3">
        <w:fldChar w:fldCharType="separate"/>
      </w:r>
      <w:r w:rsidR="000D5FC8">
        <w:t xml:space="preserve">Figure </w:t>
      </w:r>
      <w:r w:rsidR="000D5FC8">
        <w:rPr>
          <w:noProof/>
        </w:rPr>
        <w:t>8</w:t>
      </w:r>
      <w:r w:rsidR="00566BE3">
        <w:fldChar w:fldCharType="end"/>
      </w:r>
      <w:r w:rsidR="00566BE3">
        <w:t xml:space="preserve"> (b) are depressed as compared with that of OPC mortar. </w:t>
      </w:r>
      <w:r w:rsidR="00A61EC6">
        <w:t xml:space="preserve">As the polarization resistance can be obtained by fitting this arc (and then transferred to corrosion rate </w:t>
      </w:r>
      <w:r w:rsidR="00A61EC6">
        <w:fldChar w:fldCharType="begin"/>
      </w:r>
      <w:r w:rsidR="006F1EC7">
        <w:instrText xml:space="preserve"> ADDIN EN.CITE &lt;EndNote&gt;&lt;Cite&gt;&lt;Author&gt;Chen&lt;/Author&gt;&lt;Year&gt;2022&lt;/Year&gt;&lt;RecNum&gt;2401&lt;/RecNum&gt;&lt;DisplayText&gt;[28]&lt;/DisplayText&gt;&lt;record&gt;&lt;rec-number&gt;2401&lt;/rec-number&gt;&lt;foreign-keys&gt;&lt;key app="EN" db-id="00t9e5faxwwtx6e0z24x20s4fw2vxzarsdds" timestamp="1650763124"&gt;2401&lt;/key&gt;&lt;/foreign-keys&gt;&lt;ref-type name="Journal Article"&gt;17&lt;/ref-type&gt;&lt;contributors&gt;&lt;authors&gt;&lt;author&gt;Chen, Lijie&lt;/author&gt;&lt;author&gt;Su, Ray Kai Leung&lt;/author&gt;&lt;/authors&gt;&lt;/contributors&gt;&lt;titles&gt;&lt;title&gt;On the corrosion rate measurement of reinforcing steel in chloride induced macrocell corrosion&lt;/title&gt;&lt;secondary-title&gt;Cement and Concrete Composites&lt;/secondary-title&gt;&lt;/titles&gt;&lt;periodical&gt;&lt;full-title&gt;Cement and Concrete Composites&lt;/full-title&gt;&lt;abbr-1&gt;Cem. Concr. Compos.&lt;/abbr-1&gt;&lt;/periodical&gt;&lt;pages&gt;104775&lt;/pages&gt;&lt;dates&gt;&lt;year&gt;2022&lt;/year&gt;&lt;/dates&gt;&lt;isbn&gt;0958-9465&lt;/isbn&gt;&lt;urls&gt;&lt;/urls&gt;&lt;electronic-resource-num&gt;10.1016/j.cemconcomp.2022.104775&lt;/electronic-resource-num&gt;&lt;/record&gt;&lt;/Cite&gt;&lt;/EndNote&gt;</w:instrText>
      </w:r>
      <w:r w:rsidR="00A61EC6">
        <w:fldChar w:fldCharType="separate"/>
      </w:r>
      <w:r w:rsidR="006F1EC7">
        <w:rPr>
          <w:noProof/>
        </w:rPr>
        <w:t>[</w:t>
      </w:r>
      <w:hyperlink w:anchor="_ENREF_28" w:tooltip="Chen, 2022 #2401" w:history="1">
        <w:r w:rsidR="00611955">
          <w:rPr>
            <w:noProof/>
          </w:rPr>
          <w:t>28</w:t>
        </w:r>
      </w:hyperlink>
      <w:r w:rsidR="006F1EC7">
        <w:rPr>
          <w:noProof/>
        </w:rPr>
        <w:t>]</w:t>
      </w:r>
      <w:r w:rsidR="00A61EC6">
        <w:fldChar w:fldCharType="end"/>
      </w:r>
      <w:r w:rsidR="00A61EC6">
        <w:t xml:space="preserve">), this indicates that the corrosion rates of GGBS-based </w:t>
      </w:r>
      <w:r w:rsidR="008A3A68">
        <w:t>alkali-activated</w:t>
      </w:r>
      <w:r w:rsidR="00A61EC6">
        <w:t xml:space="preserve"> mortars are similar with that of OPC mortar</w:t>
      </w:r>
      <w:r w:rsidR="00566BE3">
        <w:t xml:space="preserve"> and the corrosion rates of GGBS-PFA-based </w:t>
      </w:r>
      <w:r w:rsidR="008A3A68">
        <w:t>alkali-activated</w:t>
      </w:r>
      <w:r w:rsidR="00566BE3">
        <w:t xml:space="preserve"> mortars are significantly higher than that of OPC mortar. Therefore, the results by EIS </w:t>
      </w:r>
      <w:r w:rsidR="00731354">
        <w:t xml:space="preserve">tests </w:t>
      </w:r>
      <w:r w:rsidR="00566BE3">
        <w:t xml:space="preserve">as shown in </w:t>
      </w:r>
      <w:r w:rsidR="00566BE3">
        <w:fldChar w:fldCharType="begin"/>
      </w:r>
      <w:r w:rsidR="00566BE3">
        <w:instrText xml:space="preserve"> REF _Ref120447131 \h </w:instrText>
      </w:r>
      <w:r w:rsidR="00566BE3">
        <w:fldChar w:fldCharType="separate"/>
      </w:r>
      <w:r w:rsidR="000D5FC8">
        <w:t xml:space="preserve">Figure </w:t>
      </w:r>
      <w:r w:rsidR="000D5FC8">
        <w:rPr>
          <w:noProof/>
        </w:rPr>
        <w:t>8</w:t>
      </w:r>
      <w:r w:rsidR="00566BE3">
        <w:fldChar w:fldCharType="end"/>
      </w:r>
      <w:r w:rsidR="00566BE3">
        <w:t xml:space="preserve"> justify the </w:t>
      </w:r>
      <w:r w:rsidR="001418EF">
        <w:t>corrosion rates of the mortars</w:t>
      </w:r>
      <w:r w:rsidR="00566BE3">
        <w:t xml:space="preserve"> by LPR tests as shown in </w:t>
      </w:r>
      <w:r w:rsidR="00566BE3">
        <w:fldChar w:fldCharType="begin"/>
      </w:r>
      <w:r w:rsidR="00566BE3">
        <w:instrText xml:space="preserve"> REF _Ref119708067 \h </w:instrText>
      </w:r>
      <w:r w:rsidR="00566BE3">
        <w:fldChar w:fldCharType="separate"/>
      </w:r>
      <w:r w:rsidR="000D5FC8">
        <w:t xml:space="preserve">Figure </w:t>
      </w:r>
      <w:r w:rsidR="000D5FC8">
        <w:rPr>
          <w:noProof/>
        </w:rPr>
        <w:t>6</w:t>
      </w:r>
      <w:r w:rsidR="00566BE3">
        <w:fldChar w:fldCharType="end"/>
      </w:r>
      <w:r w:rsidR="00566BE3">
        <w:t xml:space="preserve">. </w:t>
      </w:r>
    </w:p>
    <w:p w14:paraId="6AD06615" w14:textId="0D77F90E" w:rsidR="00A21E82" w:rsidRDefault="00A21E82" w:rsidP="00A21E82">
      <w:pPr>
        <w:pStyle w:val="Heading2"/>
      </w:pPr>
      <w:r>
        <w:t>3.</w:t>
      </w:r>
      <w:r w:rsidR="008E018E">
        <w:t>3</w:t>
      </w:r>
      <w:r>
        <w:t xml:space="preserve"> pH value measurement</w:t>
      </w:r>
    </w:p>
    <w:p w14:paraId="228ED0E8" w14:textId="1B9C06C3" w:rsidR="004B7F3D" w:rsidRPr="003E6FE9" w:rsidRDefault="00974DD5" w:rsidP="00687897">
      <w:pPr>
        <w:rPr>
          <w:color w:val="000000" w:themeColor="text1"/>
        </w:rPr>
      </w:pPr>
      <w:r>
        <w:t xml:space="preserve">The pH value of pore solution is critical for understanding the chloride-induced corrosion propagation. </w:t>
      </w:r>
      <w:r>
        <w:fldChar w:fldCharType="begin"/>
      </w:r>
      <w:r>
        <w:instrText xml:space="preserve"> REF _Ref119754013 \h </w:instrText>
      </w:r>
      <w:r>
        <w:fldChar w:fldCharType="separate"/>
      </w:r>
      <w:r w:rsidR="000D5FC8">
        <w:t xml:space="preserve">Figure </w:t>
      </w:r>
      <w:r w:rsidR="000D5FC8">
        <w:rPr>
          <w:noProof/>
        </w:rPr>
        <w:t>9</w:t>
      </w:r>
      <w:r>
        <w:fldChar w:fldCharType="end"/>
      </w:r>
      <w:r>
        <w:t xml:space="preserve"> sho</w:t>
      </w:r>
      <w:r w:rsidR="00C44EFC">
        <w:t>w</w:t>
      </w:r>
      <w:r>
        <w:t xml:space="preserve">s the pH values of pore solutions for OPC mortar and </w:t>
      </w:r>
      <w:r w:rsidR="008A3A68">
        <w:t>alkali-activated</w:t>
      </w:r>
      <w:r>
        <w:t xml:space="preserve"> mortars. </w:t>
      </w:r>
      <w:r w:rsidR="00BA0EA3">
        <w:t>The pH value of OPC mortar is 13.67</w:t>
      </w:r>
      <w:r w:rsidR="00467A3B">
        <w:t>,</w:t>
      </w:r>
      <w:r w:rsidR="002F39B0">
        <w:t xml:space="preserve"> which is lower than those of </w:t>
      </w:r>
      <w:r w:rsidR="008A3A68">
        <w:t>alkali-activated</w:t>
      </w:r>
      <w:r w:rsidR="002F39B0">
        <w:t xml:space="preserve"> mortars without MK substitutions. More specifically, the pH values of </w:t>
      </w:r>
      <w:r w:rsidR="008A3A68">
        <w:t>alkali-activated</w:t>
      </w:r>
      <w:r w:rsidR="000A7353">
        <w:t xml:space="preserve"> mortars without MK substitutions can be </w:t>
      </w:r>
      <w:r w:rsidR="00315011">
        <w:t>around</w:t>
      </w:r>
      <w:r w:rsidR="000A7353">
        <w:t xml:space="preserve"> 14.1, however, which can be decreased to </w:t>
      </w:r>
      <w:r w:rsidR="00BA5CD0">
        <w:t>around</w:t>
      </w:r>
      <w:r w:rsidR="000A7353">
        <w:t xml:space="preserve"> 13.5 and </w:t>
      </w:r>
      <w:r w:rsidR="00BA5CD0">
        <w:t>around</w:t>
      </w:r>
      <w:r w:rsidR="000A7353">
        <w:t xml:space="preserve"> 13.7 by MK substitutions for GGBS-based </w:t>
      </w:r>
      <w:r w:rsidR="008A3A68">
        <w:t>alkali-activated</w:t>
      </w:r>
      <w:r w:rsidR="000A7353">
        <w:t xml:space="preserve"> mortars and GGBS-PFA-based </w:t>
      </w:r>
      <w:r w:rsidR="008A3A68">
        <w:t>alkali-activated</w:t>
      </w:r>
      <w:r w:rsidR="000A7353">
        <w:t xml:space="preserve"> mortars respectively. </w:t>
      </w:r>
      <w:r w:rsidR="00EC64CE" w:rsidRPr="00CE4E52">
        <w:rPr>
          <w:highlight w:val="yellow"/>
        </w:rPr>
        <w:t>There is no significant effect of replacing 50% of GGBS with PFA in precursor constitution on the pH value of the pore solutions.</w:t>
      </w:r>
      <w:r w:rsidR="000A7353">
        <w:t xml:space="preserve"> </w:t>
      </w:r>
      <w:r w:rsidR="00D75986">
        <w:t>This may indicate the significant change in corrosion rate by PFA replacement is not correlated with pH value.</w:t>
      </w:r>
    </w:p>
    <w:p w14:paraId="347D8FF6" w14:textId="1E3D35B3" w:rsidR="00F22CE4" w:rsidRPr="003E6FE9" w:rsidRDefault="00C44EFC" w:rsidP="00687897">
      <w:pPr>
        <w:rPr>
          <w:color w:val="000000" w:themeColor="text1"/>
        </w:rPr>
      </w:pPr>
      <w:r w:rsidRPr="003E6FE9">
        <w:rPr>
          <w:color w:val="000000" w:themeColor="text1"/>
        </w:rPr>
        <w:t xml:space="preserve">The decreased pH value with increasing MK replacement level as shown in </w:t>
      </w:r>
      <w:r w:rsidRPr="003E6FE9">
        <w:rPr>
          <w:color w:val="000000" w:themeColor="text1"/>
        </w:rPr>
        <w:fldChar w:fldCharType="begin"/>
      </w:r>
      <w:r w:rsidRPr="003E6FE9">
        <w:rPr>
          <w:color w:val="000000" w:themeColor="text1"/>
        </w:rPr>
        <w:instrText xml:space="preserve"> REF _Ref119754013 \h </w:instrText>
      </w:r>
      <w:r w:rsidRPr="003E6FE9">
        <w:rPr>
          <w:color w:val="000000" w:themeColor="text1"/>
        </w:rPr>
      </w:r>
      <w:r w:rsidRPr="003E6FE9">
        <w:rPr>
          <w:color w:val="000000" w:themeColor="text1"/>
        </w:rPr>
        <w:fldChar w:fldCharType="separate"/>
      </w:r>
      <w:r w:rsidR="000D5FC8">
        <w:t xml:space="preserve">Figure </w:t>
      </w:r>
      <w:r w:rsidR="000D5FC8">
        <w:rPr>
          <w:noProof/>
        </w:rPr>
        <w:t>9</w:t>
      </w:r>
      <w:r w:rsidRPr="003E6FE9">
        <w:rPr>
          <w:color w:val="000000" w:themeColor="text1"/>
        </w:rPr>
        <w:fldChar w:fldCharType="end"/>
      </w:r>
      <w:r w:rsidRPr="003E6FE9">
        <w:rPr>
          <w:color w:val="000000" w:themeColor="text1"/>
        </w:rPr>
        <w:t xml:space="preserve"> is consistent with the results in </w:t>
      </w:r>
      <w:r w:rsidRPr="003E6FE9">
        <w:rPr>
          <w:color w:val="000000" w:themeColor="text1"/>
        </w:rPr>
        <w:fldChar w:fldCharType="begin"/>
      </w:r>
      <w:r w:rsidR="00EB76A9">
        <w:rPr>
          <w:color w:val="000000" w:themeColor="text1"/>
        </w:rPr>
        <w:instrText xml:space="preserve"> ADDIN EN.CITE &lt;EndNote&gt;&lt;Cite&gt;&lt;Author&gt;Li&lt;/Author&gt;&lt;Year&gt;2019&lt;/Year&gt;&lt;RecNum&gt;3001&lt;/RecNum&gt;&lt;DisplayText&gt;[21]&lt;/DisplayText&gt;&lt;record&gt;&lt;rec-number&gt;3001&lt;/rec-number&gt;&lt;foreign-keys&gt;&lt;key app="EN" db-id="00t9e5faxwwtx6e0z24x20s4fw2vxzarsdds" timestamp="1670132173"&gt;3001&lt;/key&gt;&lt;/foreign-keys&gt;&lt;ref-type name="Journal Article"&gt;17&lt;/ref-type&gt;&lt;contributors&gt;&lt;authors&gt;&lt;author&gt;Li, Zhenming&lt;/author&gt;&lt;author&gt;Nedeljković, Marija&lt;/author&gt;&lt;author&gt;Chen, Boyu&lt;/author&gt;&lt;author&gt;Ye, Guang&lt;/author&gt;&lt;/authors&gt;&lt;/contributors&gt;&lt;titles&gt;&lt;title&gt;Mitigating the autogenous shrinkage of alkali-activated slag by metakaolin&lt;/title&gt;&lt;secondary-title&gt;Cement and Concrete Research&lt;/secondary-title&gt;&lt;/titles&gt;&lt;periodical&gt;&lt;full-title&gt;Cement and Concrete Research&lt;/full-title&gt;&lt;abbr-1&gt;Cem. Concr. Res.&lt;/abbr-1&gt;&lt;/periodical&gt;&lt;pages&gt;30-41&lt;/pages&gt;&lt;volume&gt;122&lt;/volume&gt;&lt;section&gt;30&lt;/section&gt;&lt;dates&gt;&lt;year&gt;2019&lt;/year&gt;&lt;/dates&gt;&lt;isbn&gt;00088846&lt;/isbn&gt;&lt;urls&gt;&lt;/urls&gt;&lt;electronic-resource-num&gt;10.1016/j.cemconres.2019.04.016&lt;/electronic-resource-num&gt;&lt;/record&gt;&lt;/Cite&gt;&lt;/EndNote&gt;</w:instrText>
      </w:r>
      <w:r w:rsidRPr="003E6FE9">
        <w:rPr>
          <w:color w:val="000000" w:themeColor="text1"/>
        </w:rPr>
        <w:fldChar w:fldCharType="separate"/>
      </w:r>
      <w:r w:rsidRPr="003E6FE9">
        <w:rPr>
          <w:noProof/>
          <w:color w:val="000000" w:themeColor="text1"/>
        </w:rPr>
        <w:t>[</w:t>
      </w:r>
      <w:hyperlink w:anchor="_ENREF_21" w:tooltip="Li, 2019 #3001" w:history="1">
        <w:r w:rsidR="00611955" w:rsidRPr="003E6FE9">
          <w:rPr>
            <w:noProof/>
            <w:color w:val="000000" w:themeColor="text1"/>
          </w:rPr>
          <w:t>21</w:t>
        </w:r>
      </w:hyperlink>
      <w:r w:rsidRPr="003E6FE9">
        <w:rPr>
          <w:noProof/>
          <w:color w:val="000000" w:themeColor="text1"/>
        </w:rPr>
        <w:t>]</w:t>
      </w:r>
      <w:r w:rsidRPr="003E6FE9">
        <w:rPr>
          <w:color w:val="000000" w:themeColor="text1"/>
        </w:rPr>
        <w:fldChar w:fldCharType="end"/>
      </w:r>
      <w:r w:rsidRPr="003E6FE9">
        <w:rPr>
          <w:color w:val="000000" w:themeColor="text1"/>
        </w:rPr>
        <w:t>, which can be explained by the consumption of OH</w:t>
      </w:r>
      <w:r w:rsidRPr="003E6FE9">
        <w:rPr>
          <w:color w:val="000000" w:themeColor="text1"/>
          <w:vertAlign w:val="superscript"/>
        </w:rPr>
        <w:t>-</w:t>
      </w:r>
      <w:r w:rsidRPr="003E6FE9">
        <w:rPr>
          <w:color w:val="000000" w:themeColor="text1"/>
        </w:rPr>
        <w:t xml:space="preserve"> ions during the dissolution of MK and the formation of initial N-A-S-H gels.</w:t>
      </w:r>
    </w:p>
    <w:p w14:paraId="542FAE62" w14:textId="207D6CCF" w:rsidR="00526B61" w:rsidRDefault="00526B61" w:rsidP="00A747D4">
      <w:pPr>
        <w:pStyle w:val="Heading2"/>
      </w:pPr>
      <w:r w:rsidRPr="00526B61">
        <w:lastRenderedPageBreak/>
        <w:t>3.</w:t>
      </w:r>
      <w:r w:rsidR="008E018E">
        <w:t>4</w:t>
      </w:r>
      <w:r>
        <w:t xml:space="preserve"> </w:t>
      </w:r>
      <w:r w:rsidR="00314B4A">
        <w:t xml:space="preserve">Mercury Intrusion </w:t>
      </w:r>
      <w:proofErr w:type="spellStart"/>
      <w:r w:rsidR="00314B4A">
        <w:t>Porosimetry</w:t>
      </w:r>
      <w:proofErr w:type="spellEnd"/>
      <w:r w:rsidR="00314B4A">
        <w:t xml:space="preserve"> (</w:t>
      </w:r>
      <w:r w:rsidRPr="00526B61">
        <w:t>MIP</w:t>
      </w:r>
      <w:r w:rsidR="00314B4A">
        <w:t>)</w:t>
      </w:r>
    </w:p>
    <w:p w14:paraId="1D606AAB" w14:textId="7A86B5EB" w:rsidR="007F335A" w:rsidRDefault="00EE55CF" w:rsidP="007D2BEC">
      <w:r>
        <w:t xml:space="preserve">The pore structure is critical for characterizing the chloride-induced corrosion propagation </w:t>
      </w:r>
      <w:r w:rsidR="0041160A">
        <w:t>performance of</w:t>
      </w:r>
      <w:r>
        <w:t xml:space="preserve"> a cementitious material</w:t>
      </w:r>
      <w:r w:rsidR="006D66A1">
        <w:t>,</w:t>
      </w:r>
      <w:r w:rsidR="001418EF">
        <w:t xml:space="preserve"> as found in </w:t>
      </w:r>
      <w:r w:rsidR="001418EF">
        <w:fldChar w:fldCharType="begin">
          <w:fldData xml:space="preserve">PEVuZE5vdGU+PENpdGU+PEF1dGhvcj5TdGVmYW5vbmk8L0F1dGhvcj48WWVhcj4yMDE4PC9ZZWFy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==
</w:fldData>
        </w:fldChar>
      </w:r>
      <w:r w:rsidR="006F1EC7">
        <w:instrText xml:space="preserve"> ADDIN EN.CITE </w:instrText>
      </w:r>
      <w:r w:rsidR="006F1EC7">
        <w:fldChar w:fldCharType="begin">
          <w:fldData xml:space="preserve">PEVuZE5vdGU+PENpdGU+PEF1dGhvcj5TdGVmYW5vbmk8L0F1dGhvcj48WWVhcj4yMDE4PC9ZZWFy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==
</w:fldData>
        </w:fldChar>
      </w:r>
      <w:r w:rsidR="006F1EC7">
        <w:instrText xml:space="preserve"> ADDIN EN.CITE.DATA </w:instrText>
      </w:r>
      <w:r w:rsidR="006F1EC7">
        <w:fldChar w:fldCharType="end"/>
      </w:r>
      <w:r w:rsidR="001418EF">
        <w:fldChar w:fldCharType="separate"/>
      </w:r>
      <w:r w:rsidR="006F1EC7">
        <w:rPr>
          <w:noProof/>
        </w:rPr>
        <w:t>[</w:t>
      </w:r>
      <w:hyperlink w:anchor="_ENREF_39" w:tooltip="Stefanoni, 2018 #2357" w:history="1">
        <w:r w:rsidR="00611955">
          <w:rPr>
            <w:noProof/>
          </w:rPr>
          <w:t>39-41</w:t>
        </w:r>
      </w:hyperlink>
      <w:r w:rsidR="006F1EC7">
        <w:rPr>
          <w:noProof/>
        </w:rPr>
        <w:t>]</w:t>
      </w:r>
      <w:r w:rsidR="001418EF">
        <w:fldChar w:fldCharType="end"/>
      </w:r>
      <w:r>
        <w:t xml:space="preserve">. </w:t>
      </w:r>
      <w:r w:rsidR="00CA54E6" w:rsidRPr="00CA54E6">
        <w:rPr>
          <w:szCs w:val="20"/>
        </w:rPr>
        <w:fldChar w:fldCharType="begin"/>
      </w:r>
      <w:r w:rsidR="00CA54E6" w:rsidRPr="00CA54E6">
        <w:rPr>
          <w:szCs w:val="20"/>
        </w:rPr>
        <w:instrText xml:space="preserve"> REF _Ref119756453 \h </w:instrText>
      </w:r>
      <w:r w:rsidR="00CA54E6">
        <w:rPr>
          <w:szCs w:val="20"/>
        </w:rPr>
        <w:instrText xml:space="preserve"> \* MERGEFORMAT </w:instrText>
      </w:r>
      <w:r w:rsidR="00CA54E6" w:rsidRPr="00CA54E6">
        <w:rPr>
          <w:szCs w:val="20"/>
        </w:rPr>
      </w:r>
      <w:r w:rsidR="00CA54E6" w:rsidRPr="00CA54E6">
        <w:rPr>
          <w:szCs w:val="20"/>
        </w:rPr>
        <w:fldChar w:fldCharType="separate"/>
      </w:r>
      <w:r w:rsidR="000D5FC8" w:rsidRPr="000D5FC8">
        <w:rPr>
          <w:szCs w:val="20"/>
        </w:rPr>
        <w:t xml:space="preserve">Figure </w:t>
      </w:r>
      <w:r w:rsidR="000D5FC8" w:rsidRPr="000D5FC8">
        <w:rPr>
          <w:noProof/>
          <w:szCs w:val="20"/>
        </w:rPr>
        <w:t>10</w:t>
      </w:r>
      <w:r w:rsidR="00CA54E6" w:rsidRPr="00CA54E6">
        <w:rPr>
          <w:szCs w:val="20"/>
        </w:rPr>
        <w:fldChar w:fldCharType="end"/>
      </w:r>
      <w:r w:rsidR="00CA54E6">
        <w:rPr>
          <w:szCs w:val="20"/>
        </w:rPr>
        <w:t xml:space="preserve"> </w:t>
      </w:r>
      <w:r w:rsidR="004A0E66">
        <w:t xml:space="preserve">shows the overall porosity for different mixes in this study by MIP tests. </w:t>
      </w:r>
      <w:r w:rsidR="0096432C">
        <w:t xml:space="preserve">The experimental results in </w:t>
      </w:r>
      <w:r w:rsidR="00CA54E6" w:rsidRPr="00CA54E6">
        <w:rPr>
          <w:szCs w:val="20"/>
        </w:rPr>
        <w:fldChar w:fldCharType="begin"/>
      </w:r>
      <w:r w:rsidR="00CA54E6" w:rsidRPr="00CA54E6">
        <w:rPr>
          <w:szCs w:val="20"/>
        </w:rPr>
        <w:instrText xml:space="preserve"> REF _Ref119756453 \h </w:instrText>
      </w:r>
      <w:r w:rsidR="00CA54E6">
        <w:rPr>
          <w:szCs w:val="20"/>
        </w:rPr>
        <w:instrText xml:space="preserve"> \* MERGEFORMAT </w:instrText>
      </w:r>
      <w:r w:rsidR="00CA54E6" w:rsidRPr="00CA54E6">
        <w:rPr>
          <w:szCs w:val="20"/>
        </w:rPr>
      </w:r>
      <w:r w:rsidR="00CA54E6" w:rsidRPr="00CA54E6">
        <w:rPr>
          <w:szCs w:val="20"/>
        </w:rPr>
        <w:fldChar w:fldCharType="separate"/>
      </w:r>
      <w:r w:rsidR="000D5FC8" w:rsidRPr="000D5FC8">
        <w:rPr>
          <w:szCs w:val="20"/>
        </w:rPr>
        <w:t xml:space="preserve">Figure </w:t>
      </w:r>
      <w:r w:rsidR="000D5FC8" w:rsidRPr="000D5FC8">
        <w:rPr>
          <w:noProof/>
          <w:szCs w:val="20"/>
        </w:rPr>
        <w:t>10</w:t>
      </w:r>
      <w:r w:rsidR="00CA54E6" w:rsidRPr="00CA54E6">
        <w:rPr>
          <w:szCs w:val="20"/>
        </w:rPr>
        <w:fldChar w:fldCharType="end"/>
      </w:r>
      <w:r w:rsidR="0096432C">
        <w:t xml:space="preserve"> indicate that the </w:t>
      </w:r>
      <w:r w:rsidR="00F3112D">
        <w:t xml:space="preserve">GGBS-PFA-based </w:t>
      </w:r>
      <w:r w:rsidR="008A3A68">
        <w:t>alkali-activated</w:t>
      </w:r>
      <w:r w:rsidR="0096432C">
        <w:t xml:space="preserve"> mortars </w:t>
      </w:r>
      <w:r w:rsidR="009C5418">
        <w:t>are more porous than OPC mortar</w:t>
      </w:r>
      <w:r w:rsidR="0079145D">
        <w:t xml:space="preserve">, of which the overall porosity is significant increased from </w:t>
      </w:r>
      <w:r w:rsidR="00BA5CD0">
        <w:t xml:space="preserve">around </w:t>
      </w:r>
      <w:r w:rsidR="0079145D">
        <w:t xml:space="preserve">16% up to </w:t>
      </w:r>
      <w:r w:rsidR="00BA5CD0">
        <w:t xml:space="preserve">around </w:t>
      </w:r>
      <w:r w:rsidR="0079145D">
        <w:t xml:space="preserve">30%. </w:t>
      </w:r>
      <w:r w:rsidR="007F335A">
        <w:t>On the other hand, t</w:t>
      </w:r>
      <w:r w:rsidR="00CB1C79">
        <w:t xml:space="preserve">he MK replacement can decrease the overall porosity. This effect is more significant for GGBS-based </w:t>
      </w:r>
      <w:r w:rsidR="008A3A68">
        <w:t>alkali-activated</w:t>
      </w:r>
      <w:r w:rsidR="00CB1C79">
        <w:t xml:space="preserve"> mortars</w:t>
      </w:r>
      <w:r w:rsidR="008C1B79">
        <w:t>.</w:t>
      </w:r>
      <w:r w:rsidR="00CB1C79">
        <w:t xml:space="preserve"> </w:t>
      </w:r>
      <w:r w:rsidR="005C4F72">
        <w:t xml:space="preserve">The pore structure of GGBS-based </w:t>
      </w:r>
      <w:r w:rsidR="008A3A68">
        <w:t>alkali-activated</w:t>
      </w:r>
      <w:r w:rsidR="005C4F72">
        <w:t xml:space="preserve"> mortars can be denser than that of OPC mortar by increasing the MK replacement level.</w:t>
      </w:r>
      <w:r w:rsidR="008C1B79">
        <w:t xml:space="preserve"> However, the effect of MK replacement on reducing porosity of GGBS-PFA-based alkali-activated mortars is maximum at a replacement level of 10% and this maximum effect does not lead to a porosity close to that of OPC mortar. </w:t>
      </w:r>
      <w:r w:rsidR="007F335A">
        <w:t xml:space="preserve">It seems there is a correlation between the corrosion rate as shown in </w:t>
      </w:r>
      <w:r w:rsidR="00BA5CD0">
        <w:fldChar w:fldCharType="begin"/>
      </w:r>
      <w:r w:rsidR="00BA5CD0">
        <w:instrText xml:space="preserve"> REF _Ref119708067 \h </w:instrText>
      </w:r>
      <w:r w:rsidR="00BA5CD0">
        <w:fldChar w:fldCharType="separate"/>
      </w:r>
      <w:r w:rsidR="000D5FC8">
        <w:t xml:space="preserve">Figure </w:t>
      </w:r>
      <w:r w:rsidR="000D5FC8">
        <w:rPr>
          <w:noProof/>
        </w:rPr>
        <w:t>6</w:t>
      </w:r>
      <w:r w:rsidR="00BA5CD0">
        <w:fldChar w:fldCharType="end"/>
      </w:r>
      <w:r w:rsidR="00BA5CD0">
        <w:t xml:space="preserve"> (d)</w:t>
      </w:r>
      <w:r w:rsidR="007F335A">
        <w:t xml:space="preserve"> and the overall porosity, which will be further discussed in the discussion part.</w:t>
      </w:r>
    </w:p>
    <w:p w14:paraId="09AC5845" w14:textId="413D55C7" w:rsidR="00881151" w:rsidRDefault="001458B2" w:rsidP="007D2BEC">
      <w:pPr>
        <w:rPr>
          <w:szCs w:val="20"/>
        </w:rPr>
      </w:pPr>
      <w:r w:rsidRPr="001458B2">
        <w:rPr>
          <w:szCs w:val="20"/>
        </w:rPr>
        <w:fldChar w:fldCharType="begin"/>
      </w:r>
      <w:r w:rsidRPr="001458B2">
        <w:rPr>
          <w:szCs w:val="20"/>
        </w:rPr>
        <w:instrText xml:space="preserve"> REF _Ref120455349 \h </w:instrText>
      </w:r>
      <w:r>
        <w:rPr>
          <w:szCs w:val="20"/>
        </w:rPr>
        <w:instrText xml:space="preserve"> \* MERGEFORMAT </w:instrText>
      </w:r>
      <w:r w:rsidRPr="001458B2">
        <w:rPr>
          <w:szCs w:val="20"/>
        </w:rPr>
      </w:r>
      <w:r w:rsidRPr="001458B2">
        <w:rPr>
          <w:szCs w:val="20"/>
        </w:rPr>
        <w:fldChar w:fldCharType="separate"/>
      </w:r>
      <w:r w:rsidR="000D5FC8" w:rsidRPr="000D5FC8">
        <w:rPr>
          <w:szCs w:val="20"/>
        </w:rPr>
        <w:t xml:space="preserve">Figure </w:t>
      </w:r>
      <w:r w:rsidR="000D5FC8" w:rsidRPr="000D5FC8">
        <w:rPr>
          <w:noProof/>
          <w:szCs w:val="20"/>
        </w:rPr>
        <w:t>11</w:t>
      </w:r>
      <w:r w:rsidRPr="001458B2">
        <w:rPr>
          <w:szCs w:val="20"/>
        </w:rPr>
        <w:fldChar w:fldCharType="end"/>
      </w:r>
      <w:r>
        <w:t xml:space="preserve"> compares the MIP test result of OPC mortar with those of </w:t>
      </w:r>
      <w:r w:rsidR="008A3A68">
        <w:t>alkali-activated</w:t>
      </w:r>
      <w:r>
        <w:t xml:space="preserve"> mortars without MK replacement </w:t>
      </w:r>
      <w:r w:rsidR="00050BE7">
        <w:t>(</w:t>
      </w:r>
      <w:r>
        <w:t>G-0 and GP-0</w:t>
      </w:r>
      <w:r w:rsidR="00050BE7">
        <w:t>)</w:t>
      </w:r>
      <w:r>
        <w:t xml:space="preserve">. </w:t>
      </w:r>
      <w:r w:rsidR="00050BE7">
        <w:t xml:space="preserve">As shown in </w:t>
      </w:r>
      <w:r w:rsidR="00050BE7" w:rsidRPr="001458B2">
        <w:rPr>
          <w:szCs w:val="20"/>
        </w:rPr>
        <w:fldChar w:fldCharType="begin"/>
      </w:r>
      <w:r w:rsidR="00050BE7" w:rsidRPr="001458B2">
        <w:rPr>
          <w:szCs w:val="20"/>
        </w:rPr>
        <w:instrText xml:space="preserve"> REF _Ref120455349 \h </w:instrText>
      </w:r>
      <w:r w:rsidR="00050BE7">
        <w:rPr>
          <w:szCs w:val="20"/>
        </w:rPr>
        <w:instrText xml:space="preserve"> \* MERGEFORMAT </w:instrText>
      </w:r>
      <w:r w:rsidR="00050BE7" w:rsidRPr="001458B2">
        <w:rPr>
          <w:szCs w:val="20"/>
        </w:rPr>
      </w:r>
      <w:r w:rsidR="00050BE7" w:rsidRPr="001458B2">
        <w:rPr>
          <w:szCs w:val="20"/>
        </w:rPr>
        <w:fldChar w:fldCharType="separate"/>
      </w:r>
      <w:r w:rsidR="000D5FC8" w:rsidRPr="000D5FC8">
        <w:rPr>
          <w:szCs w:val="20"/>
        </w:rPr>
        <w:t xml:space="preserve">Figure </w:t>
      </w:r>
      <w:r w:rsidR="000D5FC8" w:rsidRPr="000D5FC8">
        <w:rPr>
          <w:noProof/>
          <w:szCs w:val="20"/>
        </w:rPr>
        <w:t>11</w:t>
      </w:r>
      <w:r w:rsidR="00050BE7" w:rsidRPr="001458B2">
        <w:rPr>
          <w:szCs w:val="20"/>
        </w:rPr>
        <w:fldChar w:fldCharType="end"/>
      </w:r>
      <w:r w:rsidR="00881151">
        <w:rPr>
          <w:szCs w:val="20"/>
        </w:rPr>
        <w:t xml:space="preserve"> </w:t>
      </w:r>
      <w:r w:rsidR="00050BE7">
        <w:rPr>
          <w:szCs w:val="20"/>
        </w:rPr>
        <w:t xml:space="preserve">(a), the cumulative porosity of G-0 is significantly higher than that of OPC with a pore size larger than 0.1 um. On the other hand, the curve of G-0 overlaps with that of OPC with a pore size lower than 0.1 um. </w:t>
      </w:r>
      <w:r w:rsidR="005E7AA7">
        <w:rPr>
          <w:szCs w:val="20"/>
        </w:rPr>
        <w:t xml:space="preserve">GP-0 is significantly more porous than OPC with a pore size lower than 1um. The overall porosity of GP-0 is doubled as compared with OPC. </w:t>
      </w:r>
    </w:p>
    <w:p w14:paraId="5F6F8C88" w14:textId="22CFB348" w:rsidR="00C23291" w:rsidRDefault="00881151" w:rsidP="007D2BEC">
      <w:pPr>
        <w:rPr>
          <w:szCs w:val="20"/>
        </w:rPr>
      </w:pPr>
      <w:r>
        <w:t xml:space="preserve">Based on the pore size, the pores can be divided into four types according to </w:t>
      </w:r>
      <w:r>
        <w:fldChar w:fldCharType="begin"/>
      </w:r>
      <w:r w:rsidR="006F1EC7">
        <w:instrText xml:space="preserve"> ADDIN EN.CITE &lt;EndNote&gt;&lt;Cite&gt;&lt;Author&gt;Huang&lt;/Author&gt;&lt;Year&gt;2021&lt;/Year&gt;&lt;RecNum&gt;2942&lt;/RecNum&gt;&lt;DisplayText&gt;[42]&lt;/DisplayText&gt;&lt;record&gt;&lt;rec-number&gt;2942&lt;/rec-number&gt;&lt;foreign-keys&gt;&lt;key app="EN" db-id="00t9e5faxwwtx6e0z24x20s4fw2vxzarsdds" timestamp="1667556117"&gt;2942&lt;/key&gt;&lt;/foreign-keys&gt;&lt;ref-type name="Journal Article"&gt;17&lt;/ref-type&gt;&lt;contributors&gt;&lt;authors&gt;&lt;author&gt;Huang, Zhenyu&lt;/author&gt;&lt;author&gt;Liang, Tingting&lt;/author&gt;&lt;author&gt;Huang, Bo&lt;/author&gt;&lt;author&gt;Zhou, Yingwu&lt;/author&gt;&lt;author&gt;Ye, Jianqiao&lt;/author&gt;&lt;/authors&gt;&lt;/contributors&gt;&lt;titles&gt;&lt;title&gt;Ultra-lightweight high ductility cement composite incorporated with low PE fiber and rubber powder&lt;/title&gt;&lt;secondary-title&gt;Construction and Building Materials&lt;/secondary-title&gt;&lt;/titles&gt;&lt;periodical&gt;&lt;full-title&gt;Construction and Building Materials&lt;/full-title&gt;&lt;abbr-1&gt;Constr. Build. Mater.&lt;/abbr-1&gt;&lt;/periodical&gt;&lt;pages&gt;125430&lt;/pages&gt;&lt;volume&gt;312&lt;/volume&gt;&lt;dates&gt;&lt;year&gt;2021&lt;/year&gt;&lt;/dates&gt;&lt;isbn&gt;0950-0618&lt;/isbn&gt;&lt;urls&gt;&lt;/urls&gt;&lt;/record&gt;&lt;/Cite&gt;&lt;/EndNote&gt;</w:instrText>
      </w:r>
      <w:r>
        <w:fldChar w:fldCharType="separate"/>
      </w:r>
      <w:r w:rsidR="006F1EC7">
        <w:rPr>
          <w:noProof/>
        </w:rPr>
        <w:t>[</w:t>
      </w:r>
      <w:hyperlink w:anchor="_ENREF_42" w:tooltip="Huang, 2021 #2942" w:history="1">
        <w:r w:rsidR="00611955">
          <w:rPr>
            <w:noProof/>
          </w:rPr>
          <w:t>42</w:t>
        </w:r>
      </w:hyperlink>
      <w:r w:rsidR="006F1EC7">
        <w:rPr>
          <w:noProof/>
        </w:rPr>
        <w:t>]</w:t>
      </w:r>
      <w:r>
        <w:fldChar w:fldCharType="end"/>
      </w:r>
      <w:r>
        <w:t xml:space="preserve">: gel pores (&lt;0.010 um), medium capillary pores (0.01 um-0.5 um), large capillary pores (0.5 um- 10 um) and macro-pores (&gt;10 um). </w:t>
      </w:r>
      <w:r w:rsidR="005E7AA7" w:rsidRPr="001458B2">
        <w:rPr>
          <w:szCs w:val="20"/>
        </w:rPr>
        <w:fldChar w:fldCharType="begin"/>
      </w:r>
      <w:r w:rsidR="005E7AA7" w:rsidRPr="001458B2">
        <w:rPr>
          <w:szCs w:val="20"/>
        </w:rPr>
        <w:instrText xml:space="preserve"> REF _Ref120455349 \h </w:instrText>
      </w:r>
      <w:r w:rsidR="005E7AA7">
        <w:rPr>
          <w:szCs w:val="20"/>
        </w:rPr>
        <w:instrText xml:space="preserve"> \* MERGEFORMAT </w:instrText>
      </w:r>
      <w:r w:rsidR="005E7AA7" w:rsidRPr="001458B2">
        <w:rPr>
          <w:szCs w:val="20"/>
        </w:rPr>
      </w:r>
      <w:r w:rsidR="005E7AA7" w:rsidRPr="001458B2">
        <w:rPr>
          <w:szCs w:val="20"/>
        </w:rPr>
        <w:fldChar w:fldCharType="separate"/>
      </w:r>
      <w:r w:rsidR="000D5FC8" w:rsidRPr="000D5FC8">
        <w:rPr>
          <w:szCs w:val="20"/>
        </w:rPr>
        <w:t xml:space="preserve">Figure </w:t>
      </w:r>
      <w:r w:rsidR="000D5FC8" w:rsidRPr="000D5FC8">
        <w:rPr>
          <w:noProof/>
          <w:szCs w:val="20"/>
        </w:rPr>
        <w:t>11</w:t>
      </w:r>
      <w:r w:rsidR="005E7AA7" w:rsidRPr="001458B2">
        <w:rPr>
          <w:szCs w:val="20"/>
        </w:rPr>
        <w:fldChar w:fldCharType="end"/>
      </w:r>
      <w:r w:rsidR="005E7AA7">
        <w:rPr>
          <w:szCs w:val="20"/>
        </w:rPr>
        <w:t xml:space="preserve"> (b) shows the pore size distributions with the characterization of type of pores. </w:t>
      </w:r>
      <w:r w:rsidRPr="001458B2">
        <w:rPr>
          <w:szCs w:val="20"/>
        </w:rPr>
        <w:fldChar w:fldCharType="begin"/>
      </w:r>
      <w:r w:rsidRPr="001458B2">
        <w:rPr>
          <w:szCs w:val="20"/>
        </w:rPr>
        <w:instrText xml:space="preserve"> REF _Ref120455349 \h </w:instrText>
      </w:r>
      <w:r>
        <w:rPr>
          <w:szCs w:val="20"/>
        </w:rPr>
        <w:instrText xml:space="preserve"> \* MERGEFORMAT </w:instrText>
      </w:r>
      <w:r w:rsidRPr="001458B2">
        <w:rPr>
          <w:szCs w:val="20"/>
        </w:rPr>
      </w:r>
      <w:r w:rsidRPr="001458B2">
        <w:rPr>
          <w:szCs w:val="20"/>
        </w:rPr>
        <w:fldChar w:fldCharType="separate"/>
      </w:r>
      <w:r w:rsidR="000D5FC8" w:rsidRPr="000D5FC8">
        <w:rPr>
          <w:szCs w:val="20"/>
        </w:rPr>
        <w:t xml:space="preserve">Figure </w:t>
      </w:r>
      <w:r w:rsidR="000D5FC8" w:rsidRPr="000D5FC8">
        <w:rPr>
          <w:noProof/>
          <w:szCs w:val="20"/>
        </w:rPr>
        <w:t>11</w:t>
      </w:r>
      <w:r w:rsidRPr="001458B2">
        <w:rPr>
          <w:szCs w:val="20"/>
        </w:rPr>
        <w:fldChar w:fldCharType="end"/>
      </w:r>
      <w:r>
        <w:rPr>
          <w:szCs w:val="20"/>
        </w:rPr>
        <w:t xml:space="preserve"> (c) further compares the porosit</w:t>
      </w:r>
      <w:r w:rsidR="00C23291">
        <w:rPr>
          <w:szCs w:val="20"/>
        </w:rPr>
        <w:t>ies</w:t>
      </w:r>
      <w:r>
        <w:rPr>
          <w:szCs w:val="20"/>
        </w:rPr>
        <w:t xml:space="preserve"> corresponding to different types of pores with different mixes. </w:t>
      </w:r>
      <w:r w:rsidRPr="001458B2">
        <w:rPr>
          <w:szCs w:val="20"/>
        </w:rPr>
        <w:fldChar w:fldCharType="begin"/>
      </w:r>
      <w:r w:rsidRPr="001458B2">
        <w:rPr>
          <w:szCs w:val="20"/>
        </w:rPr>
        <w:instrText xml:space="preserve"> REF _Ref120455349 \h </w:instrText>
      </w:r>
      <w:r>
        <w:rPr>
          <w:szCs w:val="20"/>
        </w:rPr>
        <w:instrText xml:space="preserve"> \* MERGEFORMAT </w:instrText>
      </w:r>
      <w:r w:rsidRPr="001458B2">
        <w:rPr>
          <w:szCs w:val="20"/>
        </w:rPr>
      </w:r>
      <w:r w:rsidRPr="001458B2">
        <w:rPr>
          <w:szCs w:val="20"/>
        </w:rPr>
        <w:fldChar w:fldCharType="separate"/>
      </w:r>
      <w:r w:rsidR="000D5FC8" w:rsidRPr="000D5FC8">
        <w:rPr>
          <w:szCs w:val="20"/>
        </w:rPr>
        <w:t xml:space="preserve">Figure </w:t>
      </w:r>
      <w:r w:rsidR="000D5FC8" w:rsidRPr="000D5FC8">
        <w:rPr>
          <w:noProof/>
          <w:szCs w:val="20"/>
        </w:rPr>
        <w:t>11</w:t>
      </w:r>
      <w:r w:rsidRPr="001458B2">
        <w:rPr>
          <w:szCs w:val="20"/>
        </w:rPr>
        <w:fldChar w:fldCharType="end"/>
      </w:r>
      <w:r>
        <w:rPr>
          <w:szCs w:val="20"/>
        </w:rPr>
        <w:t xml:space="preserve"> (b) and </w:t>
      </w:r>
      <w:r w:rsidRPr="001458B2">
        <w:rPr>
          <w:szCs w:val="20"/>
        </w:rPr>
        <w:fldChar w:fldCharType="begin"/>
      </w:r>
      <w:r w:rsidRPr="001458B2">
        <w:rPr>
          <w:szCs w:val="20"/>
        </w:rPr>
        <w:instrText xml:space="preserve"> REF _Ref120455349 \h </w:instrText>
      </w:r>
      <w:r>
        <w:rPr>
          <w:szCs w:val="20"/>
        </w:rPr>
        <w:instrText xml:space="preserve"> \* MERGEFORMAT </w:instrText>
      </w:r>
      <w:r w:rsidRPr="001458B2">
        <w:rPr>
          <w:szCs w:val="20"/>
        </w:rPr>
      </w:r>
      <w:r w:rsidRPr="001458B2">
        <w:rPr>
          <w:szCs w:val="20"/>
        </w:rPr>
        <w:fldChar w:fldCharType="separate"/>
      </w:r>
      <w:r w:rsidR="000D5FC8" w:rsidRPr="000D5FC8">
        <w:rPr>
          <w:szCs w:val="20"/>
        </w:rPr>
        <w:t xml:space="preserve">Figure </w:t>
      </w:r>
      <w:r w:rsidR="000D5FC8" w:rsidRPr="000D5FC8">
        <w:rPr>
          <w:noProof/>
          <w:szCs w:val="20"/>
        </w:rPr>
        <w:t>11</w:t>
      </w:r>
      <w:r w:rsidRPr="001458B2">
        <w:rPr>
          <w:szCs w:val="20"/>
        </w:rPr>
        <w:fldChar w:fldCharType="end"/>
      </w:r>
      <w:r>
        <w:rPr>
          <w:szCs w:val="20"/>
        </w:rPr>
        <w:t xml:space="preserve"> (c) show that, G-0 has less medium capillary pores while more macro-pores as compared with OPC. The pore structure of GP-0 is similar </w:t>
      </w:r>
      <w:proofErr w:type="gramStart"/>
      <w:r>
        <w:rPr>
          <w:szCs w:val="20"/>
        </w:rPr>
        <w:t>with</w:t>
      </w:r>
      <w:proofErr w:type="gramEnd"/>
      <w:r>
        <w:rPr>
          <w:szCs w:val="20"/>
        </w:rPr>
        <w:t xml:space="preserve"> that of OPC in terms of macro-pores, while the capillary pores of GP-0 are significantly increased as compared with those of OPC, especially</w:t>
      </w:r>
      <w:r w:rsidR="00C23291">
        <w:rPr>
          <w:szCs w:val="20"/>
        </w:rPr>
        <w:t xml:space="preserve"> for</w:t>
      </w:r>
      <w:r>
        <w:rPr>
          <w:szCs w:val="20"/>
        </w:rPr>
        <w:t xml:space="preserve"> medium capillary pores. </w:t>
      </w:r>
    </w:p>
    <w:p w14:paraId="70E31DC3" w14:textId="2B981FA0" w:rsidR="00881151" w:rsidRDefault="00860F3E" w:rsidP="007D2BEC">
      <w:pPr>
        <w:rPr>
          <w:szCs w:val="20"/>
        </w:rPr>
      </w:pPr>
      <w:r>
        <w:rPr>
          <w:szCs w:val="20"/>
        </w:rPr>
        <w:t xml:space="preserve">The increase in capillary porosity of GP-0 </w:t>
      </w:r>
      <w:r w:rsidR="00C23291">
        <w:rPr>
          <w:szCs w:val="20"/>
        </w:rPr>
        <w:t>and reduction in medium capillary porosity of G-0 as compared with OPC are</w:t>
      </w:r>
      <w:r w:rsidR="00CE5116">
        <w:rPr>
          <w:szCs w:val="20"/>
        </w:rPr>
        <w:t xml:space="preserve"> in accordance with the SEM results</w:t>
      </w:r>
      <w:r>
        <w:rPr>
          <w:szCs w:val="20"/>
        </w:rPr>
        <w:t>.</w:t>
      </w:r>
      <w:r w:rsidR="00C23291">
        <w:rPr>
          <w:szCs w:val="20"/>
        </w:rPr>
        <w:t xml:space="preserve"> The SEM image of OPC as shown in </w:t>
      </w:r>
      <w:r w:rsidR="00C23291" w:rsidRPr="00CE5116">
        <w:rPr>
          <w:szCs w:val="20"/>
        </w:rPr>
        <w:fldChar w:fldCharType="begin"/>
      </w:r>
      <w:r w:rsidR="00C23291" w:rsidRPr="00CE5116">
        <w:rPr>
          <w:szCs w:val="20"/>
        </w:rPr>
        <w:instrText xml:space="preserve"> REF _Ref120457490 \h </w:instrText>
      </w:r>
      <w:r w:rsidR="00C23291">
        <w:rPr>
          <w:szCs w:val="20"/>
        </w:rPr>
        <w:instrText xml:space="preserve"> \* MERGEFORMAT </w:instrText>
      </w:r>
      <w:r w:rsidR="00C23291" w:rsidRPr="00CE5116">
        <w:rPr>
          <w:szCs w:val="20"/>
        </w:rPr>
      </w:r>
      <w:r w:rsidR="00C23291" w:rsidRPr="00CE5116">
        <w:rPr>
          <w:szCs w:val="20"/>
        </w:rPr>
        <w:fldChar w:fldCharType="separate"/>
      </w:r>
      <w:r w:rsidR="000D5FC8" w:rsidRPr="000D5FC8">
        <w:rPr>
          <w:szCs w:val="20"/>
        </w:rPr>
        <w:t xml:space="preserve">Figure </w:t>
      </w:r>
      <w:r w:rsidR="000D5FC8" w:rsidRPr="000D5FC8">
        <w:rPr>
          <w:noProof/>
          <w:szCs w:val="20"/>
        </w:rPr>
        <w:t>12</w:t>
      </w:r>
      <w:r w:rsidR="00C23291" w:rsidRPr="00CE5116">
        <w:rPr>
          <w:szCs w:val="20"/>
        </w:rPr>
        <w:fldChar w:fldCharType="end"/>
      </w:r>
      <w:r w:rsidR="00C23291" w:rsidRPr="00CE5116">
        <w:rPr>
          <w:szCs w:val="20"/>
        </w:rPr>
        <w:t xml:space="preserve"> (</w:t>
      </w:r>
      <w:r w:rsidR="00C23291">
        <w:rPr>
          <w:szCs w:val="20"/>
        </w:rPr>
        <w:t>a</w:t>
      </w:r>
      <w:r w:rsidR="00C23291" w:rsidRPr="00CE5116">
        <w:rPr>
          <w:szCs w:val="20"/>
        </w:rPr>
        <w:t>)</w:t>
      </w:r>
      <w:r w:rsidR="00C23291">
        <w:rPr>
          <w:szCs w:val="20"/>
        </w:rPr>
        <w:t xml:space="preserve"> is clearly more </w:t>
      </w:r>
      <w:r w:rsidR="00320EC2">
        <w:rPr>
          <w:szCs w:val="20"/>
        </w:rPr>
        <w:t xml:space="preserve">porous than that of G-0 as shown in </w:t>
      </w:r>
      <w:r w:rsidR="00320EC2" w:rsidRPr="00CE5116">
        <w:rPr>
          <w:szCs w:val="20"/>
        </w:rPr>
        <w:fldChar w:fldCharType="begin"/>
      </w:r>
      <w:r w:rsidR="00320EC2" w:rsidRPr="00CE5116">
        <w:rPr>
          <w:szCs w:val="20"/>
        </w:rPr>
        <w:instrText xml:space="preserve"> REF _Ref120457490 \h </w:instrText>
      </w:r>
      <w:r w:rsidR="00320EC2">
        <w:rPr>
          <w:szCs w:val="20"/>
        </w:rPr>
        <w:instrText xml:space="preserve"> \* MERGEFORMAT </w:instrText>
      </w:r>
      <w:r w:rsidR="00320EC2" w:rsidRPr="00CE5116">
        <w:rPr>
          <w:szCs w:val="20"/>
        </w:rPr>
      </w:r>
      <w:r w:rsidR="00320EC2" w:rsidRPr="00CE5116">
        <w:rPr>
          <w:szCs w:val="20"/>
        </w:rPr>
        <w:fldChar w:fldCharType="separate"/>
      </w:r>
      <w:r w:rsidR="000D5FC8" w:rsidRPr="000D5FC8">
        <w:rPr>
          <w:szCs w:val="20"/>
        </w:rPr>
        <w:t xml:space="preserve">Figure </w:t>
      </w:r>
      <w:r w:rsidR="000D5FC8" w:rsidRPr="000D5FC8">
        <w:rPr>
          <w:noProof/>
          <w:szCs w:val="20"/>
        </w:rPr>
        <w:t>12</w:t>
      </w:r>
      <w:r w:rsidR="00320EC2" w:rsidRPr="00CE5116">
        <w:rPr>
          <w:szCs w:val="20"/>
        </w:rPr>
        <w:fldChar w:fldCharType="end"/>
      </w:r>
      <w:r w:rsidR="00320EC2" w:rsidRPr="00CE5116">
        <w:rPr>
          <w:szCs w:val="20"/>
        </w:rPr>
        <w:t xml:space="preserve"> (</w:t>
      </w:r>
      <w:r w:rsidR="00320EC2">
        <w:rPr>
          <w:szCs w:val="20"/>
        </w:rPr>
        <w:t>b</w:t>
      </w:r>
      <w:r w:rsidR="00320EC2" w:rsidRPr="00CE5116">
        <w:rPr>
          <w:szCs w:val="20"/>
        </w:rPr>
        <w:t>)</w:t>
      </w:r>
      <w:r w:rsidR="00320EC2">
        <w:rPr>
          <w:szCs w:val="20"/>
        </w:rPr>
        <w:t xml:space="preserve"> in terms of fine porosity. </w:t>
      </w:r>
      <w:r>
        <w:rPr>
          <w:szCs w:val="20"/>
        </w:rPr>
        <w:t>B</w:t>
      </w:r>
      <w:r w:rsidR="00CE5116">
        <w:rPr>
          <w:szCs w:val="20"/>
        </w:rPr>
        <w:t xml:space="preserve">y comparing </w:t>
      </w:r>
      <w:r w:rsidR="00CE5116" w:rsidRPr="00CE5116">
        <w:rPr>
          <w:szCs w:val="20"/>
        </w:rPr>
        <w:fldChar w:fldCharType="begin"/>
      </w:r>
      <w:r w:rsidR="00CE5116" w:rsidRPr="00CE5116">
        <w:rPr>
          <w:szCs w:val="20"/>
        </w:rPr>
        <w:instrText xml:space="preserve"> REF _Ref120457490 \h </w:instrText>
      </w:r>
      <w:r w:rsidR="00CE5116">
        <w:rPr>
          <w:szCs w:val="20"/>
        </w:rPr>
        <w:instrText xml:space="preserve"> \* MERGEFORMAT </w:instrText>
      </w:r>
      <w:r w:rsidR="00CE5116" w:rsidRPr="00CE5116">
        <w:rPr>
          <w:szCs w:val="20"/>
        </w:rPr>
      </w:r>
      <w:r w:rsidR="00CE5116" w:rsidRPr="00CE5116">
        <w:rPr>
          <w:szCs w:val="20"/>
        </w:rPr>
        <w:fldChar w:fldCharType="separate"/>
      </w:r>
      <w:r w:rsidR="000D5FC8" w:rsidRPr="000D5FC8">
        <w:rPr>
          <w:szCs w:val="20"/>
        </w:rPr>
        <w:t xml:space="preserve">Figure </w:t>
      </w:r>
      <w:r w:rsidR="000D5FC8" w:rsidRPr="000D5FC8">
        <w:rPr>
          <w:noProof/>
          <w:szCs w:val="20"/>
        </w:rPr>
        <w:t>12</w:t>
      </w:r>
      <w:r w:rsidR="00CE5116" w:rsidRPr="00CE5116">
        <w:rPr>
          <w:szCs w:val="20"/>
        </w:rPr>
        <w:fldChar w:fldCharType="end"/>
      </w:r>
      <w:r w:rsidR="00CE5116" w:rsidRPr="00CE5116">
        <w:rPr>
          <w:szCs w:val="20"/>
        </w:rPr>
        <w:t xml:space="preserve"> (</w:t>
      </w:r>
      <w:r w:rsidR="00320EC2">
        <w:rPr>
          <w:szCs w:val="20"/>
        </w:rPr>
        <w:t>c</w:t>
      </w:r>
      <w:r w:rsidR="00CE5116" w:rsidRPr="00CE5116">
        <w:rPr>
          <w:szCs w:val="20"/>
        </w:rPr>
        <w:t xml:space="preserve">) with </w:t>
      </w:r>
      <w:r w:rsidR="00CE5116" w:rsidRPr="00CE5116">
        <w:rPr>
          <w:szCs w:val="20"/>
        </w:rPr>
        <w:fldChar w:fldCharType="begin"/>
      </w:r>
      <w:r w:rsidR="00CE5116" w:rsidRPr="00CE5116">
        <w:rPr>
          <w:szCs w:val="20"/>
        </w:rPr>
        <w:instrText xml:space="preserve"> REF _Ref120457490 \h </w:instrText>
      </w:r>
      <w:r w:rsidR="00CE5116">
        <w:rPr>
          <w:szCs w:val="20"/>
        </w:rPr>
        <w:instrText xml:space="preserve"> \* MERGEFORMAT </w:instrText>
      </w:r>
      <w:r w:rsidR="00CE5116" w:rsidRPr="00CE5116">
        <w:rPr>
          <w:szCs w:val="20"/>
        </w:rPr>
      </w:r>
      <w:r w:rsidR="00CE5116" w:rsidRPr="00CE5116">
        <w:rPr>
          <w:szCs w:val="20"/>
        </w:rPr>
        <w:fldChar w:fldCharType="separate"/>
      </w:r>
      <w:r w:rsidR="000D5FC8" w:rsidRPr="000D5FC8">
        <w:rPr>
          <w:szCs w:val="20"/>
        </w:rPr>
        <w:t xml:space="preserve">Figure </w:t>
      </w:r>
      <w:r w:rsidR="000D5FC8" w:rsidRPr="000D5FC8">
        <w:rPr>
          <w:noProof/>
          <w:szCs w:val="20"/>
        </w:rPr>
        <w:t>12</w:t>
      </w:r>
      <w:r w:rsidR="00CE5116" w:rsidRPr="00CE5116">
        <w:rPr>
          <w:szCs w:val="20"/>
        </w:rPr>
        <w:fldChar w:fldCharType="end"/>
      </w:r>
      <w:r w:rsidR="00CE5116" w:rsidRPr="00CE5116">
        <w:rPr>
          <w:szCs w:val="20"/>
        </w:rPr>
        <w:t xml:space="preserve"> (</w:t>
      </w:r>
      <w:r w:rsidR="00320EC2">
        <w:rPr>
          <w:szCs w:val="20"/>
        </w:rPr>
        <w:t>a</w:t>
      </w:r>
      <w:r w:rsidR="00CE5116" w:rsidRPr="00CE5116">
        <w:rPr>
          <w:szCs w:val="20"/>
        </w:rPr>
        <w:t>)</w:t>
      </w:r>
      <w:r>
        <w:rPr>
          <w:szCs w:val="20"/>
        </w:rPr>
        <w:t xml:space="preserve">, GP-0 has significantly more fine porosities than OPC, whose pore sizes are </w:t>
      </w:r>
      <w:r w:rsidR="00BA5CD0">
        <w:rPr>
          <w:szCs w:val="20"/>
        </w:rPr>
        <w:t xml:space="preserve">around </w:t>
      </w:r>
      <w:r>
        <w:rPr>
          <w:szCs w:val="20"/>
        </w:rPr>
        <w:t xml:space="preserve">1 um.  </w:t>
      </w:r>
      <w:r w:rsidR="00CE5116" w:rsidRPr="00CE5116">
        <w:rPr>
          <w:szCs w:val="20"/>
        </w:rPr>
        <w:t xml:space="preserve"> </w:t>
      </w:r>
      <w:r w:rsidR="00CE5116">
        <w:rPr>
          <w:szCs w:val="20"/>
        </w:rPr>
        <w:t xml:space="preserve"> </w:t>
      </w:r>
    </w:p>
    <w:p w14:paraId="3EC91162" w14:textId="073B927A" w:rsidR="003349FA" w:rsidRPr="003349FA" w:rsidRDefault="003349FA" w:rsidP="007D2BEC">
      <w:r w:rsidRPr="000517AE">
        <w:fldChar w:fldCharType="begin"/>
      </w:r>
      <w:r w:rsidRPr="000517AE">
        <w:instrText xml:space="preserve"> REF _Ref120461495 \h  \* MERGEFORMAT </w:instrText>
      </w:r>
      <w:r w:rsidRPr="000517AE">
        <w:fldChar w:fldCharType="separate"/>
      </w:r>
      <w:r w:rsidR="000D5FC8">
        <w:t xml:space="preserve">Figure </w:t>
      </w:r>
      <w:r w:rsidR="000D5FC8">
        <w:rPr>
          <w:noProof/>
        </w:rPr>
        <w:t>13</w:t>
      </w:r>
      <w:r w:rsidRPr="000517AE">
        <w:fldChar w:fldCharType="end"/>
      </w:r>
      <w:r w:rsidRPr="000517AE">
        <w:t xml:space="preserve"> further presents the effect of MK replacement on </w:t>
      </w:r>
      <w:r w:rsidR="00491283" w:rsidRPr="000517AE">
        <w:t xml:space="preserve">MIP results of GGBS-based </w:t>
      </w:r>
      <w:r w:rsidR="008A3A68" w:rsidRPr="000517AE">
        <w:t>alkali-activated</w:t>
      </w:r>
      <w:r w:rsidR="00491283" w:rsidRPr="000517AE">
        <w:t xml:space="preserve"> mortars. </w:t>
      </w:r>
      <w:r w:rsidR="00491283" w:rsidRPr="000517AE">
        <w:fldChar w:fldCharType="begin"/>
      </w:r>
      <w:r w:rsidR="00491283" w:rsidRPr="000517AE">
        <w:instrText xml:space="preserve"> REF _Ref120461495 \h  \* MERGEFORMAT </w:instrText>
      </w:r>
      <w:r w:rsidR="00491283" w:rsidRPr="000517AE">
        <w:fldChar w:fldCharType="separate"/>
      </w:r>
      <w:r w:rsidR="000D5FC8">
        <w:t xml:space="preserve">Figure </w:t>
      </w:r>
      <w:r w:rsidR="000D5FC8">
        <w:rPr>
          <w:noProof/>
        </w:rPr>
        <w:t>13</w:t>
      </w:r>
      <w:r w:rsidR="00491283" w:rsidRPr="000517AE">
        <w:fldChar w:fldCharType="end"/>
      </w:r>
      <w:r w:rsidR="00491283" w:rsidRPr="000517AE">
        <w:t xml:space="preserve"> (a) shows that the curves of GGBS-based </w:t>
      </w:r>
      <w:r w:rsidR="008A3A68" w:rsidRPr="000517AE">
        <w:t>alkali-activated</w:t>
      </w:r>
      <w:r w:rsidR="00491283" w:rsidRPr="000517AE">
        <w:t xml:space="preserve"> mortars overlap with that of OPC mortar with pore sizes from 0.02 um to 0.1 um. </w:t>
      </w:r>
      <w:r w:rsidR="00796211" w:rsidRPr="000517AE">
        <w:t xml:space="preserve">The overall porosity of GGBS-based </w:t>
      </w:r>
      <w:r w:rsidR="008A3A68" w:rsidRPr="000517AE">
        <w:t>alkali-activated</w:t>
      </w:r>
      <w:r w:rsidR="00796211" w:rsidRPr="000517AE">
        <w:t xml:space="preserve"> mortars is decreased by increasing MK replacement. </w:t>
      </w:r>
      <w:r w:rsidR="00796211" w:rsidRPr="000517AE">
        <w:fldChar w:fldCharType="begin"/>
      </w:r>
      <w:r w:rsidR="00796211" w:rsidRPr="000517AE">
        <w:instrText xml:space="preserve"> REF _Ref120461495 \h  \* MERGEFORMAT </w:instrText>
      </w:r>
      <w:r w:rsidR="00796211" w:rsidRPr="000517AE">
        <w:fldChar w:fldCharType="separate"/>
      </w:r>
      <w:r w:rsidR="000D5FC8">
        <w:t xml:space="preserve">Figure </w:t>
      </w:r>
      <w:r w:rsidR="000D5FC8">
        <w:rPr>
          <w:noProof/>
        </w:rPr>
        <w:t>13</w:t>
      </w:r>
      <w:r w:rsidR="00796211" w:rsidRPr="000517AE">
        <w:fldChar w:fldCharType="end"/>
      </w:r>
      <w:r w:rsidR="00796211" w:rsidRPr="000517AE">
        <w:t xml:space="preserve"> (b) and </w:t>
      </w:r>
      <w:r w:rsidR="00796211" w:rsidRPr="000517AE">
        <w:fldChar w:fldCharType="begin"/>
      </w:r>
      <w:r w:rsidR="00796211" w:rsidRPr="000517AE">
        <w:instrText xml:space="preserve"> REF _Ref120461495 \h  \* MERGEFORMAT </w:instrText>
      </w:r>
      <w:r w:rsidR="00796211" w:rsidRPr="000517AE">
        <w:fldChar w:fldCharType="separate"/>
      </w:r>
      <w:r w:rsidR="000D5FC8">
        <w:t xml:space="preserve">Figure </w:t>
      </w:r>
      <w:r w:rsidR="000D5FC8">
        <w:rPr>
          <w:noProof/>
        </w:rPr>
        <w:t>13</w:t>
      </w:r>
      <w:r w:rsidR="00796211" w:rsidRPr="000517AE">
        <w:fldChar w:fldCharType="end"/>
      </w:r>
      <w:r w:rsidR="00796211" w:rsidRPr="000517AE">
        <w:t xml:space="preserve"> (c) reveal that the effect of MK replacement on porosity is the increase in </w:t>
      </w:r>
      <w:r w:rsidR="00F4203B" w:rsidRPr="000517AE">
        <w:lastRenderedPageBreak/>
        <w:t>pores</w:t>
      </w:r>
      <w:r w:rsidR="00796211" w:rsidRPr="000517AE">
        <w:t xml:space="preserve"> with sizes larger than 0.5 um (large capillary pores and macro-pores), and the reduction in medium capillary pores.</w:t>
      </w:r>
      <w:r w:rsidR="00491283">
        <w:t xml:space="preserve">  </w:t>
      </w:r>
      <w:r w:rsidRPr="003349FA">
        <w:t xml:space="preserve"> </w:t>
      </w:r>
    </w:p>
    <w:p w14:paraId="5E2AA771" w14:textId="759FC60A" w:rsidR="00897582" w:rsidRPr="003E6FE9" w:rsidRDefault="007D2BEC" w:rsidP="000E6F5E">
      <w:pPr>
        <w:rPr>
          <w:color w:val="000000" w:themeColor="text1"/>
        </w:rPr>
      </w:pPr>
      <w:r>
        <w:fldChar w:fldCharType="begin"/>
      </w:r>
      <w:r>
        <w:instrText xml:space="preserve"> REF _Ref120462265 \h </w:instrText>
      </w:r>
      <w:r>
        <w:fldChar w:fldCharType="separate"/>
      </w:r>
      <w:r w:rsidR="000D5FC8" w:rsidRPr="0099011A">
        <w:t xml:space="preserve">Figure </w:t>
      </w:r>
      <w:r w:rsidR="000D5FC8">
        <w:rPr>
          <w:noProof/>
        </w:rPr>
        <w:t>14</w:t>
      </w:r>
      <w:r>
        <w:fldChar w:fldCharType="end"/>
      </w:r>
      <w:r>
        <w:t xml:space="preserve"> presents the effect of MK replacement on MIP results of GGBS-PFA-based </w:t>
      </w:r>
      <w:r w:rsidR="008A3A68">
        <w:t>alkali-activated</w:t>
      </w:r>
      <w:r>
        <w:t xml:space="preserve"> mortars. </w:t>
      </w:r>
      <w:r>
        <w:fldChar w:fldCharType="begin"/>
      </w:r>
      <w:r>
        <w:instrText xml:space="preserve"> REF _Ref120462265 \h </w:instrText>
      </w:r>
      <w:r>
        <w:fldChar w:fldCharType="separate"/>
      </w:r>
      <w:r w:rsidR="000D5FC8" w:rsidRPr="0099011A">
        <w:t xml:space="preserve">Figure </w:t>
      </w:r>
      <w:r w:rsidR="000D5FC8">
        <w:rPr>
          <w:noProof/>
        </w:rPr>
        <w:t>14</w:t>
      </w:r>
      <w:r>
        <w:fldChar w:fldCharType="end"/>
      </w:r>
      <w:r>
        <w:t xml:space="preserve"> (a) shows that unlike GGBS-based </w:t>
      </w:r>
      <w:r w:rsidR="008A3A68">
        <w:t>alkali-activated</w:t>
      </w:r>
      <w:r>
        <w:t xml:space="preserve"> mortars, the </w:t>
      </w:r>
      <w:r w:rsidR="00F662A3">
        <w:t xml:space="preserve">increased </w:t>
      </w:r>
      <w:r>
        <w:t xml:space="preserve">MK replacement does not reduce the overall porosity of GGBS-PFA-based </w:t>
      </w:r>
      <w:r w:rsidR="008A3A68">
        <w:t>alkali-activated</w:t>
      </w:r>
      <w:r>
        <w:t xml:space="preserve"> mortars to a level close to that of OPC mortar. </w:t>
      </w:r>
      <w:r w:rsidR="00F662A3">
        <w:fldChar w:fldCharType="begin"/>
      </w:r>
      <w:r w:rsidR="00F662A3">
        <w:instrText xml:space="preserve"> REF _Ref120462265 \h </w:instrText>
      </w:r>
      <w:r w:rsidR="00F662A3">
        <w:fldChar w:fldCharType="separate"/>
      </w:r>
      <w:r w:rsidR="000D5FC8" w:rsidRPr="0099011A">
        <w:t xml:space="preserve">Figure </w:t>
      </w:r>
      <w:r w:rsidR="000D5FC8">
        <w:rPr>
          <w:noProof/>
        </w:rPr>
        <w:t>14</w:t>
      </w:r>
      <w:r w:rsidR="00F662A3">
        <w:fldChar w:fldCharType="end"/>
      </w:r>
      <w:r w:rsidR="00F662A3">
        <w:t xml:space="preserve"> (b) show</w:t>
      </w:r>
      <w:r w:rsidR="000517AE">
        <w:t>s</w:t>
      </w:r>
      <w:r w:rsidR="00F662A3">
        <w:t xml:space="preserve"> that GGBS-PFA-based </w:t>
      </w:r>
      <w:r w:rsidR="008A3A68">
        <w:t>alkali-activated mortar</w:t>
      </w:r>
      <w:r w:rsidR="00F662A3">
        <w:t xml:space="preserve"> is generally </w:t>
      </w:r>
      <w:r w:rsidR="00A329AD">
        <w:t xml:space="preserve">more </w:t>
      </w:r>
      <w:r w:rsidR="00F662A3">
        <w:t>porous than OPC</w:t>
      </w:r>
      <w:r w:rsidR="008C1B79">
        <w:t xml:space="preserve"> mortar</w:t>
      </w:r>
      <w:r w:rsidR="00F662A3">
        <w:t xml:space="preserve"> regardless of MK replacement levels</w:t>
      </w:r>
      <w:r w:rsidR="000517AE">
        <w:t xml:space="preserve"> and pore size</w:t>
      </w:r>
      <w:r w:rsidR="00F662A3">
        <w:t>.</w:t>
      </w:r>
      <w:r w:rsidR="000517AE">
        <w:t xml:space="preserve"> </w:t>
      </w:r>
      <w:r w:rsidR="000517AE">
        <w:fldChar w:fldCharType="begin"/>
      </w:r>
      <w:r w:rsidR="000517AE">
        <w:instrText xml:space="preserve"> REF _Ref120462265 \h </w:instrText>
      </w:r>
      <w:r w:rsidR="000517AE">
        <w:fldChar w:fldCharType="separate"/>
      </w:r>
      <w:r w:rsidR="000D5FC8" w:rsidRPr="0099011A">
        <w:t xml:space="preserve">Figure </w:t>
      </w:r>
      <w:r w:rsidR="000D5FC8">
        <w:rPr>
          <w:noProof/>
        </w:rPr>
        <w:t>14</w:t>
      </w:r>
      <w:r w:rsidR="000517AE">
        <w:fldChar w:fldCharType="end"/>
      </w:r>
      <w:r w:rsidR="000517AE">
        <w:t xml:space="preserve"> (c) reveals that the effect of MK replacement on the pore structure refinement of GGBS-PFA-based alkali-activated mortars lies on decreasing the medium and large capillary pores with an optimal replacement of 10%, while the macro-pores are always increased by increasing MK replacement. </w:t>
      </w:r>
    </w:p>
    <w:p w14:paraId="4C346EB0" w14:textId="0437D14A" w:rsidR="00B32F7C" w:rsidRPr="003E6FE9" w:rsidRDefault="00B32F7C" w:rsidP="000E6F5E">
      <w:pPr>
        <w:rPr>
          <w:color w:val="000000" w:themeColor="text1"/>
        </w:rPr>
      </w:pPr>
      <w:r w:rsidRPr="003E6FE9">
        <w:rPr>
          <w:color w:val="000000" w:themeColor="text1"/>
        </w:rPr>
        <w:t xml:space="preserve">The results of MIP tests in this study have shown that the pore structure of slag-based alkali-activated mortars can be significantly coarsened by replacing 50% of GGBS with PFA. John et.al. </w:t>
      </w:r>
      <w:r w:rsidRPr="003E6FE9">
        <w:rPr>
          <w:color w:val="000000" w:themeColor="text1"/>
        </w:rPr>
        <w:fldChar w:fldCharType="begin"/>
      </w:r>
      <w:r w:rsidR="00EB76A9">
        <w:rPr>
          <w:color w:val="000000" w:themeColor="text1"/>
        </w:rPr>
        <w:instrText xml:space="preserve"> ADDIN EN.CITE &lt;EndNote&gt;&lt;Cite&gt;&lt;Author&gt;Provis&lt;/Author&gt;&lt;Year&gt;2012&lt;/Year&gt;&lt;RecNum&gt;2994&lt;/RecNum&gt;&lt;DisplayText&gt;[16]&lt;/DisplayText&gt;&lt;record&gt;&lt;rec-number&gt;2994&lt;/rec-number&gt;&lt;foreign-keys&gt;&lt;key app="EN" db-id="00t9e5faxwwtx6e0z24x20s4fw2vxzarsdds" timestamp="1669707073"&gt;2994&lt;/key&gt;&lt;/foreign-keys&gt;&lt;ref-type name="Journal Article"&gt;17&lt;/ref-type&gt;&lt;contributors&gt;&lt;authors&gt;&lt;author&gt;Provis, John L.&lt;/author&gt;&lt;author&gt;Myers, Rupert J.&lt;/author&gt;&lt;author&gt;White, Claire E.&lt;/author&gt;&lt;author&gt;Rose, Volker&lt;/author&gt;&lt;author&gt;van Deventer, Jannie S. J.&lt;/author&gt;&lt;/authors&gt;&lt;/contributors&gt;&lt;titles&gt;&lt;title&gt;X-ray microtomography shows pore structure and tortuosity in alkali-activated binders&lt;/title&gt;&lt;secondary-title&gt;Cement and Concrete Research&lt;/secondary-title&gt;&lt;/titles&gt;&lt;periodical&gt;&lt;full-title&gt;Cement and Concrete Research&lt;/full-title&gt;&lt;abbr-1&gt;Cem. Concr. Res.&lt;/abbr-1&gt;&lt;/periodical&gt;&lt;pages&gt;855-864&lt;/pages&gt;&lt;volume&gt;42&lt;/volume&gt;&lt;number&gt;6&lt;/number&gt;&lt;section&gt;855&lt;/section&gt;&lt;dates&gt;&lt;year&gt;2012&lt;/year&gt;&lt;/dates&gt;&lt;isbn&gt;00088846&lt;/isbn&gt;&lt;urls&gt;&lt;/urls&gt;&lt;electronic-resource-num&gt;10.1016/j.cemconres.2012.03.004&lt;/electronic-resource-num&gt;&lt;/record&gt;&lt;/Cite&gt;&lt;/EndNote&gt;</w:instrText>
      </w:r>
      <w:r w:rsidRPr="003E6FE9">
        <w:rPr>
          <w:color w:val="000000" w:themeColor="text1"/>
        </w:rPr>
        <w:fldChar w:fldCharType="separate"/>
      </w:r>
      <w:r w:rsidRPr="003E6FE9">
        <w:rPr>
          <w:noProof/>
          <w:color w:val="000000" w:themeColor="text1"/>
        </w:rPr>
        <w:t>[</w:t>
      </w:r>
      <w:hyperlink w:anchor="_ENREF_16" w:tooltip="Provis, 2012 #2994" w:history="1">
        <w:r w:rsidR="00611955" w:rsidRPr="003E6FE9">
          <w:rPr>
            <w:noProof/>
            <w:color w:val="000000" w:themeColor="text1"/>
          </w:rPr>
          <w:t>16</w:t>
        </w:r>
      </w:hyperlink>
      <w:r w:rsidRPr="003E6FE9">
        <w:rPr>
          <w:noProof/>
          <w:color w:val="000000" w:themeColor="text1"/>
        </w:rPr>
        <w:t>]</w:t>
      </w:r>
      <w:r w:rsidRPr="003E6FE9">
        <w:rPr>
          <w:color w:val="000000" w:themeColor="text1"/>
        </w:rPr>
        <w:fldChar w:fldCharType="end"/>
      </w:r>
      <w:r w:rsidRPr="003E6FE9">
        <w:rPr>
          <w:color w:val="000000" w:themeColor="text1"/>
        </w:rPr>
        <w:t xml:space="preserve"> has also found that the increasing PFA replacement in GGBS-based alkali-activated binders can lead to higher segmented porosity and reduction in diffusion tortuosity. Upon increased PFA replacement, </w:t>
      </w:r>
      <w:r w:rsidR="009A5AB4" w:rsidRPr="003E6FE9">
        <w:rPr>
          <w:color w:val="000000" w:themeColor="text1"/>
        </w:rPr>
        <w:t xml:space="preserve">the cementitious matrix is dominated by the </w:t>
      </w:r>
      <w:r w:rsidRPr="003E6FE9">
        <w:rPr>
          <w:color w:val="000000" w:themeColor="text1"/>
        </w:rPr>
        <w:t xml:space="preserve">N-A-S-(H) gels produced by PFA </w:t>
      </w:r>
      <w:proofErr w:type="spellStart"/>
      <w:r w:rsidRPr="003E6FE9">
        <w:rPr>
          <w:color w:val="000000" w:themeColor="text1"/>
        </w:rPr>
        <w:t>geopolymerization</w:t>
      </w:r>
      <w:proofErr w:type="spellEnd"/>
      <w:r w:rsidRPr="003E6FE9">
        <w:rPr>
          <w:color w:val="000000" w:themeColor="text1"/>
        </w:rPr>
        <w:t xml:space="preserve">, </w:t>
      </w:r>
      <w:r w:rsidR="009A5AB4" w:rsidRPr="003E6FE9">
        <w:rPr>
          <w:color w:val="000000" w:themeColor="text1"/>
        </w:rPr>
        <w:t xml:space="preserve">which cannot provide enough pore network obstruction as compared with </w:t>
      </w:r>
      <w:r w:rsidR="00F91C68">
        <w:rPr>
          <w:color w:val="000000" w:themeColor="text1"/>
        </w:rPr>
        <w:t xml:space="preserve">the </w:t>
      </w:r>
      <w:r w:rsidR="009A5AB4" w:rsidRPr="003E6FE9">
        <w:rPr>
          <w:color w:val="000000" w:themeColor="text1"/>
        </w:rPr>
        <w:t>C-A-S-H gels produced by GGBS alkali-activation.</w:t>
      </w:r>
      <w:r w:rsidRPr="003E6FE9">
        <w:rPr>
          <w:color w:val="000000" w:themeColor="text1"/>
        </w:rPr>
        <w:t xml:space="preserve"> </w:t>
      </w:r>
    </w:p>
    <w:p w14:paraId="1AB302CC" w14:textId="0359BF7E" w:rsidR="009A5AB4" w:rsidRPr="003E6FE9" w:rsidRDefault="00F91C68" w:rsidP="000E6F5E">
      <w:pPr>
        <w:rPr>
          <w:color w:val="000000" w:themeColor="text1"/>
        </w:rPr>
      </w:pPr>
      <w:r w:rsidRPr="00860A02">
        <w:rPr>
          <w:color w:val="000000" w:themeColor="text1"/>
        </w:rPr>
        <w:t>The MK replacement has been found to decrease the porosity of the mortars</w:t>
      </w:r>
      <w:r w:rsidR="00A329AD">
        <w:rPr>
          <w:color w:val="000000" w:themeColor="text1"/>
        </w:rPr>
        <w:t xml:space="preserve"> under high activator concentration</w:t>
      </w:r>
      <w:r w:rsidRPr="00860A02">
        <w:rPr>
          <w:color w:val="000000" w:themeColor="text1"/>
        </w:rPr>
        <w:t xml:space="preserve">. Special </w:t>
      </w:r>
      <w:proofErr w:type="gramStart"/>
      <w:r w:rsidRPr="00860A02">
        <w:rPr>
          <w:color w:val="000000" w:themeColor="text1"/>
        </w:rPr>
        <w:t>attentions</w:t>
      </w:r>
      <w:proofErr w:type="gramEnd"/>
      <w:r w:rsidRPr="00860A02">
        <w:rPr>
          <w:color w:val="000000" w:themeColor="text1"/>
        </w:rPr>
        <w:t xml:space="preserve"> should be paid on the GGBS-PFA-based alkali-activated mortars. In this case, the MK replacement effect on porosity is maximum at 10% and cannot compensate the adverse effect of replacing 50% GGBS with PFA. This indicates that</w:t>
      </w:r>
      <w:r w:rsidR="00860A02" w:rsidRPr="00860A02">
        <w:rPr>
          <w:color w:val="000000" w:themeColor="text1"/>
        </w:rPr>
        <w:t xml:space="preserve"> excessive N-A-S-H gels produced by MK and PFA </w:t>
      </w:r>
      <w:proofErr w:type="spellStart"/>
      <w:r w:rsidR="00860A02" w:rsidRPr="00860A02">
        <w:rPr>
          <w:color w:val="000000" w:themeColor="text1"/>
        </w:rPr>
        <w:t>geopolymerization</w:t>
      </w:r>
      <w:proofErr w:type="spellEnd"/>
      <w:r w:rsidR="00860A02" w:rsidRPr="00860A02">
        <w:rPr>
          <w:color w:val="000000" w:themeColor="text1"/>
        </w:rPr>
        <w:t xml:space="preserve"> can </w:t>
      </w:r>
      <w:proofErr w:type="spellStart"/>
      <w:r w:rsidR="00860A02" w:rsidRPr="00860A02">
        <w:rPr>
          <w:color w:val="000000" w:themeColor="text1"/>
        </w:rPr>
        <w:t>degradate</w:t>
      </w:r>
      <w:proofErr w:type="spellEnd"/>
      <w:r w:rsidR="00860A02" w:rsidRPr="00860A02">
        <w:rPr>
          <w:color w:val="000000" w:themeColor="text1"/>
        </w:rPr>
        <w:t xml:space="preserve"> the pore structure for a gel system consisting of N-A-S-H gels and C-A-S-H gels.</w:t>
      </w:r>
      <w:r w:rsidRPr="00860A02">
        <w:rPr>
          <w:color w:val="000000" w:themeColor="text1"/>
        </w:rPr>
        <w:t xml:space="preserve"> </w:t>
      </w:r>
      <w:r w:rsidR="00860A02" w:rsidRPr="00860A02">
        <w:rPr>
          <w:color w:val="000000" w:themeColor="text1"/>
        </w:rPr>
        <w:t xml:space="preserve">The MK replacement effect on porosity </w:t>
      </w:r>
      <w:r w:rsidR="009A5AB4" w:rsidRPr="00860A02">
        <w:rPr>
          <w:color w:val="000000" w:themeColor="text1"/>
        </w:rPr>
        <w:t xml:space="preserve">correlates well with that on </w:t>
      </w:r>
      <w:r w:rsidR="00324CAA" w:rsidRPr="00860A02">
        <w:rPr>
          <w:color w:val="000000" w:themeColor="text1"/>
        </w:rPr>
        <w:t xml:space="preserve">the </w:t>
      </w:r>
      <w:r w:rsidR="009A5AB4" w:rsidRPr="00860A02">
        <w:rPr>
          <w:color w:val="000000" w:themeColor="text1"/>
        </w:rPr>
        <w:t>compressive strength</w:t>
      </w:r>
      <w:r w:rsidR="00860A02" w:rsidRPr="00860A02">
        <w:rPr>
          <w:color w:val="000000" w:themeColor="text1"/>
        </w:rPr>
        <w:t xml:space="preserve"> by comparing </w:t>
      </w:r>
      <w:r w:rsidR="00860A02" w:rsidRPr="00860A02">
        <w:rPr>
          <w:color w:val="000000" w:themeColor="text1"/>
        </w:rPr>
        <w:fldChar w:fldCharType="begin"/>
      </w:r>
      <w:r w:rsidR="00860A02" w:rsidRPr="00860A02">
        <w:rPr>
          <w:color w:val="000000" w:themeColor="text1"/>
        </w:rPr>
        <w:instrText xml:space="preserve"> REF _Ref119609719 \h  \* MERGEFORMAT </w:instrText>
      </w:r>
      <w:r w:rsidR="00860A02" w:rsidRPr="00860A02">
        <w:rPr>
          <w:color w:val="000000" w:themeColor="text1"/>
        </w:rPr>
      </w:r>
      <w:r w:rsidR="00860A02" w:rsidRPr="00860A02">
        <w:rPr>
          <w:color w:val="000000" w:themeColor="text1"/>
        </w:rPr>
        <w:fldChar w:fldCharType="separate"/>
      </w:r>
      <w:r w:rsidR="000D5FC8">
        <w:t xml:space="preserve">Figure </w:t>
      </w:r>
      <w:r w:rsidR="000D5FC8">
        <w:rPr>
          <w:noProof/>
        </w:rPr>
        <w:t>3</w:t>
      </w:r>
      <w:r w:rsidR="00860A02" w:rsidRPr="00860A02">
        <w:rPr>
          <w:color w:val="000000" w:themeColor="text1"/>
        </w:rPr>
        <w:fldChar w:fldCharType="end"/>
      </w:r>
      <w:r w:rsidR="00860A02" w:rsidRPr="00860A02">
        <w:rPr>
          <w:color w:val="000000" w:themeColor="text1"/>
        </w:rPr>
        <w:t xml:space="preserve"> and </w:t>
      </w:r>
      <w:r w:rsidR="00860A02" w:rsidRPr="00860A02">
        <w:rPr>
          <w:color w:val="000000" w:themeColor="text1"/>
        </w:rPr>
        <w:fldChar w:fldCharType="begin"/>
      </w:r>
      <w:r w:rsidR="00860A02" w:rsidRPr="00860A02">
        <w:rPr>
          <w:color w:val="000000" w:themeColor="text1"/>
        </w:rPr>
        <w:instrText xml:space="preserve"> REF _Ref119756453 \h  \* MERGEFORMAT </w:instrText>
      </w:r>
      <w:r w:rsidR="00860A02" w:rsidRPr="00860A02">
        <w:rPr>
          <w:color w:val="000000" w:themeColor="text1"/>
        </w:rPr>
      </w:r>
      <w:r w:rsidR="00860A02" w:rsidRPr="00860A02">
        <w:rPr>
          <w:color w:val="000000" w:themeColor="text1"/>
        </w:rPr>
        <w:fldChar w:fldCharType="separate"/>
      </w:r>
      <w:r w:rsidR="000D5FC8">
        <w:t xml:space="preserve">Figure </w:t>
      </w:r>
      <w:r w:rsidR="000D5FC8">
        <w:rPr>
          <w:noProof/>
        </w:rPr>
        <w:t>10</w:t>
      </w:r>
      <w:r w:rsidR="00860A02" w:rsidRPr="00860A02">
        <w:rPr>
          <w:color w:val="000000" w:themeColor="text1"/>
        </w:rPr>
        <w:fldChar w:fldCharType="end"/>
      </w:r>
      <w:r w:rsidR="009A5AB4" w:rsidRPr="00860A02">
        <w:rPr>
          <w:color w:val="000000" w:themeColor="text1"/>
        </w:rPr>
        <w:t xml:space="preserve">. </w:t>
      </w:r>
      <w:r w:rsidR="00860A02" w:rsidRPr="00860A02">
        <w:rPr>
          <w:color w:val="000000" w:themeColor="text1"/>
        </w:rPr>
        <w:t>I</w:t>
      </w:r>
      <w:r w:rsidR="009A5AB4" w:rsidRPr="00860A02">
        <w:rPr>
          <w:color w:val="000000" w:themeColor="text1"/>
        </w:rPr>
        <w:t>t can be concluded that</w:t>
      </w:r>
      <w:r w:rsidR="00324CAA" w:rsidRPr="00860A02">
        <w:rPr>
          <w:color w:val="000000" w:themeColor="text1"/>
        </w:rPr>
        <w:t xml:space="preserve"> MK replacement in alkali-activated </w:t>
      </w:r>
      <w:r w:rsidR="00860A02" w:rsidRPr="00860A02">
        <w:rPr>
          <w:color w:val="000000" w:themeColor="text1"/>
        </w:rPr>
        <w:t xml:space="preserve">slag </w:t>
      </w:r>
      <w:r w:rsidR="00324CAA" w:rsidRPr="00860A02">
        <w:rPr>
          <w:color w:val="000000" w:themeColor="text1"/>
        </w:rPr>
        <w:t xml:space="preserve">mortars </w:t>
      </w:r>
      <w:r w:rsidR="009A5AB4" w:rsidRPr="00860A02">
        <w:rPr>
          <w:color w:val="000000" w:themeColor="text1"/>
        </w:rPr>
        <w:t xml:space="preserve">with high </w:t>
      </w:r>
      <w:r w:rsidR="00324CAA" w:rsidRPr="00860A02">
        <w:rPr>
          <w:color w:val="000000" w:themeColor="text1"/>
        </w:rPr>
        <w:t xml:space="preserve">activator concentration can enhance the compressive strength by reducing </w:t>
      </w:r>
      <w:r w:rsidR="00860A02" w:rsidRPr="00860A02">
        <w:rPr>
          <w:color w:val="000000" w:themeColor="text1"/>
        </w:rPr>
        <w:t>medium and large</w:t>
      </w:r>
      <w:r w:rsidR="00324CAA" w:rsidRPr="00860A02">
        <w:rPr>
          <w:color w:val="000000" w:themeColor="text1"/>
        </w:rPr>
        <w:t xml:space="preserve"> capillary porosity.</w:t>
      </w:r>
      <w:r w:rsidR="00324CAA" w:rsidRPr="003E6FE9">
        <w:rPr>
          <w:color w:val="000000" w:themeColor="text1"/>
        </w:rPr>
        <w:t xml:space="preserve"> </w:t>
      </w:r>
    </w:p>
    <w:p w14:paraId="41B9FBE7" w14:textId="5A15B49A" w:rsidR="00F43D10" w:rsidRDefault="00A21E82" w:rsidP="00A747D4">
      <w:pPr>
        <w:pStyle w:val="Heading1"/>
        <w:rPr>
          <w:lang w:val="en-GB"/>
        </w:rPr>
      </w:pPr>
      <w:r>
        <w:rPr>
          <w:lang w:val="en-GB"/>
        </w:rPr>
        <w:t>4.</w:t>
      </w:r>
      <w:r w:rsidR="00D054B4">
        <w:rPr>
          <w:lang w:val="en-GB"/>
        </w:rPr>
        <w:t xml:space="preserve"> </w:t>
      </w:r>
      <w:r w:rsidR="00B32F7C" w:rsidRPr="00D054B4">
        <w:rPr>
          <w:highlight w:val="yellow"/>
          <w:lang w:val="en-GB"/>
        </w:rPr>
        <w:t>Mechanism</w:t>
      </w:r>
      <w:r w:rsidR="008B20C6" w:rsidRPr="00D054B4">
        <w:rPr>
          <w:highlight w:val="yellow"/>
          <w:lang w:val="en-GB"/>
        </w:rPr>
        <w:t xml:space="preserve"> of </w:t>
      </w:r>
      <w:r w:rsidR="00D054B4" w:rsidRPr="00D054B4">
        <w:rPr>
          <w:highlight w:val="yellow"/>
          <w:lang w:val="en-GB"/>
        </w:rPr>
        <w:t>PFA</w:t>
      </w:r>
      <w:r w:rsidR="008B20C6" w:rsidRPr="00D054B4">
        <w:rPr>
          <w:highlight w:val="yellow"/>
          <w:lang w:val="en-GB"/>
        </w:rPr>
        <w:t xml:space="preserve"> and </w:t>
      </w:r>
      <w:r w:rsidR="00D054B4" w:rsidRPr="00D054B4">
        <w:rPr>
          <w:highlight w:val="yellow"/>
          <w:lang w:val="en-GB"/>
        </w:rPr>
        <w:t>MK</w:t>
      </w:r>
      <w:r w:rsidR="008B20C6" w:rsidRPr="00D054B4">
        <w:rPr>
          <w:highlight w:val="yellow"/>
          <w:lang w:val="en-GB"/>
        </w:rPr>
        <w:t xml:space="preserve"> replacements on chloride-induced corrosion propagation</w:t>
      </w:r>
      <w:r w:rsidR="00B32F7C" w:rsidRPr="00D054B4">
        <w:rPr>
          <w:highlight w:val="yellow"/>
          <w:lang w:val="en-GB"/>
        </w:rPr>
        <w:t xml:space="preserve"> of alkali-activated mortars</w:t>
      </w:r>
    </w:p>
    <w:p w14:paraId="64D67407" w14:textId="2689B1D7" w:rsidR="00A329AD" w:rsidRDefault="004729CA" w:rsidP="008B20C6">
      <w:pPr>
        <w:rPr>
          <w:lang w:val="en-GB"/>
        </w:rPr>
      </w:pPr>
      <w:r>
        <w:rPr>
          <w:lang w:val="en-GB"/>
        </w:rPr>
        <w:t xml:space="preserve">In this study, the change of pH value is unlikely to affect the corrosion rate. </w:t>
      </w:r>
      <w:r w:rsidR="00A329AD">
        <w:rPr>
          <w:lang w:val="en-GB"/>
        </w:rPr>
        <w:t xml:space="preserve">The experimental results have shown that the change in corrosion rate is </w:t>
      </w:r>
      <w:proofErr w:type="spellStart"/>
      <w:r w:rsidR="00A329AD">
        <w:rPr>
          <w:lang w:val="en-GB"/>
        </w:rPr>
        <w:t>corellated</w:t>
      </w:r>
      <w:proofErr w:type="spellEnd"/>
      <w:r w:rsidR="00A329AD">
        <w:rPr>
          <w:lang w:val="en-GB"/>
        </w:rPr>
        <w:t xml:space="preserve"> with the modification of pore structure upon PFA and MK replacement</w:t>
      </w:r>
      <w:r>
        <w:rPr>
          <w:lang w:val="en-GB"/>
        </w:rPr>
        <w:t>s</w:t>
      </w:r>
      <w:r w:rsidR="00A329AD">
        <w:rPr>
          <w:lang w:val="en-GB"/>
        </w:rPr>
        <w:t xml:space="preserve">. </w:t>
      </w:r>
      <w:r>
        <w:rPr>
          <w:lang w:val="en-GB"/>
        </w:rPr>
        <w:t>The mechanism controlling corrosion rate of slag-based alkali-activated mortars under PFA and MK replacements will be illustrated as follows with the analysis of corrosion rate-corrosion potential relationship diagram.</w:t>
      </w:r>
    </w:p>
    <w:p w14:paraId="4184216B" w14:textId="4AA73ECD" w:rsidR="004C6B13" w:rsidRDefault="00F3001D" w:rsidP="008B20C6">
      <w:pPr>
        <w:rPr>
          <w:lang w:val="en-GB"/>
        </w:rPr>
      </w:pPr>
      <w:r>
        <w:rPr>
          <w:lang w:val="en-GB"/>
        </w:rPr>
        <w:t xml:space="preserve">The relationship between corrosion rate and corrosion potential has been used to analyse the </w:t>
      </w:r>
      <w:r w:rsidR="00B24CE0">
        <w:rPr>
          <w:lang w:val="en-GB"/>
        </w:rPr>
        <w:t xml:space="preserve">mechanism controlling corrosion of metal. </w:t>
      </w:r>
      <w:r w:rsidR="00B24CE0">
        <w:rPr>
          <w:lang w:val="en-GB"/>
        </w:rPr>
        <w:fldChar w:fldCharType="begin"/>
      </w:r>
      <w:r w:rsidR="00B24CE0">
        <w:rPr>
          <w:lang w:val="en-GB"/>
        </w:rPr>
        <w:instrText xml:space="preserve"> REF _Ref121423794 \h </w:instrText>
      </w:r>
      <w:r w:rsidR="00B24CE0">
        <w:rPr>
          <w:lang w:val="en-GB"/>
        </w:rPr>
      </w:r>
      <w:r w:rsidR="00B24CE0">
        <w:rPr>
          <w:lang w:val="en-GB"/>
        </w:rPr>
        <w:fldChar w:fldCharType="separate"/>
      </w:r>
      <w:r w:rsidR="000D5FC8" w:rsidRPr="0099011A">
        <w:t xml:space="preserve">Figure </w:t>
      </w:r>
      <w:r w:rsidR="000D5FC8">
        <w:rPr>
          <w:noProof/>
        </w:rPr>
        <w:t>15</w:t>
      </w:r>
      <w:r w:rsidR="00B24CE0">
        <w:rPr>
          <w:lang w:val="en-GB"/>
        </w:rPr>
        <w:fldChar w:fldCharType="end"/>
      </w:r>
      <w:r w:rsidR="00B24CE0">
        <w:rPr>
          <w:lang w:val="en-GB"/>
        </w:rPr>
        <w:t xml:space="preserve"> schematically shows possible mechanisms for corrosion of reinforcing steel in porous materials. </w:t>
      </w:r>
      <w:r w:rsidR="00B24CE0">
        <w:rPr>
          <w:lang w:val="en-GB"/>
        </w:rPr>
        <w:fldChar w:fldCharType="begin"/>
      </w:r>
      <w:r w:rsidR="00B24CE0">
        <w:rPr>
          <w:lang w:val="en-GB"/>
        </w:rPr>
        <w:instrText xml:space="preserve"> REF _Ref121423794 \h </w:instrText>
      </w:r>
      <w:r w:rsidR="00B24CE0">
        <w:rPr>
          <w:lang w:val="en-GB"/>
        </w:rPr>
      </w:r>
      <w:r w:rsidR="00B24CE0">
        <w:rPr>
          <w:lang w:val="en-GB"/>
        </w:rPr>
        <w:fldChar w:fldCharType="separate"/>
      </w:r>
      <w:r w:rsidR="000D5FC8" w:rsidRPr="0099011A">
        <w:t xml:space="preserve">Figure </w:t>
      </w:r>
      <w:r w:rsidR="000D5FC8">
        <w:rPr>
          <w:noProof/>
        </w:rPr>
        <w:t>15</w:t>
      </w:r>
      <w:r w:rsidR="00B24CE0">
        <w:rPr>
          <w:lang w:val="en-GB"/>
        </w:rPr>
        <w:fldChar w:fldCharType="end"/>
      </w:r>
      <w:r w:rsidR="00B24CE0">
        <w:rPr>
          <w:lang w:val="en-GB"/>
        </w:rPr>
        <w:t xml:space="preserve"> (a) shows the corrosion of </w:t>
      </w:r>
      <w:r w:rsidR="00B24CE0">
        <w:rPr>
          <w:lang w:val="en-GB"/>
        </w:rPr>
        <w:lastRenderedPageBreak/>
        <w:t xml:space="preserve">reinforcing steel can be controlled by anodic reaction or ohmic resistance, under which the corrosion rate increases with decreasing corrosion potential </w:t>
      </w:r>
      <w:r w:rsidR="00667D54">
        <w:rPr>
          <w:lang w:val="en-GB"/>
        </w:rPr>
        <w:fldChar w:fldCharType="begin"/>
      </w:r>
      <w:r w:rsidR="006F1EC7">
        <w:rPr>
          <w:lang w:val="en-GB"/>
        </w:rPr>
        <w:instrText xml:space="preserve"> ADDIN EN.CITE &lt;EndNote&gt;&lt;Cite&gt;&lt;Author&gt;Stefanoni&lt;/Author&gt;&lt;Year&gt;2018&lt;/Year&gt;&lt;RecNum&gt;1885&lt;/RecNum&gt;&lt;DisplayText&gt;[43]&lt;/DisplayText&gt;&lt;record&gt;&lt;rec-number&gt;1885&lt;/rec-number&gt;&lt;foreign-keys&gt;&lt;key app="EN" db-id="00t9e5faxwwtx6e0z24x20s4fw2vxzarsdds" timestamp="1623928816"&gt;1885&lt;/key&gt;&lt;/foreign-keys&gt;&lt;ref-type name="Journal Article"&gt;17&lt;/ref-type&gt;&lt;contributors&gt;&lt;authors&gt;&lt;author&gt;Stefanoni, M.&lt;/author&gt;&lt;author&gt;Angst, U.&lt;/author&gt;&lt;author&gt;Elsener, B.&lt;/author&gt;&lt;/authors&gt;&lt;/contributors&gt;&lt;titles&gt;&lt;title&gt;Corrosion rate of carbon steel in carbonated concrete – A critical review&lt;/title&gt;&lt;secondary-title&gt;Cement and Concrete Research&lt;/secondary-title&gt;&lt;/titles&gt;&lt;periodical&gt;&lt;full-title&gt;Cement and Concrete Research&lt;/full-title&gt;&lt;abbr-1&gt;Cem. Concr. Res.&lt;/abbr-1&gt;&lt;/periodical&gt;&lt;pages&gt;35-48&lt;/pages&gt;&lt;volume&gt;103&lt;/volume&gt;&lt;section&gt;35&lt;/section&gt;&lt;dates&gt;&lt;year&gt;2018&lt;/year&gt;&lt;/dates&gt;&lt;isbn&gt;00088846&lt;/isbn&gt;&lt;urls&gt;&lt;/urls&gt;&lt;electronic-resource-num&gt;10.1016/j.cemconres.2017.10.007&lt;/electronic-resource-num&gt;&lt;/record&gt;&lt;/Cite&gt;&lt;/EndNote&gt;</w:instrText>
      </w:r>
      <w:r w:rsidR="00667D54">
        <w:rPr>
          <w:lang w:val="en-GB"/>
        </w:rPr>
        <w:fldChar w:fldCharType="separate"/>
      </w:r>
      <w:r w:rsidR="006F1EC7">
        <w:rPr>
          <w:noProof/>
          <w:lang w:val="en-GB"/>
        </w:rPr>
        <w:t>[</w:t>
      </w:r>
      <w:hyperlink w:anchor="_ENREF_43" w:tooltip="Stefanoni, 2018 #1885" w:history="1">
        <w:r w:rsidR="00611955">
          <w:rPr>
            <w:noProof/>
            <w:lang w:val="en-GB"/>
          </w:rPr>
          <w:t>43</w:t>
        </w:r>
      </w:hyperlink>
      <w:r w:rsidR="006F1EC7">
        <w:rPr>
          <w:noProof/>
          <w:lang w:val="en-GB"/>
        </w:rPr>
        <w:t>]</w:t>
      </w:r>
      <w:r w:rsidR="00667D54">
        <w:rPr>
          <w:lang w:val="en-GB"/>
        </w:rPr>
        <w:fldChar w:fldCharType="end"/>
      </w:r>
      <w:r w:rsidR="00B24CE0">
        <w:rPr>
          <w:lang w:val="en-GB"/>
        </w:rPr>
        <w:t xml:space="preserve">. The cathodic reaction can also control the corrosion of reinforcing steel by affecting the oxygen supply as shown in </w:t>
      </w:r>
      <w:r w:rsidR="00B24CE0">
        <w:rPr>
          <w:lang w:val="en-GB"/>
        </w:rPr>
        <w:fldChar w:fldCharType="begin"/>
      </w:r>
      <w:r w:rsidR="00B24CE0">
        <w:rPr>
          <w:lang w:val="en-GB"/>
        </w:rPr>
        <w:instrText xml:space="preserve"> REF _Ref121423794 \h </w:instrText>
      </w:r>
      <w:r w:rsidR="00B24CE0">
        <w:rPr>
          <w:lang w:val="en-GB"/>
        </w:rPr>
      </w:r>
      <w:r w:rsidR="00B24CE0">
        <w:rPr>
          <w:lang w:val="en-GB"/>
        </w:rPr>
        <w:fldChar w:fldCharType="separate"/>
      </w:r>
      <w:r w:rsidR="000D5FC8" w:rsidRPr="0099011A">
        <w:t xml:space="preserve">Figure </w:t>
      </w:r>
      <w:r w:rsidR="000D5FC8">
        <w:rPr>
          <w:noProof/>
        </w:rPr>
        <w:t>15</w:t>
      </w:r>
      <w:r w:rsidR="00B24CE0">
        <w:rPr>
          <w:lang w:val="en-GB"/>
        </w:rPr>
        <w:fldChar w:fldCharType="end"/>
      </w:r>
      <w:r w:rsidR="00B24CE0">
        <w:rPr>
          <w:lang w:val="en-GB"/>
        </w:rPr>
        <w:t xml:space="preserve"> (b), where the corrosion rate increases with increasing corrosion potential </w:t>
      </w:r>
      <w:r w:rsidR="00B24CE0">
        <w:rPr>
          <w:lang w:val="en-GB"/>
        </w:rPr>
        <w:fldChar w:fldCharType="begin"/>
      </w:r>
      <w:r w:rsidR="006F1EC7">
        <w:rPr>
          <w:lang w:val="en-GB"/>
        </w:rPr>
        <w:instrText xml:space="preserve"> ADDIN EN.CITE &lt;EndNote&gt;&lt;Cite&gt;&lt;Author&gt;Angst&lt;/Author&gt;&lt;Year&gt;2011&lt;/Year&gt;&lt;RecNum&gt;1287&lt;/RecNum&gt;&lt;DisplayText&gt;[44]&lt;/DisplayText&gt;&lt;record&gt;&lt;rec-number&gt;1287&lt;/rec-number&gt;&lt;foreign-keys&gt;&lt;key app="EN" db-id="00t9e5faxwwtx6e0z24x20s4fw2vxzarsdds" timestamp="1596164629"&gt;1287&lt;/key&gt;&lt;/foreign-keys&gt;&lt;ref-type name="Journal Article"&gt;17&lt;/ref-type&gt;&lt;contributors&gt;&lt;authors&gt;&lt;author&gt;Angst, Ueli&lt;/author&gt;&lt;author&gt;Elsener, Bernhard&lt;/author&gt;&lt;author&gt;Larsen, Claus K.&lt;/author&gt;&lt;author&gt;Vennesland, Øystein&lt;/author&gt;&lt;/authors&gt;&lt;/contributors&gt;&lt;titles&gt;&lt;title&gt;Chloride induced reinforcement corrosion: Rate limiting step of early pitting corrosion&lt;/title&gt;&lt;secondary-title&gt;Electrochimica Acta&lt;/secondary-title&gt;&lt;/titles&gt;&lt;periodical&gt;&lt;full-title&gt;Electrochimica Acta&lt;/full-title&gt;&lt;abbr-1&gt;Electrochim. Acta&lt;/abbr-1&gt;&lt;/periodical&gt;&lt;pages&gt;5877-5889&lt;/pages&gt;&lt;volume&gt;56&lt;/volume&gt;&lt;number&gt;17&lt;/number&gt;&lt;section&gt;5877&lt;/section&gt;&lt;dates&gt;&lt;year&gt;2011&lt;/year&gt;&lt;/dates&gt;&lt;isbn&gt;00134686&lt;/isbn&gt;&lt;urls&gt;&lt;/urls&gt;&lt;electronic-resource-num&gt;10.1016/j.electacta.2011.04.124&lt;/electronic-resource-num&gt;&lt;/record&gt;&lt;/Cite&gt;&lt;/EndNote&gt;</w:instrText>
      </w:r>
      <w:r w:rsidR="00B24CE0">
        <w:rPr>
          <w:lang w:val="en-GB"/>
        </w:rPr>
        <w:fldChar w:fldCharType="separate"/>
      </w:r>
      <w:r w:rsidR="006F1EC7">
        <w:rPr>
          <w:noProof/>
          <w:lang w:val="en-GB"/>
        </w:rPr>
        <w:t>[</w:t>
      </w:r>
      <w:hyperlink w:anchor="_ENREF_44" w:tooltip="Angst, 2011 #1287" w:history="1">
        <w:r w:rsidR="00611955">
          <w:rPr>
            <w:noProof/>
            <w:lang w:val="en-GB"/>
          </w:rPr>
          <w:t>44</w:t>
        </w:r>
      </w:hyperlink>
      <w:r w:rsidR="006F1EC7">
        <w:rPr>
          <w:noProof/>
          <w:lang w:val="en-GB"/>
        </w:rPr>
        <w:t>]</w:t>
      </w:r>
      <w:r w:rsidR="00B24CE0">
        <w:rPr>
          <w:lang w:val="en-GB"/>
        </w:rPr>
        <w:fldChar w:fldCharType="end"/>
      </w:r>
      <w:r w:rsidR="00B24CE0">
        <w:rPr>
          <w:lang w:val="en-GB"/>
        </w:rPr>
        <w:t xml:space="preserve">. </w:t>
      </w:r>
    </w:p>
    <w:p w14:paraId="74BA10E0" w14:textId="2523251B" w:rsidR="00667D54" w:rsidRDefault="00667D54" w:rsidP="008B20C6">
      <w:pPr>
        <w:rPr>
          <w:lang w:val="en-GB"/>
        </w:rPr>
      </w:pPr>
      <w:r>
        <w:rPr>
          <w:lang w:val="en-GB"/>
        </w:rPr>
        <w:t>In recent years, there has been a novel statement about the mechanism of reinforcing steel, namely porosity or electrolyte control (</w:t>
      </w:r>
      <w:r>
        <w:rPr>
          <w:lang w:val="en-GB"/>
        </w:rPr>
        <w:fldChar w:fldCharType="begin"/>
      </w:r>
      <w:r>
        <w:rPr>
          <w:lang w:val="en-GB"/>
        </w:rPr>
        <w:instrText xml:space="preserve"> REF _Ref121423794 \h </w:instrText>
      </w:r>
      <w:r>
        <w:rPr>
          <w:lang w:val="en-GB"/>
        </w:rPr>
      </w:r>
      <w:r>
        <w:rPr>
          <w:lang w:val="en-GB"/>
        </w:rPr>
        <w:fldChar w:fldCharType="separate"/>
      </w:r>
      <w:r w:rsidR="000D5FC8" w:rsidRPr="0099011A">
        <w:t xml:space="preserve">Figure </w:t>
      </w:r>
      <w:r w:rsidR="000D5FC8">
        <w:rPr>
          <w:noProof/>
        </w:rPr>
        <w:t>15</w:t>
      </w:r>
      <w:r>
        <w:rPr>
          <w:lang w:val="en-GB"/>
        </w:rPr>
        <w:fldChar w:fldCharType="end"/>
      </w:r>
      <w:r>
        <w:rPr>
          <w:lang w:val="en-GB"/>
        </w:rPr>
        <w:t xml:space="preserve"> (c))</w:t>
      </w:r>
      <w:r w:rsidR="006954F9">
        <w:rPr>
          <w:lang w:val="en-GB"/>
        </w:rPr>
        <w:t xml:space="preserve"> </w:t>
      </w:r>
      <w:r w:rsidR="006954F9">
        <w:rPr>
          <w:lang w:val="en-GB"/>
        </w:rPr>
        <w:fldChar w:fldCharType="begin">
          <w:fldData xml:space="preserve">PEVuZE5vdGU+PENpdGU+PEF1dGhvcj5TdGVmYW5vbmk8L0F1dGhvcj48WWVhcj4yMDE4PC9ZZWFy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</w:fldData>
        </w:fldChar>
      </w:r>
      <w:r w:rsidR="006F1EC7">
        <w:rPr>
          <w:lang w:val="en-GB"/>
        </w:rPr>
        <w:instrText xml:space="preserve"> ADDIN EN.CITE </w:instrText>
      </w:r>
      <w:r w:rsidR="006F1EC7">
        <w:rPr>
          <w:lang w:val="en-GB"/>
        </w:rPr>
        <w:fldChar w:fldCharType="begin">
          <w:fldData xml:space="preserve">PEVuZE5vdGU+PENpdGU+PEF1dGhvcj5TdGVmYW5vbmk8L0F1dGhvcj48WWVhcj4yMDE4PC9ZZWFy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</w:fldData>
        </w:fldChar>
      </w:r>
      <w:r w:rsidR="006F1EC7">
        <w:rPr>
          <w:lang w:val="en-GB"/>
        </w:rPr>
        <w:instrText xml:space="preserve"> ADDIN EN.CITE.DATA </w:instrText>
      </w:r>
      <w:r w:rsidR="006F1EC7">
        <w:rPr>
          <w:lang w:val="en-GB"/>
        </w:rPr>
      </w:r>
      <w:r w:rsidR="006F1EC7">
        <w:rPr>
          <w:lang w:val="en-GB"/>
        </w:rPr>
        <w:fldChar w:fldCharType="end"/>
      </w:r>
      <w:r w:rsidR="006954F9">
        <w:rPr>
          <w:lang w:val="en-GB"/>
        </w:rPr>
      </w:r>
      <w:r w:rsidR="006954F9">
        <w:rPr>
          <w:lang w:val="en-GB"/>
        </w:rPr>
        <w:fldChar w:fldCharType="separate"/>
      </w:r>
      <w:r w:rsidR="006F1EC7">
        <w:rPr>
          <w:noProof/>
          <w:lang w:val="en-GB"/>
        </w:rPr>
        <w:t>[</w:t>
      </w:r>
      <w:hyperlink w:anchor="_ENREF_39" w:tooltip="Stefanoni, 2018 #2357" w:history="1">
        <w:r w:rsidR="00611955">
          <w:rPr>
            <w:noProof/>
            <w:lang w:val="en-GB"/>
          </w:rPr>
          <w:t>39</w:t>
        </w:r>
      </w:hyperlink>
      <w:r w:rsidR="006F1EC7">
        <w:rPr>
          <w:noProof/>
          <w:lang w:val="en-GB"/>
        </w:rPr>
        <w:t xml:space="preserve">, </w:t>
      </w:r>
      <w:hyperlink w:anchor="_ENREF_40" w:tooltip="Stefanoni, 2019 #2358" w:history="1">
        <w:r w:rsidR="00611955">
          <w:rPr>
            <w:noProof/>
            <w:lang w:val="en-GB"/>
          </w:rPr>
          <w:t>40</w:t>
        </w:r>
      </w:hyperlink>
      <w:r w:rsidR="006F1EC7">
        <w:rPr>
          <w:noProof/>
          <w:lang w:val="en-GB"/>
        </w:rPr>
        <w:t>]</w:t>
      </w:r>
      <w:r w:rsidR="006954F9">
        <w:rPr>
          <w:lang w:val="en-GB"/>
        </w:rPr>
        <w:fldChar w:fldCharType="end"/>
      </w:r>
      <w:r>
        <w:rPr>
          <w:lang w:val="en-GB"/>
        </w:rPr>
        <w:t xml:space="preserve">. In this case, the corrosion rate changes significantly while the corrosion potential keeps </w:t>
      </w:r>
      <w:proofErr w:type="gramStart"/>
      <w:r>
        <w:rPr>
          <w:lang w:val="en-GB"/>
        </w:rPr>
        <w:t>more or less stable</w:t>
      </w:r>
      <w:proofErr w:type="gramEnd"/>
      <w:r w:rsidR="00943C82">
        <w:rPr>
          <w:lang w:val="en-GB"/>
        </w:rPr>
        <w:t>. A stable corrosion potential</w:t>
      </w:r>
      <w:r>
        <w:rPr>
          <w:lang w:val="en-GB"/>
        </w:rPr>
        <w:t xml:space="preserve"> indicat</w:t>
      </w:r>
      <w:r w:rsidR="00943C82">
        <w:rPr>
          <w:lang w:val="en-GB"/>
        </w:rPr>
        <w:t xml:space="preserve">es </w:t>
      </w:r>
      <w:r>
        <w:rPr>
          <w:lang w:val="en-GB"/>
        </w:rPr>
        <w:t xml:space="preserve">that the tendency of steel to corrode remains constant </w:t>
      </w:r>
      <w:r>
        <w:rPr>
          <w:lang w:val="en-GB"/>
        </w:rPr>
        <w:fldChar w:fldCharType="begin"/>
      </w:r>
      <w:r w:rsidR="006F1EC7">
        <w:rPr>
          <w:lang w:val="en-GB"/>
        </w:rPr>
        <w:instrText xml:space="preserve"> ADDIN EN.CITE &lt;EndNote&gt;&lt;Cite&gt;&lt;Author&gt;Bard&lt;/Author&gt;&lt;Year&gt;1980&lt;/Year&gt;&lt;RecNum&gt;1236&lt;/RecNum&gt;&lt;DisplayText&gt;[45, 46]&lt;/DisplayText&gt;&lt;record&gt;&lt;rec-number&gt;1236&lt;/rec-number&gt;&lt;foreign-keys&gt;&lt;key app="EN" db-id="00t9e5faxwwtx6e0z24x20s4fw2vxzarsdds" timestamp="1594521816"&gt;1236&lt;/key&gt;&lt;/foreign-keys&gt;&lt;ref-type name="Book"&gt;6&lt;/ref-type&gt;&lt;contributors&gt;&lt;authors&gt;&lt;author&gt;Bard, Allen J&lt;/author&gt;&lt;author&gt;Faulkner, Larry R&lt;/author&gt;&lt;author&gt;Leddy, Johna&lt;/author&gt;&lt;author&gt;Zoski, Cynthia G&lt;/author&gt;&lt;/authors&gt;&lt;/contributors&gt;&lt;titles&gt;&lt;title&gt;Electrochemical methods: fundamentals and applications&lt;/title&gt;&lt;/titles&gt;&lt;volume&gt;2&lt;/volume&gt;&lt;dates&gt;&lt;year&gt;1980&lt;/year&gt;&lt;/dates&gt;&lt;publisher&gt;wiley New York&lt;/publisher&gt;&lt;urls&gt;&lt;related-urls&gt;&lt;url&gt;https://www.wiley.com/en-us/Electrochemical+Methods%3A+Fundamentals+and+Applications%2C+2nd+Edition-p-9780471043720&lt;/url&gt;&lt;/related-urls&gt;&lt;/urls&gt;&lt;/record&gt;&lt;/Cite&gt;&lt;Cite&gt;&lt;Author&gt;Elsener&lt;/Author&gt;&lt;Year&gt;2003&lt;/Year&gt;&lt;RecNum&gt;2268&lt;/RecNum&gt;&lt;record&gt;&lt;rec-number&gt;2268&lt;/rec-number&gt;&lt;foreign-keys&gt;&lt;key app="EN" db-id="00t9e5faxwwtx6e0z24x20s4fw2vxzarsdds" timestamp="1628835982"&gt;2268&lt;/key&gt;&lt;/foreign-keys&gt;&lt;ref-type name="Journal Article"&gt;17&lt;/ref-type&gt;&lt;contributors&gt;&lt;authors&gt;&lt;author&gt;Elsener, B&lt;/author&gt;&lt;author&gt;Andrade, C&lt;/author&gt;&lt;author&gt;Gulikers, J&lt;/author&gt;&lt;author&gt;Polder, R&lt;/author&gt;&lt;author&gt;Raupach, M&lt;/author&gt;&lt;/authors&gt;&lt;/contributors&gt;&lt;titles&gt;&lt;title&gt;Half-cell potential measurements—Potential mapping on reinforced concrete structures&lt;/title&gt;&lt;secondary-title&gt;Materials and Structures&lt;/secondary-title&gt;&lt;/titles&gt;&lt;periodical&gt;&lt;full-title&gt;Materials and Structures&lt;/full-title&gt;&lt;abbr-1&gt;Mater. Struct.&lt;/abbr-1&gt;&lt;/periodical&gt;&lt;pages&gt;461-471&lt;/pages&gt;&lt;volume&gt;36&lt;/volume&gt;&lt;number&gt;7&lt;/number&gt;&lt;dates&gt;&lt;year&gt;2003&lt;/year&gt;&lt;/dates&gt;&lt;isbn&gt;1359-5997&lt;/isbn&gt;&lt;urls&gt;&lt;/urls&gt;&lt;electronic-resource-num&gt;10.1007/bf02481526&lt;/electronic-resource-num&gt;&lt;/record&gt;&lt;/Cite&gt;&lt;/EndNote&gt;</w:instrText>
      </w:r>
      <w:r>
        <w:rPr>
          <w:lang w:val="en-GB"/>
        </w:rPr>
        <w:fldChar w:fldCharType="separate"/>
      </w:r>
      <w:r w:rsidR="006F1EC7">
        <w:rPr>
          <w:noProof/>
          <w:lang w:val="en-GB"/>
        </w:rPr>
        <w:t>[</w:t>
      </w:r>
      <w:hyperlink w:anchor="_ENREF_45" w:tooltip="Bard, 1980 #1236" w:history="1">
        <w:r w:rsidR="00611955">
          <w:rPr>
            <w:noProof/>
            <w:lang w:val="en-GB"/>
          </w:rPr>
          <w:t>45</w:t>
        </w:r>
      </w:hyperlink>
      <w:r w:rsidR="006F1EC7">
        <w:rPr>
          <w:noProof/>
          <w:lang w:val="en-GB"/>
        </w:rPr>
        <w:t xml:space="preserve">, </w:t>
      </w:r>
      <w:hyperlink w:anchor="_ENREF_46" w:tooltip="Elsener, 2003 #2268" w:history="1">
        <w:r w:rsidR="00611955">
          <w:rPr>
            <w:noProof/>
            <w:lang w:val="en-GB"/>
          </w:rPr>
          <w:t>46</w:t>
        </w:r>
      </w:hyperlink>
      <w:r w:rsidR="006F1EC7">
        <w:rPr>
          <w:noProof/>
          <w:lang w:val="en-GB"/>
        </w:rPr>
        <w:t>]</w:t>
      </w:r>
      <w:r>
        <w:rPr>
          <w:lang w:val="en-GB"/>
        </w:rPr>
        <w:fldChar w:fldCharType="end"/>
      </w:r>
      <w:r>
        <w:rPr>
          <w:lang w:val="en-GB"/>
        </w:rPr>
        <w:t xml:space="preserve">. </w:t>
      </w:r>
      <w:r w:rsidR="00943C82">
        <w:rPr>
          <w:lang w:val="en-GB"/>
        </w:rPr>
        <w:t>It seems like the significant change in corrosion rate is contradictory with the stable corrosion potential</w:t>
      </w:r>
      <w:r w:rsidR="007103A7">
        <w:rPr>
          <w:lang w:val="en-GB"/>
        </w:rPr>
        <w:t xml:space="preserve"> in </w:t>
      </w:r>
      <w:r w:rsidR="007103A7">
        <w:rPr>
          <w:lang w:val="en-GB"/>
        </w:rPr>
        <w:fldChar w:fldCharType="begin"/>
      </w:r>
      <w:r w:rsidR="007103A7">
        <w:rPr>
          <w:lang w:val="en-GB"/>
        </w:rPr>
        <w:instrText xml:space="preserve"> REF _Ref121423794 \h </w:instrText>
      </w:r>
      <w:r w:rsidR="007103A7">
        <w:rPr>
          <w:lang w:val="en-GB"/>
        </w:rPr>
      </w:r>
      <w:r w:rsidR="007103A7">
        <w:rPr>
          <w:lang w:val="en-GB"/>
        </w:rPr>
        <w:fldChar w:fldCharType="separate"/>
      </w:r>
      <w:r w:rsidR="000D5FC8" w:rsidRPr="0099011A">
        <w:t xml:space="preserve">Figure </w:t>
      </w:r>
      <w:r w:rsidR="000D5FC8">
        <w:rPr>
          <w:noProof/>
        </w:rPr>
        <w:t>15</w:t>
      </w:r>
      <w:r w:rsidR="007103A7">
        <w:rPr>
          <w:lang w:val="en-GB"/>
        </w:rPr>
        <w:fldChar w:fldCharType="end"/>
      </w:r>
      <w:r w:rsidR="007103A7">
        <w:rPr>
          <w:lang w:val="en-GB"/>
        </w:rPr>
        <w:t xml:space="preserve"> (c)</w:t>
      </w:r>
      <w:r w:rsidR="00943C82">
        <w:rPr>
          <w:lang w:val="en-GB"/>
        </w:rPr>
        <w:t xml:space="preserve">. One may explain </w:t>
      </w:r>
      <w:r w:rsidR="007103A7">
        <w:rPr>
          <w:lang w:val="en-GB"/>
        </w:rPr>
        <w:t xml:space="preserve">this </w:t>
      </w:r>
      <w:r w:rsidR="00943C82">
        <w:rPr>
          <w:lang w:val="en-GB"/>
        </w:rPr>
        <w:t>by exploring the definition of corrosion rate:</w:t>
      </w:r>
    </w:p>
    <w:p w14:paraId="15FB1F9E" w14:textId="0F4F8023" w:rsidR="00667D54" w:rsidRDefault="006954F9" w:rsidP="006954F9">
      <w:pPr>
        <w:pStyle w:val="AMDisplayEquation"/>
        <w:rPr>
          <w:lang w:val="en-GB"/>
        </w:rPr>
      </w:pPr>
      <w:r>
        <w:rPr>
          <w:lang w:val="en-GB"/>
        </w:rPr>
        <w:tab/>
      </w:r>
      <m:oMath>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corr</m:t>
            </m:r>
          </m:sub>
        </m:sSub>
        <m: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corr</m:t>
                </m:r>
              </m:sub>
            </m:sSub>
          </m:num>
          <m:den>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steel</m:t>
                </m:r>
              </m:sub>
            </m:sSub>
          </m:den>
        </m:f>
      </m:oMath>
      <w:r>
        <w:rPr>
          <w:lang w:val="en-GB"/>
        </w:rPr>
        <w:tab/>
      </w:r>
      <w:r>
        <w:rPr>
          <w:lang w:val="en-GB"/>
        </w:rPr>
        <w:fldChar w:fldCharType="begin"/>
      </w:r>
      <w:r>
        <w:rPr>
          <w:lang w:val="en-GB"/>
        </w:rPr>
        <w:instrText xml:space="preserve"> MACROBUTTON AMMPlaceRM \* MERGEFORMAT </w:instrText>
      </w:r>
      <w:r>
        <w:rPr>
          <w:lang w:val="en-GB"/>
        </w:rPr>
        <w:fldChar w:fldCharType="begin"/>
      </w:r>
      <w:r>
        <w:rPr>
          <w:lang w:val="en-GB"/>
        </w:rPr>
        <w:instrText xml:space="preserve"> SEQ AMEqn \h \* MERGEFORMAT </w:instrText>
      </w:r>
      <w:r>
        <w:rPr>
          <w:lang w:val="en-GB"/>
        </w:rPr>
        <w:fldChar w:fldCharType="end"/>
      </w:r>
      <w:r>
        <w:rPr>
          <w:lang w:val="en-GB"/>
        </w:rPr>
        <w:instrText>(</w:instrText>
      </w:r>
      <w:r>
        <w:rPr>
          <w:lang w:val="en-GB"/>
        </w:rPr>
        <w:fldChar w:fldCharType="begin"/>
      </w:r>
      <w:r>
        <w:rPr>
          <w:lang w:val="en-GB"/>
        </w:rPr>
        <w:instrText xml:space="preserve"> SEQ AMEqn \c \* Arabic \* MERGEFORMAT </w:instrText>
      </w:r>
      <w:r>
        <w:rPr>
          <w:lang w:val="en-GB"/>
        </w:rPr>
        <w:fldChar w:fldCharType="separate"/>
      </w:r>
      <w:r w:rsidR="000D5FC8">
        <w:rPr>
          <w:noProof/>
          <w:lang w:val="en-GB"/>
        </w:rPr>
        <w:instrText>2</w:instrText>
      </w:r>
      <w:r>
        <w:rPr>
          <w:lang w:val="en-GB"/>
        </w:rPr>
        <w:fldChar w:fldCharType="end"/>
      </w:r>
      <w:r>
        <w:rPr>
          <w:lang w:val="en-GB"/>
        </w:rPr>
        <w:instrText>)</w:instrText>
      </w:r>
      <w:r>
        <w:rPr>
          <w:lang w:val="en-GB"/>
        </w:rPr>
        <w:fldChar w:fldCharType="end"/>
      </w:r>
    </w:p>
    <w:p w14:paraId="06D370B6" w14:textId="3A8BDB06" w:rsidR="00F3001D" w:rsidRPr="00943C82" w:rsidRDefault="006954F9" w:rsidP="008B20C6">
      <w:pPr>
        <w:rPr>
          <w:lang w:val="en-GB"/>
        </w:rPr>
      </w:pPr>
      <w:r>
        <w:rPr>
          <w:lang w:val="en-GB" w:eastAsia="zh-HK"/>
        </w:rPr>
        <w:t xml:space="preserve">where </w:t>
      </w:r>
      <w:proofErr w:type="spellStart"/>
      <w:r>
        <w:rPr>
          <w:i/>
          <w:iCs/>
          <w:lang w:val="en-GB" w:eastAsia="zh-HK"/>
        </w:rPr>
        <w:t>i</w:t>
      </w:r>
      <w:r>
        <w:rPr>
          <w:i/>
          <w:iCs/>
          <w:vertAlign w:val="subscript"/>
          <w:lang w:val="en-GB" w:eastAsia="zh-HK"/>
        </w:rPr>
        <w:t>corr</w:t>
      </w:r>
      <w:proofErr w:type="spellEnd"/>
      <w:r>
        <w:rPr>
          <w:lang w:val="en-GB" w:eastAsia="zh-HK"/>
        </w:rPr>
        <w:t xml:space="preserve"> is corrosion rate in </w:t>
      </w:r>
      <w:proofErr w:type="spellStart"/>
      <w:r>
        <w:rPr>
          <w:lang w:val="en-GB" w:eastAsia="zh-HK"/>
        </w:rPr>
        <w:t>uA</w:t>
      </w:r>
      <w:proofErr w:type="spellEnd"/>
      <w:r>
        <w:rPr>
          <w:lang w:val="en-GB" w:eastAsia="zh-HK"/>
        </w:rPr>
        <w:t>/cm</w:t>
      </w:r>
      <w:r>
        <w:rPr>
          <w:vertAlign w:val="superscript"/>
          <w:lang w:val="en-GB" w:eastAsia="zh-HK"/>
        </w:rPr>
        <w:t>2</w:t>
      </w:r>
      <w:r>
        <w:rPr>
          <w:lang w:val="en-GB" w:eastAsia="zh-HK"/>
        </w:rPr>
        <w:t xml:space="preserve">, </w:t>
      </w:r>
      <w:proofErr w:type="spellStart"/>
      <w:r>
        <w:rPr>
          <w:i/>
          <w:iCs/>
          <w:lang w:val="en-GB" w:eastAsia="zh-HK"/>
        </w:rPr>
        <w:t>I</w:t>
      </w:r>
      <w:r>
        <w:rPr>
          <w:i/>
          <w:iCs/>
          <w:vertAlign w:val="subscript"/>
          <w:lang w:val="en-GB" w:eastAsia="zh-HK"/>
        </w:rPr>
        <w:t>corr</w:t>
      </w:r>
      <w:proofErr w:type="spellEnd"/>
      <w:r>
        <w:rPr>
          <w:i/>
          <w:iCs/>
          <w:vertAlign w:val="subscript"/>
          <w:lang w:val="en-GB" w:eastAsia="zh-HK"/>
        </w:rPr>
        <w:t xml:space="preserve"> </w:t>
      </w:r>
      <w:r>
        <w:rPr>
          <w:lang w:val="en-GB" w:eastAsia="zh-HK"/>
        </w:rPr>
        <w:t xml:space="preserve">is corrosion current in </w:t>
      </w:r>
      <w:proofErr w:type="spellStart"/>
      <w:r>
        <w:rPr>
          <w:lang w:val="en-GB" w:eastAsia="zh-HK"/>
        </w:rPr>
        <w:t>uA</w:t>
      </w:r>
      <w:proofErr w:type="spellEnd"/>
      <w:r>
        <w:rPr>
          <w:lang w:val="en-GB" w:eastAsia="zh-HK"/>
        </w:rPr>
        <w:t xml:space="preserve"> and </w:t>
      </w:r>
      <w:proofErr w:type="spellStart"/>
      <w:r>
        <w:rPr>
          <w:i/>
          <w:iCs/>
          <w:lang w:val="en-GB" w:eastAsia="zh-HK"/>
        </w:rPr>
        <w:t>A</w:t>
      </w:r>
      <w:r>
        <w:rPr>
          <w:i/>
          <w:iCs/>
          <w:vertAlign w:val="subscript"/>
          <w:lang w:val="en-GB" w:eastAsia="zh-HK"/>
        </w:rPr>
        <w:t>steel</w:t>
      </w:r>
      <w:proofErr w:type="spellEnd"/>
      <w:r>
        <w:rPr>
          <w:i/>
          <w:iCs/>
          <w:vertAlign w:val="subscript"/>
          <w:lang w:val="en-GB" w:eastAsia="zh-HK"/>
        </w:rPr>
        <w:t xml:space="preserve"> </w:t>
      </w:r>
      <w:r>
        <w:rPr>
          <w:lang w:val="en-GB" w:eastAsia="zh-HK"/>
        </w:rPr>
        <w:t>is corroding area in cm</w:t>
      </w:r>
      <w:r>
        <w:rPr>
          <w:vertAlign w:val="superscript"/>
          <w:lang w:val="en-GB" w:eastAsia="zh-HK"/>
        </w:rPr>
        <w:t>2</w:t>
      </w:r>
      <w:r>
        <w:rPr>
          <w:lang w:val="en-GB" w:eastAsia="zh-HK"/>
        </w:rPr>
        <w:t xml:space="preserve">. </w:t>
      </w:r>
      <w:r w:rsidR="00943C82">
        <w:rPr>
          <w:lang w:val="en-GB" w:eastAsia="zh-HK"/>
        </w:rPr>
        <w:t>T</w:t>
      </w:r>
      <w:r w:rsidR="00667D54">
        <w:rPr>
          <w:lang w:val="en-GB"/>
        </w:rPr>
        <w:t>he measurement of corroding area</w:t>
      </w:r>
      <w:r>
        <w:rPr>
          <w:lang w:val="en-GB"/>
        </w:rPr>
        <w:t xml:space="preserve"> </w:t>
      </w:r>
      <w:r w:rsidR="00667D54">
        <w:rPr>
          <w:lang w:val="en-GB"/>
        </w:rPr>
        <w:t>of steel embedded in porous materials</w:t>
      </w:r>
      <w:r>
        <w:rPr>
          <w:lang w:val="en-GB"/>
        </w:rPr>
        <w:t xml:space="preserve"> </w:t>
      </w:r>
      <w:proofErr w:type="spellStart"/>
      <w:r>
        <w:rPr>
          <w:i/>
          <w:iCs/>
          <w:lang w:val="en-GB" w:eastAsia="zh-HK"/>
        </w:rPr>
        <w:t>A</w:t>
      </w:r>
      <w:r>
        <w:rPr>
          <w:i/>
          <w:iCs/>
          <w:vertAlign w:val="subscript"/>
          <w:lang w:val="en-GB" w:eastAsia="zh-HK"/>
        </w:rPr>
        <w:t>steel</w:t>
      </w:r>
      <w:proofErr w:type="spellEnd"/>
      <w:r w:rsidR="00667D54">
        <w:rPr>
          <w:lang w:val="en-GB"/>
        </w:rPr>
        <w:t xml:space="preserve"> has been </w:t>
      </w:r>
      <w:r w:rsidR="007103A7">
        <w:rPr>
          <w:lang w:val="en-GB"/>
        </w:rPr>
        <w:t>impeded</w:t>
      </w:r>
      <w:r w:rsidR="00667D54">
        <w:rPr>
          <w:lang w:val="en-GB"/>
        </w:rPr>
        <w:t xml:space="preserve"> since it is complicated by various factors, </w:t>
      </w:r>
      <w:proofErr w:type="gramStart"/>
      <w:r w:rsidR="00667D54">
        <w:rPr>
          <w:lang w:val="en-GB"/>
        </w:rPr>
        <w:t>e.g.</w:t>
      </w:r>
      <w:proofErr w:type="gramEnd"/>
      <w:r w:rsidR="00667D54">
        <w:rPr>
          <w:lang w:val="en-GB"/>
        </w:rPr>
        <w:t xml:space="preserve"> porosity of materials, degree of saturation and external polarization. </w:t>
      </w:r>
      <w:r>
        <w:rPr>
          <w:lang w:val="en-GB"/>
        </w:rPr>
        <w:t xml:space="preserve">Instead of measuring exact </w:t>
      </w:r>
      <w:proofErr w:type="spellStart"/>
      <w:r>
        <w:rPr>
          <w:i/>
          <w:iCs/>
          <w:lang w:val="en-GB"/>
        </w:rPr>
        <w:t>A</w:t>
      </w:r>
      <w:r>
        <w:rPr>
          <w:i/>
          <w:iCs/>
          <w:vertAlign w:val="subscript"/>
          <w:lang w:val="en-GB"/>
        </w:rPr>
        <w:t>steel</w:t>
      </w:r>
      <w:proofErr w:type="spellEnd"/>
      <w:r>
        <w:rPr>
          <w:i/>
          <w:iCs/>
          <w:lang w:val="en-GB"/>
        </w:rPr>
        <w:t xml:space="preserve">, </w:t>
      </w:r>
      <w:r>
        <w:rPr>
          <w:lang w:val="en-GB"/>
        </w:rPr>
        <w:t xml:space="preserve">a </w:t>
      </w:r>
      <w:r w:rsidR="00943C82">
        <w:rPr>
          <w:lang w:val="en-GB"/>
        </w:rPr>
        <w:t>pre-defined</w:t>
      </w:r>
      <w:r>
        <w:rPr>
          <w:lang w:val="en-GB"/>
        </w:rPr>
        <w:t xml:space="preserve"> corroding area </w:t>
      </w:r>
      <w:proofErr w:type="spellStart"/>
      <w:r>
        <w:rPr>
          <w:i/>
          <w:iCs/>
          <w:lang w:val="en-GB"/>
        </w:rPr>
        <w:t>A</w:t>
      </w:r>
      <w:r>
        <w:rPr>
          <w:i/>
          <w:iCs/>
          <w:vertAlign w:val="subscript"/>
          <w:lang w:val="en-GB"/>
        </w:rPr>
        <w:t>steel</w:t>
      </w:r>
      <w:proofErr w:type="spellEnd"/>
      <w:r>
        <w:rPr>
          <w:lang w:val="en-GB"/>
        </w:rPr>
        <w:t xml:space="preserve"> has been</w:t>
      </w:r>
      <w:r w:rsidR="00943C82">
        <w:rPr>
          <w:lang w:val="en-GB"/>
        </w:rPr>
        <w:t xml:space="preserve"> used</w:t>
      </w:r>
      <w:r>
        <w:rPr>
          <w:lang w:val="en-GB"/>
        </w:rPr>
        <w:t xml:space="preserve"> in corrosion rate measurement. </w:t>
      </w:r>
      <w:r w:rsidR="00943C82">
        <w:rPr>
          <w:lang w:val="en-GB"/>
        </w:rPr>
        <w:t xml:space="preserve">In this case, the change in corrosion rate measurement equals to the change in corrosion current </w:t>
      </w:r>
      <w:proofErr w:type="spellStart"/>
      <w:r w:rsidR="00943C82">
        <w:rPr>
          <w:i/>
          <w:iCs/>
          <w:lang w:val="en-GB"/>
        </w:rPr>
        <w:t>I</w:t>
      </w:r>
      <w:r w:rsidR="00943C82">
        <w:rPr>
          <w:i/>
          <w:iCs/>
          <w:vertAlign w:val="subscript"/>
          <w:lang w:val="en-GB"/>
        </w:rPr>
        <w:t>corr</w:t>
      </w:r>
      <w:proofErr w:type="spellEnd"/>
      <w:r w:rsidR="00943C82">
        <w:rPr>
          <w:lang w:val="en-GB"/>
        </w:rPr>
        <w:t xml:space="preserve">. </w:t>
      </w:r>
      <w:proofErr w:type="gramStart"/>
      <w:r w:rsidR="00943C82">
        <w:rPr>
          <w:lang w:val="en-GB"/>
        </w:rPr>
        <w:t>So</w:t>
      </w:r>
      <w:proofErr w:type="gramEnd"/>
      <w:r w:rsidR="00943C82">
        <w:rPr>
          <w:lang w:val="en-GB"/>
        </w:rPr>
        <w:t xml:space="preserve"> the significant change in corrosion rate with stable corrosion potential can be explained by the significant change in corrosion current, as a result of the change in material porosity or available </w:t>
      </w:r>
      <w:r w:rsidR="007103A7">
        <w:rPr>
          <w:lang w:val="en-GB"/>
        </w:rPr>
        <w:t>electrolyte amount under different humidity conditions</w:t>
      </w:r>
      <w:r w:rsidR="004C6B13">
        <w:rPr>
          <w:lang w:val="en-GB"/>
        </w:rPr>
        <w:t xml:space="preserve"> (so called “porosity/electrolyte control” as shown in </w:t>
      </w:r>
      <w:r w:rsidR="004C6B13">
        <w:rPr>
          <w:lang w:val="en-GB"/>
        </w:rPr>
        <w:fldChar w:fldCharType="begin"/>
      </w:r>
      <w:r w:rsidR="004C6B13">
        <w:rPr>
          <w:lang w:val="en-GB"/>
        </w:rPr>
        <w:instrText xml:space="preserve"> REF _Ref121423794 \h </w:instrText>
      </w:r>
      <w:r w:rsidR="004C6B13">
        <w:rPr>
          <w:lang w:val="en-GB"/>
        </w:rPr>
      </w:r>
      <w:r w:rsidR="004C6B13">
        <w:rPr>
          <w:lang w:val="en-GB"/>
        </w:rPr>
        <w:fldChar w:fldCharType="separate"/>
      </w:r>
      <w:r w:rsidR="004C6B13" w:rsidRPr="0099011A">
        <w:t xml:space="preserve">Figure </w:t>
      </w:r>
      <w:r w:rsidR="004C6B13">
        <w:rPr>
          <w:noProof/>
        </w:rPr>
        <w:t>15</w:t>
      </w:r>
      <w:r w:rsidR="004C6B13">
        <w:rPr>
          <w:lang w:val="en-GB"/>
        </w:rPr>
        <w:fldChar w:fldCharType="end"/>
      </w:r>
      <w:r w:rsidR="004C6B13">
        <w:rPr>
          <w:lang w:val="en-GB"/>
        </w:rPr>
        <w:t xml:space="preserve"> (c))</w:t>
      </w:r>
      <w:r w:rsidR="007103A7">
        <w:rPr>
          <w:lang w:val="en-GB"/>
        </w:rPr>
        <w:t>.</w:t>
      </w:r>
      <w:r w:rsidR="004729CA">
        <w:rPr>
          <w:lang w:val="en-GB"/>
        </w:rPr>
        <w:t xml:space="preserve"> </w:t>
      </w:r>
      <w:r w:rsidR="004C6B13">
        <w:rPr>
          <w:lang w:val="en-GB"/>
        </w:rPr>
        <w:t xml:space="preserve">In the </w:t>
      </w:r>
      <w:proofErr w:type="spellStart"/>
      <w:r w:rsidR="004C6B13">
        <w:rPr>
          <w:lang w:val="en-GB"/>
        </w:rPr>
        <w:t>porososity</w:t>
      </w:r>
      <w:proofErr w:type="spellEnd"/>
      <w:r w:rsidR="004C6B13">
        <w:rPr>
          <w:lang w:val="en-GB"/>
        </w:rPr>
        <w:t xml:space="preserve">/electrolyte control, the electrochemical state of steel remains stable as evidenced by the stable corrosion potential. </w:t>
      </w:r>
    </w:p>
    <w:p w14:paraId="777208EB" w14:textId="34C3DF6C" w:rsidR="00611955" w:rsidRDefault="00B24CE0" w:rsidP="005D145A">
      <w:pPr>
        <w:rPr>
          <w:lang w:val="en-GB"/>
        </w:rPr>
      </w:pPr>
      <w:r>
        <w:rPr>
          <w:lang w:val="en-GB"/>
        </w:rPr>
        <w:fldChar w:fldCharType="begin"/>
      </w:r>
      <w:r>
        <w:rPr>
          <w:lang w:val="en-GB"/>
        </w:rPr>
        <w:instrText xml:space="preserve"> REF _Ref121411064 \h </w:instrText>
      </w:r>
      <w:r>
        <w:rPr>
          <w:lang w:val="en-GB"/>
        </w:rPr>
      </w:r>
      <w:r>
        <w:rPr>
          <w:lang w:val="en-GB"/>
        </w:rPr>
        <w:fldChar w:fldCharType="separate"/>
      </w:r>
      <w:r w:rsidR="000D5FC8" w:rsidRPr="0099011A">
        <w:t xml:space="preserve">Figure </w:t>
      </w:r>
      <w:r w:rsidR="000D5FC8">
        <w:rPr>
          <w:noProof/>
        </w:rPr>
        <w:t>16</w:t>
      </w:r>
      <w:r>
        <w:rPr>
          <w:lang w:val="en-GB"/>
        </w:rPr>
        <w:fldChar w:fldCharType="end"/>
      </w:r>
      <w:r>
        <w:rPr>
          <w:lang w:val="en-GB"/>
        </w:rPr>
        <w:t xml:space="preserve"> compares the average corrosion rates with average corrosion potentials of specimens with different cover thicknesses.</w:t>
      </w:r>
      <w:r w:rsidR="00667D54">
        <w:rPr>
          <w:lang w:val="en-GB"/>
        </w:rPr>
        <w:t xml:space="preserve"> </w:t>
      </w:r>
      <w:r w:rsidR="007103A7">
        <w:rPr>
          <w:lang w:val="en-GB"/>
        </w:rPr>
        <w:t xml:space="preserve">As mentioned in Section 3.2.1, the corrosion potential of slag-based alkali-activated </w:t>
      </w:r>
      <w:r w:rsidR="009C0B39">
        <w:rPr>
          <w:lang w:val="en-GB"/>
        </w:rPr>
        <w:t>mortar</w:t>
      </w:r>
      <w:r w:rsidR="007103A7">
        <w:rPr>
          <w:lang w:val="en-GB"/>
        </w:rPr>
        <w:t xml:space="preserve">s can be lower as compared with OPC </w:t>
      </w:r>
      <w:r w:rsidR="009C0B39">
        <w:rPr>
          <w:lang w:val="en-GB"/>
        </w:rPr>
        <w:t xml:space="preserve">mortars due to the sulphide ions without changing corrosion rate. The corrosion rates of GGBS-PFA-based alkali-activated mortars are significantly increased as compared with those of GGBS-based alkali-activated mortars with similar corrosion potentials. This correlates well with the increased </w:t>
      </w:r>
      <w:r w:rsidR="004C6B13">
        <w:rPr>
          <w:lang w:val="en-GB"/>
        </w:rPr>
        <w:t xml:space="preserve">capillary </w:t>
      </w:r>
      <w:r w:rsidR="009C0B39">
        <w:rPr>
          <w:lang w:val="en-GB"/>
        </w:rPr>
        <w:t>porosity by replacing GGBS by PFA as found in MIP tests.</w:t>
      </w:r>
      <w:r w:rsidR="00507C9A">
        <w:rPr>
          <w:lang w:val="en-GB"/>
        </w:rPr>
        <w:t xml:space="preserve"> </w:t>
      </w:r>
      <w:r w:rsidR="009C0B39">
        <w:rPr>
          <w:lang w:val="en-GB"/>
        </w:rPr>
        <w:fldChar w:fldCharType="begin"/>
      </w:r>
      <w:r w:rsidR="009C0B39">
        <w:rPr>
          <w:lang w:val="en-GB"/>
        </w:rPr>
        <w:instrText xml:space="preserve"> REF _Ref121427050 \h </w:instrText>
      </w:r>
      <w:r w:rsidR="009C0B39">
        <w:rPr>
          <w:lang w:val="en-GB"/>
        </w:rPr>
      </w:r>
      <w:r w:rsidR="009C0B39">
        <w:rPr>
          <w:lang w:val="en-GB"/>
        </w:rPr>
        <w:fldChar w:fldCharType="separate"/>
      </w:r>
      <w:r w:rsidR="000D5FC8" w:rsidRPr="0099011A">
        <w:t xml:space="preserve">Figure </w:t>
      </w:r>
      <w:r w:rsidR="000D5FC8">
        <w:rPr>
          <w:noProof/>
        </w:rPr>
        <w:t>17</w:t>
      </w:r>
      <w:r w:rsidR="009C0B39">
        <w:rPr>
          <w:lang w:val="en-GB"/>
        </w:rPr>
        <w:fldChar w:fldCharType="end"/>
      </w:r>
      <w:r w:rsidR="009C0B39">
        <w:rPr>
          <w:lang w:val="en-GB"/>
        </w:rPr>
        <w:t xml:space="preserve"> further shows the there is a strong linear correlation between the overall porosity by MIP tests and corrosion rates by LPR tests, in which a constant corroding area was used</w:t>
      </w:r>
      <w:r w:rsidR="00507C9A">
        <w:rPr>
          <w:lang w:val="en-GB"/>
        </w:rPr>
        <w:t xml:space="preserve"> for calculating corrosion rate</w:t>
      </w:r>
      <w:r w:rsidR="009C0B39">
        <w:rPr>
          <w:lang w:val="en-GB"/>
        </w:rPr>
        <w:t xml:space="preserve">. </w:t>
      </w:r>
      <w:r w:rsidR="009C0B39">
        <w:rPr>
          <w:lang w:val="en-GB"/>
        </w:rPr>
        <w:fldChar w:fldCharType="begin"/>
      </w:r>
      <w:r w:rsidR="009C0B39">
        <w:rPr>
          <w:lang w:val="en-GB"/>
        </w:rPr>
        <w:instrText xml:space="preserve"> REF _Ref121411064 \h </w:instrText>
      </w:r>
      <w:r w:rsidR="009C0B39">
        <w:rPr>
          <w:lang w:val="en-GB"/>
        </w:rPr>
      </w:r>
      <w:r w:rsidR="009C0B39">
        <w:rPr>
          <w:lang w:val="en-GB"/>
        </w:rPr>
        <w:fldChar w:fldCharType="separate"/>
      </w:r>
      <w:r w:rsidR="000D5FC8" w:rsidRPr="0099011A">
        <w:t xml:space="preserve">Figure </w:t>
      </w:r>
      <w:r w:rsidR="000D5FC8">
        <w:rPr>
          <w:noProof/>
        </w:rPr>
        <w:t>16</w:t>
      </w:r>
      <w:r w:rsidR="009C0B39">
        <w:rPr>
          <w:lang w:val="en-GB"/>
        </w:rPr>
        <w:fldChar w:fldCharType="end"/>
      </w:r>
      <w:r w:rsidR="009C0B39">
        <w:rPr>
          <w:lang w:val="en-GB"/>
        </w:rPr>
        <w:t xml:space="preserve"> and </w:t>
      </w:r>
      <w:r w:rsidR="009C0B39">
        <w:rPr>
          <w:lang w:val="en-GB"/>
        </w:rPr>
        <w:fldChar w:fldCharType="begin"/>
      </w:r>
      <w:r w:rsidR="009C0B39">
        <w:rPr>
          <w:lang w:val="en-GB"/>
        </w:rPr>
        <w:instrText xml:space="preserve"> REF _Ref121427050 \h </w:instrText>
      </w:r>
      <w:r w:rsidR="009C0B39">
        <w:rPr>
          <w:lang w:val="en-GB"/>
        </w:rPr>
      </w:r>
      <w:r w:rsidR="009C0B39">
        <w:rPr>
          <w:lang w:val="en-GB"/>
        </w:rPr>
        <w:fldChar w:fldCharType="separate"/>
      </w:r>
      <w:r w:rsidR="000D5FC8" w:rsidRPr="0099011A">
        <w:t xml:space="preserve">Figure </w:t>
      </w:r>
      <w:r w:rsidR="000D5FC8">
        <w:rPr>
          <w:noProof/>
        </w:rPr>
        <w:t>17</w:t>
      </w:r>
      <w:r w:rsidR="009C0B39">
        <w:rPr>
          <w:lang w:val="en-GB"/>
        </w:rPr>
        <w:fldChar w:fldCharType="end"/>
      </w:r>
      <w:r w:rsidR="009C0B39">
        <w:rPr>
          <w:lang w:val="en-GB"/>
        </w:rPr>
        <w:t xml:space="preserve"> indicate that the </w:t>
      </w:r>
      <w:r w:rsidR="00002D10">
        <w:rPr>
          <w:lang w:val="en-GB"/>
        </w:rPr>
        <w:t>corrosion states of the</w:t>
      </w:r>
      <w:r w:rsidR="009C0B39">
        <w:rPr>
          <w:lang w:val="en-GB"/>
        </w:rPr>
        <w:t xml:space="preserve"> steels embedded in </w:t>
      </w:r>
      <w:r w:rsidR="00507C9A">
        <w:rPr>
          <w:lang w:val="en-GB"/>
        </w:rPr>
        <w:t xml:space="preserve">GGBS-based and GGBS-PFA-based alkali-activated </w:t>
      </w:r>
      <w:r w:rsidR="009C0B39">
        <w:rPr>
          <w:lang w:val="en-GB"/>
        </w:rPr>
        <w:t>mortars</w:t>
      </w:r>
      <w:r w:rsidR="00002D10">
        <w:rPr>
          <w:lang w:val="en-GB"/>
        </w:rPr>
        <w:t xml:space="preserve"> are similar</w:t>
      </w:r>
      <w:r w:rsidR="00507C9A">
        <w:rPr>
          <w:lang w:val="en-GB"/>
        </w:rPr>
        <w:t>. Higher corrosion rates measured for GGBS-PFA-based alkali-activated mortars as compared with GGBS-based alkali-activated mortars are due to coarsened pore structure upon PFA replacement. In conclusion,</w:t>
      </w:r>
      <w:r w:rsidR="00002D10">
        <w:rPr>
          <w:lang w:val="en-GB"/>
        </w:rPr>
        <w:t xml:space="preserve"> the corrosion of the steels</w:t>
      </w:r>
      <w:r w:rsidR="00507C9A">
        <w:rPr>
          <w:lang w:val="en-GB"/>
        </w:rPr>
        <w:t xml:space="preserve"> embedded in the mortars in this study</w:t>
      </w:r>
      <w:r w:rsidR="00002D10">
        <w:rPr>
          <w:lang w:val="en-GB"/>
        </w:rPr>
        <w:t xml:space="preserve"> are </w:t>
      </w:r>
      <w:r w:rsidR="00F96B5D">
        <w:rPr>
          <w:lang w:val="en-GB"/>
        </w:rPr>
        <w:t>controlled by porosity</w:t>
      </w:r>
      <w:r w:rsidR="00002D10">
        <w:rPr>
          <w:lang w:val="en-GB"/>
        </w:rPr>
        <w:t>.</w:t>
      </w:r>
      <w:r w:rsidR="004757B6">
        <w:rPr>
          <w:lang w:val="en-GB"/>
        </w:rPr>
        <w:t xml:space="preserve"> </w:t>
      </w:r>
      <w:r w:rsidR="009C0B39">
        <w:rPr>
          <w:lang w:val="en-GB"/>
        </w:rPr>
        <w:t xml:space="preserve"> </w:t>
      </w:r>
    </w:p>
    <w:p w14:paraId="16780251" w14:textId="102F6DEF" w:rsidR="00611955" w:rsidRPr="00642844" w:rsidRDefault="00611955" w:rsidP="00611955">
      <w:pPr>
        <w:rPr>
          <w:lang w:val="en-GB"/>
        </w:rPr>
      </w:pPr>
      <w:r w:rsidRPr="00611955">
        <w:rPr>
          <w:highlight w:val="yellow"/>
          <w:lang w:val="en-GB"/>
        </w:rPr>
        <w:t xml:space="preserve">The corrosion propagation performances of alkali-activated materials have been found to be contradictory in existing literatures </w:t>
      </w:r>
      <w:r w:rsidRPr="00611955">
        <w:rPr>
          <w:highlight w:val="yellow"/>
          <w:lang w:val="en-GB"/>
        </w:rPr>
        <w:fldChar w:fldCharType="begin"/>
      </w:r>
      <w:r w:rsidRPr="00611955">
        <w:rPr>
          <w:highlight w:val="yellow"/>
          <w:lang w:val="en-GB"/>
        </w:rPr>
        <w:instrText xml:space="preserve"> ADDIN EN.CITE &lt;EndNote&gt;&lt;Cite&gt;&lt;Author&gt;Shaikh&lt;/Author&gt;&lt;Year&gt;2014&lt;/Year&gt;&lt;RecNum&gt;2777&lt;/RecNum&gt;&lt;DisplayText&gt;[9]&lt;/DisplayText&gt;&lt;record&gt;&lt;rec-number&gt;2777&lt;/rec-number&gt;&lt;foreign-keys&gt;&lt;key app="EN" db-id="00t9e5faxwwtx6e0z24x20s4fw2vxzarsdds" timestamp="1663576513"&gt;2777&lt;/key&gt;&lt;/foreign-keys&gt;&lt;ref-type name="Journal Article"&gt;17&lt;/ref-type&gt;&lt;contributors&gt;&lt;authors&gt;&lt;author&gt;Shaikh, Faiz UA&lt;/author&gt;&lt;/authors&gt;&lt;/contributors&gt;&lt;titles&gt;&lt;title&gt;Effects of alkali solutions on corrosion durability of geopolymer concrete&lt;/title&gt;&lt;secondary-title&gt;Advances in concrete construction&lt;/secondary-title&gt;&lt;/titles&gt;&lt;periodical&gt;&lt;full-title&gt;Advances in concrete construction&lt;/full-title&gt;&lt;abbr-1&gt;Adv. Concr. Constr.&lt;/abbr-1&gt;&lt;/periodical&gt;&lt;pages&gt;109&lt;/pages&gt;&lt;volume&gt;2&lt;/volume&gt;&lt;number&gt;2&lt;/number&gt;&lt;dates&gt;&lt;year&gt;2014&lt;/year&gt;&lt;/dates&gt;&lt;isbn&gt;2287-5301&lt;/isbn&gt;&lt;urls&gt;&lt;/urls&gt;&lt;/record&gt;&lt;/Cite&gt;&lt;/EndNote&gt;</w:instrText>
      </w:r>
      <w:r w:rsidRPr="00611955">
        <w:rPr>
          <w:highlight w:val="yellow"/>
          <w:lang w:val="en-GB"/>
        </w:rPr>
        <w:fldChar w:fldCharType="separate"/>
      </w:r>
      <w:r w:rsidRPr="00611955">
        <w:rPr>
          <w:highlight w:val="yellow"/>
          <w:lang w:val="en-GB"/>
        </w:rPr>
        <w:t>[</w:t>
      </w:r>
      <w:hyperlink w:anchor="_ENREF_9" w:tooltip="Shaikh, 2014 #2777" w:history="1">
        <w:r w:rsidRPr="00611955">
          <w:rPr>
            <w:highlight w:val="yellow"/>
            <w:lang w:val="en-GB"/>
          </w:rPr>
          <w:t>9</w:t>
        </w:r>
      </w:hyperlink>
      <w:r w:rsidRPr="00611955">
        <w:rPr>
          <w:highlight w:val="yellow"/>
          <w:lang w:val="en-GB"/>
        </w:rPr>
        <w:t>]</w:t>
      </w:r>
      <w:r w:rsidRPr="00611955">
        <w:rPr>
          <w:highlight w:val="yellow"/>
          <w:lang w:val="en-GB"/>
        </w:rPr>
        <w:fldChar w:fldCharType="end"/>
      </w:r>
      <w:r w:rsidRPr="00611955">
        <w:rPr>
          <w:highlight w:val="yellow"/>
          <w:lang w:val="en-GB"/>
        </w:rPr>
        <w:fldChar w:fldCharType="begin"/>
      </w:r>
      <w:r w:rsidRPr="00611955">
        <w:rPr>
          <w:highlight w:val="yellow"/>
          <w:lang w:val="en-GB"/>
        </w:rPr>
        <w:instrText xml:space="preserve"> ADDIN EN.CITE &lt;EndNote&gt;&lt;Cite&gt;&lt;Author&gt;Kupwade-Patil&lt;/Author&gt;&lt;Year&gt;2013&lt;/Year&gt;&lt;RecNum&gt;2775&lt;/RecNum&gt;&lt;DisplayText&gt;[47]&lt;/DisplayText&gt;&lt;record&gt;&lt;rec-number&gt;2775&lt;/rec-number&gt;&lt;foreign-keys&gt;&lt;key app="EN" db-id="00t9e5faxwwtx6e0z24x20s4fw2vxzarsdds" timestamp="1663576345"&gt;2775&lt;/key&gt;&lt;/foreign-keys&gt;&lt;ref-type name="Journal Article"&gt;17&lt;/ref-type&gt;&lt;contributors&gt;&lt;authors&gt;&lt;author&gt;Kupwade-Patil, Kunal&lt;/author&gt;&lt;author&gt;Allouche, Erez N&lt;/author&gt;&lt;/authors&gt;&lt;/contributors&gt;&lt;titles&gt;&lt;title&gt;Examination of chloride-induced corrosion in reinforced geopolymer concretes&lt;/title&gt;&lt;secondary-title&gt;Journal of materials in civil engineering&lt;/secondary-title&gt;&lt;/titles&gt;&lt;periodical&gt;&lt;full-title&gt;Journal of Materials in Civil Engineering&lt;/full-title&gt;&lt;abbr-1&gt;J. Mater. Civ. Eng.&lt;/abbr-1&gt;&lt;/periodical&gt;&lt;pages&gt;1465-1476&lt;/pages&gt;&lt;volume&gt;25&lt;/volume&gt;&lt;number&gt;10&lt;/number&gt;&lt;dates&gt;&lt;year&gt;2013&lt;/year&gt;&lt;/dates&gt;&lt;isbn&gt;0899-1561&lt;/isbn&gt;&lt;urls&gt;&lt;/urls&gt;&lt;/record&gt;&lt;/Cite&gt;&lt;/EndNote&gt;</w:instrText>
      </w:r>
      <w:r w:rsidRPr="00611955">
        <w:rPr>
          <w:highlight w:val="yellow"/>
          <w:lang w:val="en-GB"/>
        </w:rPr>
        <w:fldChar w:fldCharType="separate"/>
      </w:r>
      <w:r w:rsidRPr="00611955">
        <w:rPr>
          <w:highlight w:val="yellow"/>
          <w:lang w:val="en-GB"/>
        </w:rPr>
        <w:t>[</w:t>
      </w:r>
      <w:hyperlink w:anchor="_ENREF_47" w:tooltip="Kupwade-Patil, 2013 #2775" w:history="1">
        <w:r w:rsidRPr="00611955">
          <w:rPr>
            <w:highlight w:val="yellow"/>
            <w:lang w:val="en-GB"/>
          </w:rPr>
          <w:t>47</w:t>
        </w:r>
      </w:hyperlink>
      <w:r w:rsidRPr="00611955">
        <w:rPr>
          <w:highlight w:val="yellow"/>
          <w:lang w:val="en-GB"/>
        </w:rPr>
        <w:t>]</w:t>
      </w:r>
      <w:r w:rsidRPr="00611955">
        <w:rPr>
          <w:highlight w:val="yellow"/>
          <w:lang w:val="en-GB"/>
        </w:rPr>
        <w:fldChar w:fldCharType="end"/>
      </w:r>
      <w:r w:rsidRPr="00611955">
        <w:rPr>
          <w:highlight w:val="yellow"/>
          <w:lang w:val="en-GB"/>
        </w:rPr>
        <w:fldChar w:fldCharType="begin"/>
      </w:r>
      <w:r w:rsidRPr="00611955">
        <w:rPr>
          <w:highlight w:val="yellow"/>
          <w:lang w:val="en-GB"/>
        </w:rPr>
        <w:instrText xml:space="preserve"> ADDIN EN.CITE &lt;EndNote&gt;&lt;Cite&gt;&lt;Author&gt;Tennakoon&lt;/Author&gt;&lt;Year&gt;2017&lt;/Year&gt;&lt;RecNum&gt;2675&lt;/RecNum&gt;&lt;DisplayText&gt;[10]&lt;/DisplayText&gt;&lt;record&gt;&lt;rec-number&gt;2675&lt;/rec-number&gt;&lt;foreign-keys&gt;&lt;key app="EN" db-id="00t9e5faxwwtx6e0z24x20s4fw2vxzarsdds" timestamp="1660015058"&gt;2675&lt;/key&gt;&lt;/foreign-keys&gt;&lt;ref-type name="Journal Article"&gt;17&lt;/ref-type&gt;&lt;contributors&gt;&lt;authors&gt;&lt;author&gt;Tennakoon, Chandani&lt;/author&gt;&lt;author&gt;Shayan, Ahmad&lt;/author&gt;&lt;author&gt;Sanjayan, Jay G.&lt;/author&gt;&lt;author&gt;Xu, Aimin&lt;/author&gt;&lt;/authors&gt;&lt;/contributors&gt;&lt;titles&gt;&lt;title&gt;Chloride ingress and steel corrosion in geopolymer concrete based on long term tests&lt;/title&gt;&lt;secondary-title&gt;Materials &amp;amp; Design&lt;/secondary-title&gt;&lt;/titles&gt;&lt;periodical&gt;&lt;full-title&gt;Materials &amp;amp; Design&lt;/full-title&gt;&lt;abbr-1&gt;Mater. Des.&lt;/abbr-1&gt;&lt;/periodical&gt;&lt;pages&gt;287-299&lt;/pages&gt;&lt;volume&gt;116&lt;/volume&gt;&lt;section&gt;287&lt;/section&gt;&lt;dates&gt;&lt;year&gt;2017&lt;/year&gt;&lt;/dates&gt;&lt;isbn&gt;02641275&lt;/isbn&gt;&lt;urls&gt;&lt;/urls&gt;&lt;electronic-resource-num&gt;10.1016/j.matdes.2016.12.030&lt;/electronic-resource-num&gt;&lt;/record&gt;&lt;/Cite&gt;&lt;/EndNote&gt;</w:instrText>
      </w:r>
      <w:r w:rsidRPr="00611955">
        <w:rPr>
          <w:highlight w:val="yellow"/>
          <w:lang w:val="en-GB"/>
        </w:rPr>
        <w:fldChar w:fldCharType="separate"/>
      </w:r>
      <w:r w:rsidRPr="00611955">
        <w:rPr>
          <w:highlight w:val="yellow"/>
          <w:lang w:val="en-GB"/>
        </w:rPr>
        <w:t>[</w:t>
      </w:r>
      <w:hyperlink w:anchor="_ENREF_10" w:tooltip="Tennakoon, 2017 #2675" w:history="1">
        <w:r w:rsidRPr="00611955">
          <w:rPr>
            <w:highlight w:val="yellow"/>
            <w:lang w:val="en-GB"/>
          </w:rPr>
          <w:t>10</w:t>
        </w:r>
      </w:hyperlink>
      <w:r w:rsidRPr="00611955">
        <w:rPr>
          <w:highlight w:val="yellow"/>
          <w:lang w:val="en-GB"/>
        </w:rPr>
        <w:t>]</w:t>
      </w:r>
      <w:r w:rsidRPr="00611955">
        <w:rPr>
          <w:highlight w:val="yellow"/>
          <w:lang w:val="en-GB"/>
        </w:rPr>
        <w:fldChar w:fldCharType="end"/>
      </w:r>
      <w:r w:rsidRPr="00611955">
        <w:rPr>
          <w:highlight w:val="yellow"/>
          <w:lang w:val="en-GB"/>
        </w:rPr>
        <w:fldChar w:fldCharType="begin"/>
      </w:r>
      <w:r w:rsidRPr="00611955">
        <w:rPr>
          <w:highlight w:val="yellow"/>
          <w:lang w:val="en-GB"/>
        </w:rPr>
        <w:instrText xml:space="preserve"> ADDIN EN.CITE &lt;EndNote&gt;&lt;Cite&gt;&lt;Author&gt;Pasupathy&lt;/Author&gt;&lt;Year&gt;2017&lt;/Year&gt;&lt;RecNum&gt;2608&lt;/RecNum&gt;&lt;DisplayText&gt;[12]&lt;/DisplayText&gt;&lt;record&gt;&lt;rec-number&gt;2608&lt;/rec-number&gt;&lt;foreign-keys&gt;&lt;key app="EN" db-id="00t9e5faxwwtx6e0z24x20s4fw2vxzarsdds" timestamp="1658989529"&gt;2608&lt;/key&gt;&lt;/foreign-keys&gt;&lt;ref-type name="Journal Article"&gt;17&lt;/ref-type&gt;&lt;contributors&gt;&lt;authors&gt;&lt;author&gt;Pasupathy, Kirubajiny&lt;/author&gt;&lt;author&gt;Berndt, Marita&lt;/author&gt;&lt;author&gt;Sanjayan, Jay&lt;/author&gt;&lt;author&gt;Rajeev, Pathmanathan&lt;/author&gt;&lt;author&gt;Cheema, Didar Singh&lt;/author&gt;&lt;/authors&gt;&lt;/contributors&gt;&lt;titles&gt;&lt;title&gt;Durability of low‑calcium fly ash based geopolymer concrete culvert in a saline environment&lt;/title&gt;&lt;secondary-title&gt;Cement and Concrete Research&lt;/secondary-title&gt;&lt;/titles&gt;&lt;periodical&gt;&lt;full-title&gt;Cement and Concrete Research&lt;/full-title&gt;&lt;abbr-1&gt;Cem. Concr. Res.&lt;/abbr-1&gt;&lt;/periodical&gt;&lt;pages&gt;297-310&lt;/pages&gt;&lt;volume&gt;100&lt;/volume&gt;&lt;dates&gt;&lt;year&gt;2017&lt;/year&gt;&lt;/dates&gt;&lt;isbn&gt;0008-8846&lt;/isbn&gt;&lt;urls&gt;&lt;/urls&gt;&lt;/record&gt;&lt;/Cite&gt;&lt;/EndNote&gt;</w:instrText>
      </w:r>
      <w:r w:rsidRPr="00611955">
        <w:rPr>
          <w:highlight w:val="yellow"/>
          <w:lang w:val="en-GB"/>
        </w:rPr>
        <w:fldChar w:fldCharType="separate"/>
      </w:r>
      <w:r w:rsidRPr="00611955">
        <w:rPr>
          <w:highlight w:val="yellow"/>
          <w:lang w:val="en-GB"/>
        </w:rPr>
        <w:t>[</w:t>
      </w:r>
      <w:hyperlink w:anchor="_ENREF_12" w:tooltip="Pasupathy, 2017 #2608" w:history="1">
        <w:r w:rsidRPr="00611955">
          <w:rPr>
            <w:highlight w:val="yellow"/>
            <w:lang w:val="en-GB"/>
          </w:rPr>
          <w:t>12</w:t>
        </w:r>
      </w:hyperlink>
      <w:r w:rsidRPr="00611955">
        <w:rPr>
          <w:highlight w:val="yellow"/>
          <w:lang w:val="en-GB"/>
        </w:rPr>
        <w:t>]</w:t>
      </w:r>
      <w:r w:rsidRPr="00611955">
        <w:rPr>
          <w:highlight w:val="yellow"/>
          <w:lang w:val="en-GB"/>
        </w:rPr>
        <w:fldChar w:fldCharType="end"/>
      </w:r>
      <w:r w:rsidRPr="00611955">
        <w:rPr>
          <w:highlight w:val="yellow"/>
          <w:lang w:val="en-GB"/>
        </w:rPr>
        <w:t>. This may be induced by different compositions of precursor</w:t>
      </w:r>
      <w:r>
        <w:rPr>
          <w:highlight w:val="yellow"/>
          <w:lang w:val="en-GB"/>
        </w:rPr>
        <w:t>s</w:t>
      </w:r>
      <w:r w:rsidRPr="00611955">
        <w:rPr>
          <w:highlight w:val="yellow"/>
          <w:lang w:val="en-GB"/>
        </w:rPr>
        <w:t>, activator</w:t>
      </w:r>
      <w:r>
        <w:rPr>
          <w:highlight w:val="yellow"/>
          <w:lang w:val="en-GB"/>
        </w:rPr>
        <w:t>s</w:t>
      </w:r>
      <w:r w:rsidRPr="00611955">
        <w:rPr>
          <w:highlight w:val="yellow"/>
          <w:lang w:val="en-GB"/>
        </w:rPr>
        <w:t xml:space="preserve"> and curing methods. Further research is clearly needed </w:t>
      </w:r>
      <w:r w:rsidRPr="00611955">
        <w:rPr>
          <w:highlight w:val="yellow"/>
          <w:lang w:val="en-GB"/>
        </w:rPr>
        <w:lastRenderedPageBreak/>
        <w:t>on the corrosion propagation performance of alkali-activated materials considering the limited number of literatures.</w:t>
      </w:r>
      <w:r>
        <w:rPr>
          <w:lang w:val="en-GB"/>
        </w:rPr>
        <w:t xml:space="preserve"> </w:t>
      </w:r>
    </w:p>
    <w:p w14:paraId="502D4E6E" w14:textId="3D9BDFAA" w:rsidR="000D71B2" w:rsidRPr="00147FB7" w:rsidRDefault="000D71B2" w:rsidP="00A747D4">
      <w:pPr>
        <w:pStyle w:val="Heading1"/>
        <w:rPr>
          <w:lang w:val="en-GB"/>
        </w:rPr>
      </w:pPr>
      <w:r w:rsidRPr="00147FB7">
        <w:rPr>
          <w:lang w:val="en-GB"/>
        </w:rPr>
        <w:t>5. Conclusions</w:t>
      </w:r>
    </w:p>
    <w:p w14:paraId="3E6CCAF4" w14:textId="338ED7F3" w:rsidR="00492454" w:rsidRDefault="00CC1D6C" w:rsidP="00CC1D6C">
      <w:pPr>
        <w:rPr>
          <w:lang w:val="en-GB" w:eastAsia="zh-HK"/>
        </w:rPr>
      </w:pPr>
      <w:r>
        <w:rPr>
          <w:lang w:val="en-GB" w:eastAsia="zh-HK"/>
        </w:rPr>
        <w:t xml:space="preserve">This study investigates the </w:t>
      </w:r>
      <w:r w:rsidR="00B33D55">
        <w:rPr>
          <w:lang w:val="en-GB" w:eastAsia="zh-HK"/>
        </w:rPr>
        <w:t>chloride-induced corrosion propagation of ground granulated blast</w:t>
      </w:r>
      <w:r w:rsidR="006D66A1">
        <w:rPr>
          <w:lang w:val="en-GB" w:eastAsia="zh-HK"/>
        </w:rPr>
        <w:t xml:space="preserve"> </w:t>
      </w:r>
      <w:r w:rsidR="00B33D55">
        <w:rPr>
          <w:lang w:val="en-GB" w:eastAsia="zh-HK"/>
        </w:rPr>
        <w:t xml:space="preserve">furnace slag (GGBS)-based alkali-activated mortars with various </w:t>
      </w:r>
      <w:r w:rsidR="00DA4585">
        <w:rPr>
          <w:lang w:val="en-GB" w:eastAsia="zh-HK"/>
        </w:rPr>
        <w:t>pulverized fuel ash</w:t>
      </w:r>
      <w:r w:rsidR="00B33D55">
        <w:rPr>
          <w:lang w:val="en-GB" w:eastAsia="zh-HK"/>
        </w:rPr>
        <w:t xml:space="preserve"> (PFA) and metakaolin (MK) replacements. Based on the experimental results in this study, following conclusions can be drawn:</w:t>
      </w:r>
    </w:p>
    <w:p w14:paraId="20645E86" w14:textId="6C72EB1C" w:rsidR="00B33D55" w:rsidRDefault="00B33D55" w:rsidP="00B33D55">
      <w:pPr>
        <w:pStyle w:val="ListParagraph"/>
        <w:numPr>
          <w:ilvl w:val="0"/>
          <w:numId w:val="43"/>
        </w:numPr>
        <w:rPr>
          <w:lang w:val="en-GB" w:eastAsia="zh-HK"/>
        </w:rPr>
      </w:pPr>
      <w:r>
        <w:rPr>
          <w:lang w:val="en-GB" w:eastAsia="zh-HK"/>
        </w:rPr>
        <w:t xml:space="preserve">Compressive strength of GGBS-based alkali-activated mortars can be increased by increasing MK replacement </w:t>
      </w:r>
      <w:r w:rsidR="00C249D4">
        <w:rPr>
          <w:lang w:val="en-GB" w:eastAsia="zh-HK"/>
        </w:rPr>
        <w:t>with</w:t>
      </w:r>
      <w:r>
        <w:rPr>
          <w:lang w:val="en-GB" w:eastAsia="zh-HK"/>
        </w:rPr>
        <w:t xml:space="preserve"> </w:t>
      </w:r>
      <w:r w:rsidR="00C249D4">
        <w:rPr>
          <w:lang w:val="en-GB" w:eastAsia="zh-HK"/>
        </w:rPr>
        <w:t xml:space="preserve">a </w:t>
      </w:r>
      <w:r>
        <w:rPr>
          <w:lang w:val="en-GB" w:eastAsia="zh-HK"/>
        </w:rPr>
        <w:t>high activator concentration (12% Na</w:t>
      </w:r>
      <w:r w:rsidRPr="00B33D55">
        <w:rPr>
          <w:vertAlign w:val="subscript"/>
          <w:lang w:val="en-GB" w:eastAsia="zh-HK"/>
        </w:rPr>
        <w:t>2</w:t>
      </w:r>
      <w:r>
        <w:rPr>
          <w:lang w:val="en-GB" w:eastAsia="zh-HK"/>
        </w:rPr>
        <w:t xml:space="preserve">O of precursors). </w:t>
      </w:r>
      <w:r w:rsidR="00C249D4">
        <w:rPr>
          <w:lang w:val="en-GB" w:eastAsia="zh-HK"/>
        </w:rPr>
        <w:t>In this case, the MK replacement can decrease</w:t>
      </w:r>
      <w:r w:rsidR="007F5AB0">
        <w:rPr>
          <w:lang w:val="en-GB" w:eastAsia="zh-HK"/>
        </w:rPr>
        <w:t xml:space="preserve"> medium capillary pores (pore size from 0.01 um to 0.5 um)</w:t>
      </w:r>
      <w:r w:rsidR="00C249D4">
        <w:rPr>
          <w:lang w:val="en-GB" w:eastAsia="zh-HK"/>
        </w:rPr>
        <w:t xml:space="preserve"> by forming a stable co-existing C-A-S-H and N-A-S-H gel system. </w:t>
      </w:r>
    </w:p>
    <w:p w14:paraId="6397AEA5" w14:textId="342AE980" w:rsidR="00C249D4" w:rsidRDefault="0079798C" w:rsidP="00B33D55">
      <w:pPr>
        <w:pStyle w:val="ListParagraph"/>
        <w:numPr>
          <w:ilvl w:val="0"/>
          <w:numId w:val="43"/>
        </w:numPr>
        <w:rPr>
          <w:lang w:val="en-GB" w:eastAsia="zh-HK"/>
        </w:rPr>
      </w:pPr>
      <w:r>
        <w:rPr>
          <w:lang w:val="en-GB" w:eastAsia="zh-HK"/>
        </w:rPr>
        <w:t xml:space="preserve">Replacing 50% of GGBS with PFA can enhance the workability </w:t>
      </w:r>
      <w:r w:rsidR="007F5AB0">
        <w:rPr>
          <w:lang w:val="en-GB" w:eastAsia="zh-HK"/>
        </w:rPr>
        <w:t xml:space="preserve">albeit decrease the compressive strength </w:t>
      </w:r>
      <w:r>
        <w:rPr>
          <w:lang w:val="en-GB" w:eastAsia="zh-HK"/>
        </w:rPr>
        <w:t xml:space="preserve">of </w:t>
      </w:r>
      <w:r w:rsidR="00D75986">
        <w:rPr>
          <w:lang w:val="en-GB" w:eastAsia="zh-HK"/>
        </w:rPr>
        <w:t xml:space="preserve">GGBS-based </w:t>
      </w:r>
      <w:r>
        <w:rPr>
          <w:lang w:val="en-GB" w:eastAsia="zh-HK"/>
        </w:rPr>
        <w:t>alkali-activated mortars</w:t>
      </w:r>
      <w:r w:rsidR="007F5AB0">
        <w:rPr>
          <w:lang w:val="en-GB" w:eastAsia="zh-HK"/>
        </w:rPr>
        <w:t>. PFA replacement can lead to a significant increase in capillary pores with size from 0.01 um to 10 um.</w:t>
      </w:r>
    </w:p>
    <w:p w14:paraId="6D4CA35F" w14:textId="7AA70D01" w:rsidR="0060577D" w:rsidRDefault="0060577D" w:rsidP="00B33D55">
      <w:pPr>
        <w:pStyle w:val="ListParagraph"/>
        <w:numPr>
          <w:ilvl w:val="0"/>
          <w:numId w:val="43"/>
        </w:numPr>
        <w:rPr>
          <w:lang w:val="en-GB" w:eastAsia="zh-HK"/>
        </w:rPr>
      </w:pPr>
      <w:r>
        <w:rPr>
          <w:lang w:val="en-GB" w:eastAsia="zh-HK"/>
        </w:rPr>
        <w:t>The corrosion rate</w:t>
      </w:r>
      <w:r w:rsidR="002E07C1">
        <w:rPr>
          <w:lang w:val="en-GB" w:eastAsia="zh-HK"/>
        </w:rPr>
        <w:t>s</w:t>
      </w:r>
      <w:r>
        <w:rPr>
          <w:lang w:val="en-GB" w:eastAsia="zh-HK"/>
        </w:rPr>
        <w:t xml:space="preserve"> of GGBS-based alkali-activated mortars are </w:t>
      </w:r>
      <w:r w:rsidR="002E07C1">
        <w:rPr>
          <w:lang w:val="en-GB" w:eastAsia="zh-HK"/>
        </w:rPr>
        <w:t>close to those of OPC mortars, while the corrosion rates of GGBS-PFA-based alkali-activated mortars are significantly higher than those of OPC mortars.</w:t>
      </w:r>
    </w:p>
    <w:p w14:paraId="7077F82B" w14:textId="53CF66D7" w:rsidR="00D75986" w:rsidRDefault="002E07C1" w:rsidP="00B33D55">
      <w:pPr>
        <w:pStyle w:val="ListParagraph"/>
        <w:numPr>
          <w:ilvl w:val="0"/>
          <w:numId w:val="43"/>
        </w:numPr>
        <w:rPr>
          <w:lang w:val="en-GB" w:eastAsia="zh-HK"/>
        </w:rPr>
      </w:pPr>
      <w:r>
        <w:rPr>
          <w:lang w:val="en-GB" w:eastAsia="zh-HK"/>
        </w:rPr>
        <w:t xml:space="preserve">MK replacement can improve the corrosion rate performance of GGBS-based and GGBS-PFA-based alkali-activated mortars. </w:t>
      </w:r>
      <w:r w:rsidR="00D75986">
        <w:rPr>
          <w:lang w:val="en-GB" w:eastAsia="zh-HK"/>
        </w:rPr>
        <w:t xml:space="preserve">The corrosion rate of GGBS-based alkali-activated mortars can be </w:t>
      </w:r>
      <w:r w:rsidR="00016CA6">
        <w:rPr>
          <w:lang w:val="en-GB" w:eastAsia="zh-HK"/>
        </w:rPr>
        <w:t xml:space="preserve">decreased by </w:t>
      </w:r>
      <w:r w:rsidR="00507C9A">
        <w:rPr>
          <w:lang w:val="en-GB" w:eastAsia="zh-HK"/>
        </w:rPr>
        <w:t xml:space="preserve">15% </w:t>
      </w:r>
      <w:r w:rsidR="00016CA6">
        <w:rPr>
          <w:lang w:val="en-GB" w:eastAsia="zh-HK"/>
        </w:rPr>
        <w:t>MK replacement</w:t>
      </w:r>
      <w:r>
        <w:rPr>
          <w:lang w:val="en-GB" w:eastAsia="zh-HK"/>
        </w:rPr>
        <w:t xml:space="preserve"> to a level lower than that of OPC mortar</w:t>
      </w:r>
      <w:r w:rsidR="00445010">
        <w:rPr>
          <w:lang w:val="en-GB" w:eastAsia="zh-HK"/>
        </w:rPr>
        <w:t>s</w:t>
      </w:r>
      <w:r>
        <w:rPr>
          <w:lang w:val="en-GB" w:eastAsia="zh-HK"/>
        </w:rPr>
        <w:t>.</w:t>
      </w:r>
    </w:p>
    <w:p w14:paraId="2C800661" w14:textId="5082C4A2" w:rsidR="00016CA6" w:rsidRDefault="00016CA6" w:rsidP="00B33D55">
      <w:pPr>
        <w:pStyle w:val="ListParagraph"/>
        <w:numPr>
          <w:ilvl w:val="0"/>
          <w:numId w:val="43"/>
        </w:numPr>
        <w:rPr>
          <w:lang w:val="en-GB" w:eastAsia="zh-HK"/>
        </w:rPr>
      </w:pPr>
      <w:r>
        <w:rPr>
          <w:lang w:val="en-GB" w:eastAsia="zh-HK"/>
        </w:rPr>
        <w:t>The effects of PFA and MK replacements on the corrosion rate of GGBS-based alkali-activated mortars mainly lie on the change in porosity. The corrosion of the steels embedded in alkali-activated mortars can be controlled by porosity without significant change in corrosion potential.</w:t>
      </w:r>
    </w:p>
    <w:p w14:paraId="2F137802" w14:textId="4AEFB643" w:rsidR="00D633B1" w:rsidRPr="009050E8" w:rsidRDefault="00D633B1" w:rsidP="00492454">
      <w:pPr>
        <w:autoSpaceDE w:val="0"/>
        <w:autoSpaceDN w:val="0"/>
        <w:adjustRightInd w:val="0"/>
        <w:snapToGrid w:val="0"/>
        <w:spacing w:line="480" w:lineRule="auto"/>
        <w:rPr>
          <w:sz w:val="22"/>
          <w:lang w:val="en-GB"/>
        </w:rPr>
      </w:pPr>
    </w:p>
    <w:p w14:paraId="1E51B769" w14:textId="77777777" w:rsidR="00B14FCF" w:rsidRPr="007E25A8" w:rsidRDefault="00A237F5" w:rsidP="00A747D4">
      <w:pPr>
        <w:pStyle w:val="Heading1"/>
      </w:pPr>
      <w:bookmarkStart w:id="1" w:name="OLE_LINK23"/>
      <w:bookmarkStart w:id="2" w:name="OLE_LINK24"/>
      <w:r w:rsidRPr="00C056A5">
        <w:t>Acknowledgment</w:t>
      </w:r>
    </w:p>
    <w:bookmarkEnd w:id="1"/>
    <w:bookmarkEnd w:id="2"/>
    <w:p w14:paraId="795AFBCF" w14:textId="66666478" w:rsidR="00A0718D" w:rsidRDefault="00C056A5" w:rsidP="00C056A5">
      <w:pPr>
        <w:autoSpaceDE w:val="0"/>
        <w:autoSpaceDN w:val="0"/>
        <w:adjustRightInd w:val="0"/>
        <w:snapToGrid w:val="0"/>
        <w:spacing w:line="480" w:lineRule="auto"/>
        <w:rPr>
          <w:lang w:eastAsia="zh-TW"/>
        </w:rPr>
      </w:pPr>
      <w:r>
        <w:rPr>
          <w:lang w:eastAsia="zh-TW"/>
        </w:rPr>
        <w:t xml:space="preserve">We acknowledge the generous support provided by the “National Natural Science Foundation of China” (Project No. 51878586). We also want to acknowledge Dr. </w:t>
      </w:r>
      <w:proofErr w:type="spellStart"/>
      <w:r>
        <w:rPr>
          <w:lang w:eastAsia="zh-TW"/>
        </w:rPr>
        <w:t>Hailong</w:t>
      </w:r>
      <w:proofErr w:type="spellEnd"/>
      <w:r>
        <w:rPr>
          <w:lang w:eastAsia="zh-TW"/>
        </w:rPr>
        <w:t xml:space="preserve"> Ye for his continuous guidance and help during this project.</w:t>
      </w:r>
    </w:p>
    <w:p w14:paraId="16095059" w14:textId="520D4ABA" w:rsidR="00A747D4" w:rsidRDefault="00A747D4" w:rsidP="00466B3E">
      <w:pPr>
        <w:autoSpaceDE w:val="0"/>
        <w:autoSpaceDN w:val="0"/>
        <w:adjustRightInd w:val="0"/>
        <w:snapToGrid w:val="0"/>
        <w:spacing w:line="480" w:lineRule="auto"/>
        <w:rPr>
          <w:lang w:eastAsia="zh-TW"/>
        </w:rPr>
      </w:pPr>
    </w:p>
    <w:p w14:paraId="62F8B495" w14:textId="6F817411" w:rsidR="00F96B5D" w:rsidRDefault="00F96B5D" w:rsidP="00466B3E">
      <w:pPr>
        <w:autoSpaceDE w:val="0"/>
        <w:autoSpaceDN w:val="0"/>
        <w:adjustRightInd w:val="0"/>
        <w:snapToGrid w:val="0"/>
        <w:spacing w:line="480" w:lineRule="auto"/>
        <w:rPr>
          <w:lang w:eastAsia="zh-TW"/>
        </w:rPr>
      </w:pPr>
    </w:p>
    <w:p w14:paraId="544EA823" w14:textId="68CC9C42" w:rsidR="00F96B5D" w:rsidRDefault="00F96B5D" w:rsidP="00466B3E">
      <w:pPr>
        <w:autoSpaceDE w:val="0"/>
        <w:autoSpaceDN w:val="0"/>
        <w:adjustRightInd w:val="0"/>
        <w:snapToGrid w:val="0"/>
        <w:spacing w:line="480" w:lineRule="auto"/>
        <w:rPr>
          <w:lang w:eastAsia="zh-TW"/>
        </w:rPr>
      </w:pPr>
    </w:p>
    <w:p w14:paraId="600ADEDC" w14:textId="77777777" w:rsidR="00F96B5D" w:rsidRPr="00952D60" w:rsidRDefault="00F96B5D" w:rsidP="00466B3E">
      <w:pPr>
        <w:autoSpaceDE w:val="0"/>
        <w:autoSpaceDN w:val="0"/>
        <w:adjustRightInd w:val="0"/>
        <w:snapToGrid w:val="0"/>
        <w:spacing w:line="480" w:lineRule="auto"/>
        <w:rPr>
          <w:lang w:eastAsia="zh-TW"/>
        </w:rPr>
      </w:pPr>
    </w:p>
    <w:p w14:paraId="5F1845CE" w14:textId="57766EA1" w:rsidR="00A41F4B" w:rsidRDefault="0031185B" w:rsidP="00F96B5D">
      <w:pPr>
        <w:pStyle w:val="Heading1"/>
        <w:rPr>
          <w:sz w:val="20"/>
          <w:lang w:eastAsia="zh-HK"/>
        </w:rPr>
      </w:pPr>
      <w:r w:rsidRPr="00952D60">
        <w:t>References</w:t>
      </w:r>
    </w:p>
    <w:p w14:paraId="087BAEBE" w14:textId="77777777" w:rsidR="00611955" w:rsidRPr="00611955" w:rsidRDefault="00A41F4B" w:rsidP="00611955">
      <w:pPr>
        <w:pStyle w:val="EndNoteBibliography"/>
      </w:pPr>
      <w:r>
        <w:rPr>
          <w:sz w:val="20"/>
          <w:lang w:eastAsia="zh-HK"/>
        </w:rPr>
        <w:fldChar w:fldCharType="begin"/>
      </w:r>
      <w:r>
        <w:rPr>
          <w:sz w:val="20"/>
          <w:lang w:eastAsia="zh-HK"/>
        </w:rPr>
        <w:instrText xml:space="preserve"> ADDIN EN.REFLIST </w:instrText>
      </w:r>
      <w:r>
        <w:rPr>
          <w:sz w:val="20"/>
          <w:lang w:eastAsia="zh-HK"/>
        </w:rPr>
        <w:fldChar w:fldCharType="separate"/>
      </w:r>
      <w:bookmarkStart w:id="3" w:name="_ENREF_1"/>
      <w:r w:rsidR="00611955" w:rsidRPr="00611955">
        <w:t>[1] J.L. Provis, S.A. Bernal, Geopolymers and Related Alkali-Activated Materials, Annu. Rev. Mater. Res. 44(1) (2014) 299-327.</w:t>
      </w:r>
      <w:bookmarkEnd w:id="3"/>
    </w:p>
    <w:p w14:paraId="5E4E8FC5" w14:textId="77777777" w:rsidR="00611955" w:rsidRPr="00611955" w:rsidRDefault="00611955" w:rsidP="00611955">
      <w:pPr>
        <w:pStyle w:val="EndNoteBibliography"/>
      </w:pPr>
      <w:bookmarkStart w:id="4" w:name="_ENREF_2"/>
      <w:r w:rsidRPr="00611955">
        <w:t>[2] J.G. Olivier, J.A. Peters, G. Janssens-Maenhout, Trends in global CO2 emissions. 2012 report,  (2012).</w:t>
      </w:r>
      <w:bookmarkEnd w:id="4"/>
    </w:p>
    <w:p w14:paraId="4D34BA93" w14:textId="77777777" w:rsidR="00611955" w:rsidRPr="00611955" w:rsidRDefault="00611955" w:rsidP="00611955">
      <w:pPr>
        <w:pStyle w:val="EndNoteBibliography"/>
      </w:pPr>
      <w:bookmarkStart w:id="5" w:name="_ENREF_3"/>
      <w:r w:rsidRPr="00611955">
        <w:t>[3] J.L. Provis, Alkali-activated materials, Cem. Concr. Res. 114 (2018) 40-48.</w:t>
      </w:r>
      <w:bookmarkEnd w:id="5"/>
    </w:p>
    <w:p w14:paraId="406AF3E6" w14:textId="77777777" w:rsidR="00611955" w:rsidRPr="00611955" w:rsidRDefault="00611955" w:rsidP="00611955">
      <w:pPr>
        <w:pStyle w:val="EndNoteBibliography"/>
      </w:pPr>
      <w:bookmarkStart w:id="6" w:name="_ENREF_4"/>
      <w:r w:rsidRPr="00611955">
        <w:t>[4] B.C. McLellan, R.P. Williams, J. Lay, A. Van Riessen, G.D. Corder, Costs and carbon emissions for geopolymer pastes in comparison to ordinary portland cement, J. Clean. Prod. 19(9-10) (2011) 1080-1090.</w:t>
      </w:r>
      <w:bookmarkEnd w:id="6"/>
    </w:p>
    <w:p w14:paraId="5636BD6F" w14:textId="77777777" w:rsidR="00611955" w:rsidRPr="00611955" w:rsidRDefault="00611955" w:rsidP="00611955">
      <w:pPr>
        <w:pStyle w:val="EndNoteBibliography"/>
      </w:pPr>
      <w:bookmarkStart w:id="7" w:name="_ENREF_5"/>
      <w:r w:rsidRPr="00611955">
        <w:t>[5] J.S. van Deventer, J.L. Provis, P. Duxson, D.G. Brice, Chemical research and climate change as drivers in the commercial adoption of alkali activated materials, Waste and Biomass Valorization 1(1) (2010) 145-155.</w:t>
      </w:r>
      <w:bookmarkEnd w:id="7"/>
    </w:p>
    <w:p w14:paraId="1F5D4F73" w14:textId="77777777" w:rsidR="00611955" w:rsidRPr="00611955" w:rsidRDefault="00611955" w:rsidP="00611955">
      <w:pPr>
        <w:pStyle w:val="EndNoteBibliography"/>
      </w:pPr>
      <w:bookmarkStart w:id="8" w:name="_ENREF_6"/>
      <w:r w:rsidRPr="00611955">
        <w:t>[6] A. Heath, K. Paine, M. McManus, Minimising the global warming potential of clay based geopolymers, J. Clean. Prod. 78 (2014) 75-83.</w:t>
      </w:r>
      <w:bookmarkEnd w:id="8"/>
    </w:p>
    <w:p w14:paraId="5E1FC597" w14:textId="77777777" w:rsidR="00611955" w:rsidRPr="00611955" w:rsidRDefault="00611955" w:rsidP="00611955">
      <w:pPr>
        <w:pStyle w:val="EndNoteBibliography"/>
      </w:pPr>
      <w:bookmarkStart w:id="9" w:name="_ENREF_7"/>
      <w:r w:rsidRPr="00611955">
        <w:t>[7] G. Habert, C. Ouellet-Plamondon, Recent update on the environmental impact of geopolymers, RILEM Tech. Lett. 1 (2016) 17-23.</w:t>
      </w:r>
      <w:bookmarkEnd w:id="9"/>
    </w:p>
    <w:p w14:paraId="56761E9B" w14:textId="77777777" w:rsidR="00611955" w:rsidRPr="00611955" w:rsidRDefault="00611955" w:rsidP="00611955">
      <w:pPr>
        <w:pStyle w:val="EndNoteBibliography"/>
      </w:pPr>
      <w:bookmarkStart w:id="10" w:name="_ENREF_8"/>
      <w:r w:rsidRPr="00611955">
        <w:t>[8] D.W. Law, A.A. Adam, T.K. Molyneaux, I. Patnaikuni, A. Wardhono, Long term durability properties of class F fly ash geopolymer concrete, Mater. Struct. 48(3) (2014) 721-731.</w:t>
      </w:r>
      <w:bookmarkEnd w:id="10"/>
    </w:p>
    <w:p w14:paraId="31F6FA84" w14:textId="77777777" w:rsidR="00611955" w:rsidRPr="00611955" w:rsidRDefault="00611955" w:rsidP="00611955">
      <w:pPr>
        <w:pStyle w:val="EndNoteBibliography"/>
      </w:pPr>
      <w:bookmarkStart w:id="11" w:name="_ENREF_9"/>
      <w:r w:rsidRPr="00611955">
        <w:t>[9] F.U. Shaikh, Effects of alkali solutions on corrosion durability of geopolymer concrete, Adv. Concr. Constr. 2(2) (2014) 109.</w:t>
      </w:r>
      <w:bookmarkEnd w:id="11"/>
    </w:p>
    <w:p w14:paraId="639099A0" w14:textId="77777777" w:rsidR="00611955" w:rsidRPr="00611955" w:rsidRDefault="00611955" w:rsidP="00611955">
      <w:pPr>
        <w:pStyle w:val="EndNoteBibliography"/>
      </w:pPr>
      <w:bookmarkStart w:id="12" w:name="_ENREF_10"/>
      <w:r w:rsidRPr="00611955">
        <w:t>[10] C. Tennakoon, A. Shayan, J.G. Sanjayan, A. Xu, Chloride ingress and steel corrosion in geopolymer concrete based on long term tests, Mater. Des. 116 (2017) 287-299.</w:t>
      </w:r>
      <w:bookmarkEnd w:id="12"/>
    </w:p>
    <w:p w14:paraId="38B15FB2" w14:textId="77777777" w:rsidR="00611955" w:rsidRPr="00611955" w:rsidRDefault="00611955" w:rsidP="00611955">
      <w:pPr>
        <w:pStyle w:val="EndNoteBibliography"/>
      </w:pPr>
      <w:bookmarkStart w:id="13" w:name="_ENREF_11"/>
      <w:r w:rsidRPr="00611955">
        <w:t>[11] H. Zhu, Z. Zhang, Y. Zhu, L. Tian, Durability of alkali-activated fly ash concrete: Chloride penetration in pastes and mortars, Constr. Build. Mater. 65 (2014) 51-59.</w:t>
      </w:r>
      <w:bookmarkEnd w:id="13"/>
    </w:p>
    <w:p w14:paraId="4210107B" w14:textId="77777777" w:rsidR="00611955" w:rsidRPr="00611955" w:rsidRDefault="00611955" w:rsidP="00611955">
      <w:pPr>
        <w:pStyle w:val="EndNoteBibliography"/>
      </w:pPr>
      <w:bookmarkStart w:id="14" w:name="_ENREF_12"/>
      <w:r w:rsidRPr="00611955">
        <w:t>[12] K. Pasupathy, M. Berndt, J. Sanjayan, P. Rajeev, D.S. Cheema, Durability of low‑calcium fly ash based geopolymer concrete culvert in a saline environment, Cem. Concr. Res. 100 (2017) 297-310.</w:t>
      </w:r>
      <w:bookmarkEnd w:id="14"/>
    </w:p>
    <w:p w14:paraId="299640B0" w14:textId="77777777" w:rsidR="00611955" w:rsidRPr="00611955" w:rsidRDefault="00611955" w:rsidP="00611955">
      <w:pPr>
        <w:pStyle w:val="EndNoteBibliography"/>
      </w:pPr>
      <w:bookmarkStart w:id="15" w:name="_ENREF_13"/>
      <w:r w:rsidRPr="00611955">
        <w:t>[13] S.A. Bernal, J.L. Provis, B. Walkley, R. San Nicolas, J.D. Gehman, D.G. Brice, A.R. Kilcullen, P. Duxson, J.S. van Deventer, Gel nanostructure in alkali-activated binders based on slag and fly ash, and effects of accelerated carbonation, Cem. Concr. Res. 53 (2013) 127-144.</w:t>
      </w:r>
      <w:bookmarkEnd w:id="15"/>
    </w:p>
    <w:p w14:paraId="19B5FF0A" w14:textId="77777777" w:rsidR="00611955" w:rsidRPr="00611955" w:rsidRDefault="00611955" w:rsidP="00611955">
      <w:pPr>
        <w:pStyle w:val="EndNoteBibliography"/>
      </w:pPr>
      <w:bookmarkStart w:id="16" w:name="_ENREF_14"/>
      <w:r w:rsidRPr="00611955">
        <w:t>[14] I. Ismail, S.A. Bernal, J.L. Provis, R. San Nicolas, D.G. Brice, A.R. Kilcullen, S. Hamdan, J.S. van Deventer, Influence of fly ash on the water and chloride permeability of alkali-activated slag mortars and concretes, Constr. Build. Mater. 48 (2013) 1187-1201.</w:t>
      </w:r>
      <w:bookmarkEnd w:id="16"/>
    </w:p>
    <w:p w14:paraId="2B7E5996" w14:textId="77777777" w:rsidR="00611955" w:rsidRPr="00611955" w:rsidRDefault="00611955" w:rsidP="00611955">
      <w:pPr>
        <w:pStyle w:val="EndNoteBibliography"/>
      </w:pPr>
      <w:bookmarkStart w:id="17" w:name="_ENREF_15"/>
      <w:r w:rsidRPr="00611955">
        <w:t>[15] S.M. Laskar, S. Talukdar, Preparation and tests for workability, compressive and bond strength of ultra-fine slag based geopolymer as concrete repairing agent, Constr. Build. Mater. 154 (2017) 176-190.</w:t>
      </w:r>
      <w:bookmarkEnd w:id="17"/>
    </w:p>
    <w:p w14:paraId="05DAC6E6" w14:textId="77777777" w:rsidR="00611955" w:rsidRPr="00611955" w:rsidRDefault="00611955" w:rsidP="00611955">
      <w:pPr>
        <w:pStyle w:val="EndNoteBibliography"/>
      </w:pPr>
      <w:bookmarkStart w:id="18" w:name="_ENREF_16"/>
      <w:r w:rsidRPr="00611955">
        <w:t>[16] J.L. Provis, R.J. Myers, C.E. White, V. Rose, J.S.J. van Deventer, X-ray microtomography shows pore structure and tortuosity in alkali-activated binders, Cem. Concr. Res. 42(6) (2012) 855-864.</w:t>
      </w:r>
      <w:bookmarkEnd w:id="18"/>
    </w:p>
    <w:p w14:paraId="7020C299" w14:textId="77777777" w:rsidR="00611955" w:rsidRPr="00611955" w:rsidRDefault="00611955" w:rsidP="00611955">
      <w:pPr>
        <w:pStyle w:val="EndNoteBibliography"/>
      </w:pPr>
      <w:bookmarkStart w:id="19" w:name="_ENREF_17"/>
      <w:r w:rsidRPr="00611955">
        <w:t>[17] G.F. Huseien, J. Mirza, M. Ismail, S.K. Ghoshal, M.A.M. Ariffin, Effect of metakaolin replaced granulated blast furnace slag on fresh and early strength properties of geopolymer mortar, Ain Shams Eng. J. 9(4) (2018) 1557-1566.</w:t>
      </w:r>
      <w:bookmarkEnd w:id="19"/>
    </w:p>
    <w:p w14:paraId="419E01C7" w14:textId="77777777" w:rsidR="00611955" w:rsidRPr="00611955" w:rsidRDefault="00611955" w:rsidP="00611955">
      <w:pPr>
        <w:pStyle w:val="EndNoteBibliography"/>
      </w:pPr>
      <w:bookmarkStart w:id="20" w:name="_ENREF_18"/>
      <w:r w:rsidRPr="00611955">
        <w:t>[18] S.A. Bernal, E.D. Rodríguez, R. Mejía de Gutiérrez, M. Gordillo, J.L. Provis, Mechanical and thermal characterisation of geopolymers based on silicate-activated metakaolin/slag blends, J. Mater. Sci. 46(16) (2011) 5477-5486.</w:t>
      </w:r>
      <w:bookmarkEnd w:id="20"/>
    </w:p>
    <w:p w14:paraId="3EF33DA2" w14:textId="77777777" w:rsidR="00611955" w:rsidRPr="00611955" w:rsidRDefault="00611955" w:rsidP="00611955">
      <w:pPr>
        <w:pStyle w:val="EndNoteBibliography"/>
      </w:pPr>
      <w:bookmarkStart w:id="21" w:name="_ENREF_19"/>
      <w:r w:rsidRPr="00611955">
        <w:lastRenderedPageBreak/>
        <w:t>[19] S.A. Bernal, R. Mejía de Gutiérrez, J.L. Provis, Engineering and durability properties of concretes based on alkali-activated granulated blast furnace slag/metakaolin blends, Constr. Build. Mater. 33 (2012) 99-108.</w:t>
      </w:r>
      <w:bookmarkEnd w:id="21"/>
    </w:p>
    <w:p w14:paraId="5E711019" w14:textId="77777777" w:rsidR="00611955" w:rsidRPr="00611955" w:rsidRDefault="00611955" w:rsidP="00611955">
      <w:pPr>
        <w:pStyle w:val="EndNoteBibliography"/>
      </w:pPr>
      <w:bookmarkStart w:id="22" w:name="_ENREF_20"/>
      <w:r w:rsidRPr="00611955">
        <w:t>[20] S.A. Bernal, J.L. Provis, V. Rose, R. Mejía de Gutierrez, Evolution of binder structure in sodium silicate-activated slag-metakaolin blends, Cem. Concr. Compos. 33(1) (2011) 46-54.</w:t>
      </w:r>
      <w:bookmarkEnd w:id="22"/>
    </w:p>
    <w:p w14:paraId="7B144116" w14:textId="77777777" w:rsidR="00611955" w:rsidRPr="00611955" w:rsidRDefault="00611955" w:rsidP="00611955">
      <w:pPr>
        <w:pStyle w:val="EndNoteBibliography"/>
      </w:pPr>
      <w:bookmarkStart w:id="23" w:name="_ENREF_21"/>
      <w:r w:rsidRPr="00611955">
        <w:t>[21] Z. Li, M. Nedeljković, B. Chen, G. Ye, Mitigating the autogenous shrinkage of alkali-activated slag by metakaolin, Cem. Concr. Res. 122 (2019) 30-41.</w:t>
      </w:r>
      <w:bookmarkEnd w:id="23"/>
    </w:p>
    <w:p w14:paraId="50382238" w14:textId="77777777" w:rsidR="00611955" w:rsidRPr="00611955" w:rsidRDefault="00611955" w:rsidP="00611955">
      <w:pPr>
        <w:pStyle w:val="EndNoteBibliography"/>
      </w:pPr>
      <w:bookmarkStart w:id="24" w:name="_ENREF_22"/>
      <w:r w:rsidRPr="00611955">
        <w:t>[22] BS EN 12350–8, Testing fresh concrete, Slump-flow test Slump-flow test., 2010.</w:t>
      </w:r>
      <w:bookmarkEnd w:id="24"/>
    </w:p>
    <w:p w14:paraId="63DB985E" w14:textId="77777777" w:rsidR="00611955" w:rsidRPr="00611955" w:rsidRDefault="00611955" w:rsidP="00611955">
      <w:pPr>
        <w:pStyle w:val="EndNoteBibliography"/>
      </w:pPr>
      <w:bookmarkStart w:id="25" w:name="_ENREF_23"/>
      <w:r w:rsidRPr="00611955">
        <w:t>[23] L. Chen, R.K.L. Su, Influence of rebar geometry on the steel-concrete interface of reinforced concrete, Constr. Build. Mater. 304 (2021) 124668.</w:t>
      </w:r>
      <w:bookmarkEnd w:id="25"/>
    </w:p>
    <w:p w14:paraId="6D68E7BC" w14:textId="77777777" w:rsidR="00611955" w:rsidRPr="00611955" w:rsidRDefault="00611955" w:rsidP="00611955">
      <w:pPr>
        <w:pStyle w:val="EndNoteBibliography"/>
      </w:pPr>
      <w:bookmarkStart w:id="26" w:name="_ENREF_24"/>
      <w:r w:rsidRPr="00611955">
        <w:t>[24] M.H.N. Yio, J.C. Phelan, H.S. Wong, N.R. Buenfeld, Determining the slag fraction, water/binder ratio and degree of hydration in hardened cement pastes, Cem. Concr. Res. 56 (2014) 171-181.</w:t>
      </w:r>
      <w:bookmarkEnd w:id="26"/>
    </w:p>
    <w:p w14:paraId="2BAB003B" w14:textId="77777777" w:rsidR="00611955" w:rsidRPr="00611955" w:rsidRDefault="00611955" w:rsidP="00611955">
      <w:pPr>
        <w:pStyle w:val="EndNoteBibliography"/>
      </w:pPr>
      <w:bookmarkStart w:id="27" w:name="_ENREF_25"/>
      <w:r w:rsidRPr="00611955">
        <w:t>[25] X. Feng, E.J. Garboczi, D.P. Bentz, P.E. Stutzman, T.O. Mason, Estimation of the degree of hydration of blended cement pastes by a scanning electron microscope point-counting procedure, Cem. Concr. Res. 34(10) (2004) 1787-1793.</w:t>
      </w:r>
      <w:bookmarkEnd w:id="27"/>
    </w:p>
    <w:p w14:paraId="52BB95E2" w14:textId="77777777" w:rsidR="00611955" w:rsidRPr="00611955" w:rsidRDefault="00611955" w:rsidP="00611955">
      <w:pPr>
        <w:pStyle w:val="EndNoteBibliography"/>
      </w:pPr>
      <w:bookmarkStart w:id="28" w:name="_ENREF_26"/>
      <w:r w:rsidRPr="00611955">
        <w:t>[26] Q.D. Nguyen, A. Castel, Reinforcement corrosion in limestone flash calcined clay cement-based concrete, Cem. Concr. Res. 132 (2020).</w:t>
      </w:r>
      <w:bookmarkEnd w:id="28"/>
    </w:p>
    <w:p w14:paraId="0762E9D0" w14:textId="77777777" w:rsidR="00611955" w:rsidRPr="00611955" w:rsidRDefault="00611955" w:rsidP="00611955">
      <w:pPr>
        <w:pStyle w:val="EndNoteBibliography"/>
      </w:pPr>
      <w:bookmarkStart w:id="29" w:name="_ENREF_27"/>
      <w:r w:rsidRPr="00611955">
        <w:t>[27] G. Astm, Standard test method for conducting potentiodynamic polarization resistance measurements, Annual Book of ASTM Standards 3 (2009) 237-239.</w:t>
      </w:r>
      <w:bookmarkEnd w:id="29"/>
    </w:p>
    <w:p w14:paraId="4857CB42" w14:textId="77777777" w:rsidR="00611955" w:rsidRPr="00611955" w:rsidRDefault="00611955" w:rsidP="00611955">
      <w:pPr>
        <w:pStyle w:val="EndNoteBibliography"/>
      </w:pPr>
      <w:bookmarkStart w:id="30" w:name="_ENREF_28"/>
      <w:r w:rsidRPr="00611955">
        <w:t>[28] L. Chen, R.K.L. Su, On the corrosion rate measurement of reinforcing steel in chloride induced macrocell corrosion, Cem. Concr. Compos.  (2022) 104775.</w:t>
      </w:r>
      <w:bookmarkEnd w:id="30"/>
    </w:p>
    <w:p w14:paraId="09972109" w14:textId="77777777" w:rsidR="00611955" w:rsidRPr="00611955" w:rsidRDefault="00611955" w:rsidP="00611955">
      <w:pPr>
        <w:pStyle w:val="EndNoteBibliography"/>
      </w:pPr>
      <w:bookmarkStart w:id="31" w:name="_ENREF_29"/>
      <w:r w:rsidRPr="00611955">
        <w:t>[29] W. Nguyen, J.F. Duncan, T.M. Devine, C.P. Ostertag, Electrochemical polarization and impedance of reinforced concrete and hybrid fiber-reinforced concrete under cracked matrix conditions, Electrochim. Acta 271 (2018) 319-336.</w:t>
      </w:r>
      <w:bookmarkEnd w:id="31"/>
    </w:p>
    <w:p w14:paraId="0E13F48B" w14:textId="77777777" w:rsidR="00611955" w:rsidRPr="00611955" w:rsidRDefault="00611955" w:rsidP="00611955">
      <w:pPr>
        <w:pStyle w:val="EndNoteBibliography"/>
      </w:pPr>
      <w:bookmarkStart w:id="32" w:name="_ENREF_30"/>
      <w:r w:rsidRPr="00611955">
        <w:t>[30] L. Chen, R.K.L. Su, Experimental and numerical investigations on macrocell corrosion of partially carbonated reinforced concrete with supplementary cementitious materials, Cem. Concr. Compos.  (2022) 104827.</w:t>
      </w:r>
      <w:bookmarkEnd w:id="32"/>
    </w:p>
    <w:p w14:paraId="43391826" w14:textId="77777777" w:rsidR="00611955" w:rsidRPr="00611955" w:rsidRDefault="00611955" w:rsidP="00611955">
      <w:pPr>
        <w:pStyle w:val="EndNoteBibliography"/>
      </w:pPr>
      <w:bookmarkStart w:id="33" w:name="_ENREF_31"/>
      <w:r w:rsidRPr="00611955">
        <w:t>[31] K. Gu, F. Jin, A. Al-Tabbaa, B. Shi, J. Liu, Mechanical and hydration properties of ground granulated blastfurnace slag pastes activated with MgO–CaO mixtures, Constr. Build. Mater. 69 (2014) 101-108.</w:t>
      </w:r>
      <w:bookmarkEnd w:id="33"/>
    </w:p>
    <w:p w14:paraId="03DCA44F" w14:textId="77777777" w:rsidR="00611955" w:rsidRPr="00611955" w:rsidRDefault="00611955" w:rsidP="00611955">
      <w:pPr>
        <w:pStyle w:val="EndNoteBibliography"/>
      </w:pPr>
      <w:bookmarkStart w:id="34" w:name="_ENREF_32"/>
      <w:r w:rsidRPr="00611955">
        <w:t>[32] F. Jin, K. Gu, A. Al-Tabbaa, Strength and hydration properties of reactive MgO-activated ground granulated blastfurnace slag paste, Cem. Concr. Compos. 57 (2015) 8-16.</w:t>
      </w:r>
      <w:bookmarkEnd w:id="34"/>
    </w:p>
    <w:p w14:paraId="44B3014D" w14:textId="77777777" w:rsidR="00611955" w:rsidRPr="00611955" w:rsidRDefault="00611955" w:rsidP="00611955">
      <w:pPr>
        <w:pStyle w:val="EndNoteBibliography"/>
      </w:pPr>
      <w:bookmarkStart w:id="35" w:name="_ENREF_33"/>
      <w:r w:rsidRPr="00611955">
        <w:t>[33] J. Zhu, Q. Zhong, G. Chen, D. Li, Effect of particlesize of blast furnace slag on properties of portland cement, Procedia Eng. 27 (2012) 231-236.</w:t>
      </w:r>
      <w:bookmarkEnd w:id="35"/>
    </w:p>
    <w:p w14:paraId="6739B1CC" w14:textId="77777777" w:rsidR="00611955" w:rsidRPr="00611955" w:rsidRDefault="00611955" w:rsidP="00611955">
      <w:pPr>
        <w:pStyle w:val="EndNoteBibliography"/>
      </w:pPr>
      <w:bookmarkStart w:id="36" w:name="_ENREF_34"/>
      <w:r w:rsidRPr="00611955">
        <w:t>[34] M. Amin, Y. Elsakhawy, K. Abu el-hassan, B.A. Abdelsalam, Behavior evaluation of sustainable high strength geopolymer concrete based on fly ash, metakaolin, and slag, Case Stud. Constr. Mater. 16 (2022).</w:t>
      </w:r>
      <w:bookmarkEnd w:id="36"/>
    </w:p>
    <w:p w14:paraId="0FF4A4D8" w14:textId="77777777" w:rsidR="00611955" w:rsidRPr="00611955" w:rsidRDefault="00611955" w:rsidP="00611955">
      <w:pPr>
        <w:pStyle w:val="EndNoteBibliography"/>
      </w:pPr>
      <w:bookmarkStart w:id="37" w:name="_ENREF_35"/>
      <w:r w:rsidRPr="00611955">
        <w:t>[35] S.A. Bernal, R.M. de Gutierrez, J.L. Provis, V. Rose, Effect of silicate modulus and metakaolin incorporation on the carbonation of alkali silicate-activated slags, Cem. Concr. Res. 40(6) (2010) 898-907.</w:t>
      </w:r>
      <w:bookmarkEnd w:id="37"/>
    </w:p>
    <w:p w14:paraId="496CC7B2" w14:textId="77777777" w:rsidR="00611955" w:rsidRPr="00611955" w:rsidRDefault="00611955" w:rsidP="00611955">
      <w:pPr>
        <w:pStyle w:val="EndNoteBibliography"/>
      </w:pPr>
      <w:bookmarkStart w:id="38" w:name="_ENREF_36"/>
      <w:r w:rsidRPr="00611955">
        <w:t>[36] ASTM C876, Standard Test Method for Corrosion Potentials of Uncoated Reinforcing Steel in Concrete, ASTM, 2015.</w:t>
      </w:r>
      <w:bookmarkEnd w:id="38"/>
    </w:p>
    <w:p w14:paraId="4414FAA6" w14:textId="77777777" w:rsidR="00611955" w:rsidRPr="00611955" w:rsidRDefault="00611955" w:rsidP="00611955">
      <w:pPr>
        <w:pStyle w:val="EndNoteBibliography"/>
      </w:pPr>
      <w:bookmarkStart w:id="39" w:name="_ENREF_37"/>
      <w:r w:rsidRPr="00611955">
        <w:t>[37] K.Y. Yeau, E.K. Kim, An experimental study on corrosion resistance of concrete with ground granulate blast-furnace slag, Cem. Concr. Res. 35(7) (2005) 1391-1399.</w:t>
      </w:r>
      <w:bookmarkEnd w:id="39"/>
    </w:p>
    <w:p w14:paraId="7AE764C2" w14:textId="77777777" w:rsidR="00611955" w:rsidRPr="00611955" w:rsidRDefault="00611955" w:rsidP="00611955">
      <w:pPr>
        <w:pStyle w:val="EndNoteBibliography"/>
      </w:pPr>
      <w:bookmarkStart w:id="40" w:name="_ENREF_38"/>
      <w:r w:rsidRPr="00611955">
        <w:t>[38] C. Andrade, C. Alonso, Test methods for on-site corrosion rate measurement of steel reinforcement in concrete by means of the polarization resistance method, Mater. Struct. 37(9) (2004) 623-643.</w:t>
      </w:r>
      <w:bookmarkEnd w:id="40"/>
    </w:p>
    <w:p w14:paraId="0327A846" w14:textId="77777777" w:rsidR="00611955" w:rsidRPr="00611955" w:rsidRDefault="00611955" w:rsidP="00611955">
      <w:pPr>
        <w:pStyle w:val="EndNoteBibliography"/>
      </w:pPr>
      <w:bookmarkStart w:id="41" w:name="_ENREF_39"/>
      <w:r w:rsidRPr="00611955">
        <w:lastRenderedPageBreak/>
        <w:t>[39] M. Stefanoni, U.M. Angst, B. Elsener, Electrochemistry and capillary condensation theory reveal the mechanism of corrosion in dense porous media, Sci. Rep. 8(1) (2018) 7407.</w:t>
      </w:r>
      <w:bookmarkEnd w:id="41"/>
    </w:p>
    <w:p w14:paraId="7E511DA8" w14:textId="77777777" w:rsidR="00611955" w:rsidRPr="00611955" w:rsidRDefault="00611955" w:rsidP="00611955">
      <w:pPr>
        <w:pStyle w:val="EndNoteBibliography"/>
      </w:pPr>
      <w:bookmarkStart w:id="42" w:name="_ENREF_40"/>
      <w:r w:rsidRPr="00611955">
        <w:t>[40] M. Stefanoni, U.M. Angst, B. Elsener, Kinetics of electrochemical dissolution of metals in porous media, Nat. Mater. 18(9) (2019) 942-947.</w:t>
      </w:r>
      <w:bookmarkEnd w:id="42"/>
    </w:p>
    <w:p w14:paraId="20A7D8C6" w14:textId="77777777" w:rsidR="00611955" w:rsidRPr="00611955" w:rsidRDefault="00611955" w:rsidP="00611955">
      <w:pPr>
        <w:pStyle w:val="EndNoteBibliography"/>
      </w:pPr>
      <w:bookmarkStart w:id="43" w:name="_ENREF_41"/>
      <w:r w:rsidRPr="00611955">
        <w:t>[41] M. Stefanoni, U. Angst, B. Elsener, The mechanism controlling corrosion of steel in carbonated cementitious materials in wetting and drying exposure, Cem. Concr. Compos. 113 (2020).</w:t>
      </w:r>
      <w:bookmarkEnd w:id="43"/>
    </w:p>
    <w:p w14:paraId="023A77C4" w14:textId="77777777" w:rsidR="00611955" w:rsidRPr="00611955" w:rsidRDefault="00611955" w:rsidP="00611955">
      <w:pPr>
        <w:pStyle w:val="EndNoteBibliography"/>
      </w:pPr>
      <w:bookmarkStart w:id="44" w:name="_ENREF_42"/>
      <w:r w:rsidRPr="00611955">
        <w:t>[42] Z. Huang, T. Liang, B. Huang, Y. Zhou, J. Ye, Ultra-lightweight high ductility cement composite incorporated with low PE fiber and rubber powder, Constr. Build. Mater. 312 (2021) 125430.</w:t>
      </w:r>
      <w:bookmarkEnd w:id="44"/>
    </w:p>
    <w:p w14:paraId="21191771" w14:textId="77777777" w:rsidR="00611955" w:rsidRPr="00611955" w:rsidRDefault="00611955" w:rsidP="00611955">
      <w:pPr>
        <w:pStyle w:val="EndNoteBibliography"/>
      </w:pPr>
      <w:bookmarkStart w:id="45" w:name="_ENREF_43"/>
      <w:r w:rsidRPr="00611955">
        <w:t>[43] M. Stefanoni, U. Angst, B. Elsener, Corrosion rate of carbon steel in carbonated concrete – A critical review, Cem. Concr. Res. 103 (2018) 35-48.</w:t>
      </w:r>
      <w:bookmarkEnd w:id="45"/>
    </w:p>
    <w:p w14:paraId="0A1FCD5E" w14:textId="77777777" w:rsidR="00611955" w:rsidRPr="00611955" w:rsidRDefault="00611955" w:rsidP="00611955">
      <w:pPr>
        <w:pStyle w:val="EndNoteBibliography"/>
      </w:pPr>
      <w:bookmarkStart w:id="46" w:name="_ENREF_44"/>
      <w:r w:rsidRPr="00611955">
        <w:t>[44] U. Angst, B. Elsener, C.K. Larsen, Ø. Vennesland, Chloride induced reinforcement corrosion: Rate limiting step of early pitting corrosion, Electrochim. Acta 56(17) (2011) 5877-5889.</w:t>
      </w:r>
      <w:bookmarkEnd w:id="46"/>
    </w:p>
    <w:p w14:paraId="336F160B" w14:textId="77777777" w:rsidR="00611955" w:rsidRPr="00611955" w:rsidRDefault="00611955" w:rsidP="00611955">
      <w:pPr>
        <w:pStyle w:val="EndNoteBibliography"/>
      </w:pPr>
      <w:bookmarkStart w:id="47" w:name="_ENREF_45"/>
      <w:r w:rsidRPr="00611955">
        <w:t>[45] A.J. Bard, L.R. Faulkner, J. Leddy, C.G. Zoski, Electrochemical methods: fundamentals and applications, wiley New York1980.</w:t>
      </w:r>
      <w:bookmarkEnd w:id="47"/>
    </w:p>
    <w:p w14:paraId="7965ABC2" w14:textId="77777777" w:rsidR="00611955" w:rsidRPr="00611955" w:rsidRDefault="00611955" w:rsidP="00611955">
      <w:pPr>
        <w:pStyle w:val="EndNoteBibliography"/>
      </w:pPr>
      <w:bookmarkStart w:id="48" w:name="_ENREF_46"/>
      <w:r w:rsidRPr="00611955">
        <w:t>[46] B. Elsener, C. Andrade, J. Gulikers, R. Polder, M. Raupach, Half-cell potential measurements—Potential mapping on reinforced concrete structures, Mater. Struct. 36(7) (2003) 461-471.</w:t>
      </w:r>
      <w:bookmarkEnd w:id="48"/>
    </w:p>
    <w:p w14:paraId="2A453361" w14:textId="77777777" w:rsidR="00611955" w:rsidRPr="00611955" w:rsidRDefault="00611955" w:rsidP="00611955">
      <w:pPr>
        <w:pStyle w:val="EndNoteBibliography"/>
      </w:pPr>
      <w:bookmarkStart w:id="49" w:name="_ENREF_47"/>
      <w:r w:rsidRPr="00611955">
        <w:t>[47] K. Kupwade-Patil, E.N. Allouche, Examination of chloride-induced corrosion in reinforced geopolymer concretes, J. Mater. Civ. Eng. 25(10) (2013) 1465-1476.</w:t>
      </w:r>
      <w:bookmarkEnd w:id="49"/>
    </w:p>
    <w:p w14:paraId="49EAFB2F" w14:textId="77777777" w:rsidR="00611955" w:rsidRPr="00611955" w:rsidRDefault="00611955" w:rsidP="00611955">
      <w:pPr>
        <w:pStyle w:val="EndNoteBibliography"/>
      </w:pPr>
      <w:bookmarkStart w:id="50" w:name="_ENREF_48"/>
      <w:r w:rsidRPr="00611955">
        <w:t>[48] A. Adam, Strength and durability properties of alkali activated slag and fly ash-based geopolymer concrete, RMIT University, 2009.</w:t>
      </w:r>
      <w:bookmarkEnd w:id="50"/>
    </w:p>
    <w:p w14:paraId="5321E7B2" w14:textId="5799FF7B" w:rsidR="009E404E" w:rsidRDefault="00A41F4B">
      <w:pPr>
        <w:spacing w:line="240" w:lineRule="auto"/>
        <w:jc w:val="left"/>
        <w:rPr>
          <w:sz w:val="20"/>
          <w:lang w:eastAsia="zh-HK"/>
        </w:rPr>
      </w:pPr>
      <w:r>
        <w:rPr>
          <w:sz w:val="20"/>
          <w:lang w:eastAsia="zh-HK"/>
        </w:rPr>
        <w:fldChar w:fldCharType="end"/>
      </w:r>
    </w:p>
    <w:p w14:paraId="66D3B132" w14:textId="071CDCF6" w:rsidR="00816F6D" w:rsidRDefault="00816F6D">
      <w:pPr>
        <w:spacing w:line="240" w:lineRule="auto"/>
        <w:jc w:val="left"/>
        <w:rPr>
          <w:sz w:val="20"/>
          <w:lang w:eastAsia="zh-HK"/>
        </w:rPr>
      </w:pPr>
    </w:p>
    <w:p w14:paraId="18843EB6" w14:textId="08AD3273" w:rsidR="006D66A1" w:rsidRDefault="006D66A1">
      <w:pPr>
        <w:spacing w:line="240" w:lineRule="auto"/>
        <w:jc w:val="left"/>
        <w:rPr>
          <w:sz w:val="20"/>
          <w:lang w:eastAsia="zh-HK"/>
        </w:rPr>
      </w:pPr>
      <w:r>
        <w:rPr>
          <w:sz w:val="20"/>
          <w:lang w:eastAsia="zh-HK"/>
        </w:rPr>
        <w:br w:type="page"/>
      </w:r>
    </w:p>
    <w:p w14:paraId="7775102F" w14:textId="77777777" w:rsidR="0007762D" w:rsidRDefault="0007762D">
      <w:pPr>
        <w:spacing w:line="240" w:lineRule="auto"/>
        <w:jc w:val="left"/>
        <w:rPr>
          <w:sz w:val="20"/>
          <w:lang w:eastAsia="zh-HK"/>
        </w:rPr>
      </w:pPr>
    </w:p>
    <w:p w14:paraId="0BA6F06B" w14:textId="22CD0472" w:rsidR="0007762D" w:rsidRDefault="0007762D" w:rsidP="0007762D">
      <w:pPr>
        <w:pStyle w:val="Caption"/>
        <w:keepNext/>
      </w:pPr>
      <w:bookmarkStart w:id="51" w:name="_Ref114520939"/>
      <w:r>
        <w:t xml:space="preserve">Table </w:t>
      </w:r>
      <w:r>
        <w:fldChar w:fldCharType="begin"/>
      </w:r>
      <w:r>
        <w:instrText xml:space="preserve"> SEQ Table \* ARABIC </w:instrText>
      </w:r>
      <w:r>
        <w:fldChar w:fldCharType="separate"/>
      </w:r>
      <w:r w:rsidR="000D5FC8">
        <w:rPr>
          <w:noProof/>
        </w:rPr>
        <w:t>1</w:t>
      </w:r>
      <w:r>
        <w:fldChar w:fldCharType="end"/>
      </w:r>
      <w:bookmarkEnd w:id="51"/>
      <w:r>
        <w:t xml:space="preserve"> A summary of </w:t>
      </w:r>
      <w:r w:rsidR="006D66A1">
        <w:t>chloride-</w:t>
      </w:r>
      <w:r>
        <w:t>related durability performances of AAMs</w:t>
      </w:r>
    </w:p>
    <w:tbl>
      <w:tblPr>
        <w:tblW w:w="5000" w:type="pct"/>
        <w:jc w:val="center"/>
        <w:shd w:val="clear" w:color="auto" w:fill="FFFFFF"/>
        <w:tblLayout w:type="fixed"/>
        <w:tblLook w:val="0000" w:firstRow="0" w:lastRow="0" w:firstColumn="0" w:lastColumn="0" w:noHBand="0" w:noVBand="0"/>
      </w:tblPr>
      <w:tblGrid>
        <w:gridCol w:w="743"/>
        <w:gridCol w:w="1098"/>
        <w:gridCol w:w="1410"/>
        <w:gridCol w:w="1853"/>
        <w:gridCol w:w="1700"/>
        <w:gridCol w:w="1022"/>
        <w:gridCol w:w="1247"/>
      </w:tblGrid>
      <w:tr w:rsidR="0007762D" w:rsidRPr="001C672D" w14:paraId="60271BE3" w14:textId="77777777" w:rsidTr="00AB7341">
        <w:trPr>
          <w:trHeight w:val="426"/>
          <w:jc w:val="center"/>
        </w:trPr>
        <w:tc>
          <w:tcPr>
            <w:tcW w:w="409" w:type="pct"/>
            <w:tcBorders>
              <w:top w:val="single" w:sz="8" w:space="0" w:color="auto"/>
              <w:left w:val="nil"/>
              <w:bottom w:val="single" w:sz="4" w:space="0" w:color="auto"/>
              <w:right w:val="nil"/>
            </w:tcBorders>
            <w:shd w:val="clear" w:color="auto" w:fill="FFFFFF"/>
            <w:vAlign w:val="center"/>
          </w:tcPr>
          <w:p w14:paraId="1E61F0EB" w14:textId="77777777" w:rsidR="0007762D" w:rsidRPr="001C672D" w:rsidRDefault="0007762D" w:rsidP="00AB7341">
            <w:pPr>
              <w:adjustRightInd w:val="0"/>
              <w:snapToGrid w:val="0"/>
              <w:spacing w:line="240" w:lineRule="auto"/>
              <w:jc w:val="center"/>
              <w:rPr>
                <w:sz w:val="20"/>
                <w:szCs w:val="20"/>
                <w:lang w:val="en-GB"/>
              </w:rPr>
            </w:pPr>
            <w:r w:rsidRPr="001C672D">
              <w:rPr>
                <w:sz w:val="20"/>
                <w:szCs w:val="20"/>
                <w:lang w:val="en-GB"/>
              </w:rPr>
              <w:t>Paper</w:t>
            </w:r>
          </w:p>
        </w:tc>
        <w:tc>
          <w:tcPr>
            <w:tcW w:w="605" w:type="pct"/>
            <w:tcBorders>
              <w:top w:val="single" w:sz="8" w:space="0" w:color="auto"/>
              <w:left w:val="nil"/>
              <w:bottom w:val="single" w:sz="4" w:space="0" w:color="auto"/>
              <w:right w:val="nil"/>
            </w:tcBorders>
            <w:shd w:val="clear" w:color="auto" w:fill="FFFFFF"/>
            <w:vAlign w:val="center"/>
          </w:tcPr>
          <w:p w14:paraId="2E643C1E" w14:textId="77777777" w:rsidR="0007762D" w:rsidRPr="001C672D" w:rsidRDefault="0007762D" w:rsidP="00AB7341">
            <w:pPr>
              <w:adjustRightInd w:val="0"/>
              <w:snapToGrid w:val="0"/>
              <w:spacing w:line="240" w:lineRule="auto"/>
              <w:jc w:val="center"/>
              <w:rPr>
                <w:sz w:val="20"/>
                <w:szCs w:val="20"/>
                <w:lang w:val="en-GB"/>
              </w:rPr>
            </w:pPr>
            <w:r w:rsidRPr="001C672D">
              <w:rPr>
                <w:sz w:val="20"/>
                <w:szCs w:val="20"/>
                <w:lang w:val="en-GB"/>
              </w:rPr>
              <w:t xml:space="preserve">Precursor </w:t>
            </w:r>
          </w:p>
        </w:tc>
        <w:tc>
          <w:tcPr>
            <w:tcW w:w="777" w:type="pct"/>
            <w:tcBorders>
              <w:top w:val="single" w:sz="8" w:space="0" w:color="auto"/>
              <w:left w:val="nil"/>
              <w:bottom w:val="single" w:sz="4" w:space="0" w:color="auto"/>
              <w:right w:val="nil"/>
            </w:tcBorders>
            <w:shd w:val="clear" w:color="auto" w:fill="FFFFFF"/>
            <w:vAlign w:val="center"/>
          </w:tcPr>
          <w:p w14:paraId="56630F15" w14:textId="77777777" w:rsidR="0007762D" w:rsidRPr="001C672D" w:rsidRDefault="0007762D" w:rsidP="00AB7341">
            <w:pPr>
              <w:adjustRightInd w:val="0"/>
              <w:snapToGrid w:val="0"/>
              <w:spacing w:line="240" w:lineRule="auto"/>
              <w:jc w:val="center"/>
              <w:rPr>
                <w:sz w:val="20"/>
                <w:szCs w:val="20"/>
                <w:lang w:val="en-GB"/>
              </w:rPr>
            </w:pPr>
            <w:r w:rsidRPr="001C672D">
              <w:rPr>
                <w:sz w:val="20"/>
                <w:szCs w:val="20"/>
                <w:lang w:val="en-GB"/>
              </w:rPr>
              <w:t>Activator</w:t>
            </w:r>
          </w:p>
        </w:tc>
        <w:tc>
          <w:tcPr>
            <w:tcW w:w="1021" w:type="pct"/>
            <w:tcBorders>
              <w:top w:val="single" w:sz="8" w:space="0" w:color="auto"/>
              <w:left w:val="nil"/>
              <w:bottom w:val="single" w:sz="4" w:space="0" w:color="auto"/>
              <w:right w:val="nil"/>
            </w:tcBorders>
            <w:shd w:val="clear" w:color="auto" w:fill="FFFFFF"/>
            <w:vAlign w:val="center"/>
          </w:tcPr>
          <w:p w14:paraId="31467DB5" w14:textId="77777777" w:rsidR="0007762D" w:rsidRPr="001C672D" w:rsidRDefault="0007762D" w:rsidP="00AB7341">
            <w:pPr>
              <w:adjustRightInd w:val="0"/>
              <w:snapToGrid w:val="0"/>
              <w:spacing w:line="240" w:lineRule="auto"/>
              <w:jc w:val="center"/>
              <w:rPr>
                <w:sz w:val="20"/>
                <w:szCs w:val="20"/>
                <w:lang w:val="en-GB"/>
              </w:rPr>
            </w:pPr>
            <w:r w:rsidRPr="001C672D">
              <w:rPr>
                <w:sz w:val="20"/>
                <w:szCs w:val="20"/>
                <w:lang w:val="en-GB"/>
              </w:rPr>
              <w:t>Ways to induce corrosion</w:t>
            </w:r>
          </w:p>
        </w:tc>
        <w:tc>
          <w:tcPr>
            <w:tcW w:w="937" w:type="pct"/>
            <w:tcBorders>
              <w:top w:val="single" w:sz="8" w:space="0" w:color="auto"/>
              <w:left w:val="nil"/>
              <w:bottom w:val="single" w:sz="4" w:space="0" w:color="auto"/>
              <w:right w:val="nil"/>
            </w:tcBorders>
            <w:shd w:val="clear" w:color="auto" w:fill="FFFFFF"/>
            <w:vAlign w:val="center"/>
          </w:tcPr>
          <w:p w14:paraId="785163DD" w14:textId="77777777" w:rsidR="0007762D" w:rsidRPr="001C672D" w:rsidRDefault="0007762D" w:rsidP="00AB7341">
            <w:pPr>
              <w:adjustRightInd w:val="0"/>
              <w:snapToGrid w:val="0"/>
              <w:spacing w:line="240" w:lineRule="auto"/>
              <w:jc w:val="center"/>
              <w:rPr>
                <w:sz w:val="20"/>
                <w:szCs w:val="20"/>
                <w:lang w:val="en-GB"/>
              </w:rPr>
            </w:pPr>
            <w:r w:rsidRPr="001C672D">
              <w:rPr>
                <w:sz w:val="20"/>
                <w:szCs w:val="20"/>
                <w:lang w:val="en-GB"/>
              </w:rPr>
              <w:t>Curing temperature of AAMs</w:t>
            </w:r>
          </w:p>
        </w:tc>
        <w:tc>
          <w:tcPr>
            <w:tcW w:w="563" w:type="pct"/>
            <w:tcBorders>
              <w:top w:val="single" w:sz="8" w:space="0" w:color="auto"/>
              <w:left w:val="nil"/>
              <w:bottom w:val="single" w:sz="4" w:space="0" w:color="auto"/>
              <w:right w:val="nil"/>
            </w:tcBorders>
            <w:shd w:val="clear" w:color="auto" w:fill="FFFFFF"/>
            <w:vAlign w:val="center"/>
          </w:tcPr>
          <w:p w14:paraId="657110B1" w14:textId="77777777" w:rsidR="0007762D" w:rsidRPr="001C672D" w:rsidRDefault="0007762D" w:rsidP="00AB7341">
            <w:pPr>
              <w:adjustRightInd w:val="0"/>
              <w:snapToGrid w:val="0"/>
              <w:spacing w:line="240" w:lineRule="auto"/>
              <w:jc w:val="center"/>
              <w:rPr>
                <w:sz w:val="20"/>
                <w:szCs w:val="20"/>
                <w:lang w:val="en-GB"/>
              </w:rPr>
            </w:pPr>
            <w:r w:rsidRPr="001C672D">
              <w:rPr>
                <w:sz w:val="20"/>
                <w:szCs w:val="20"/>
                <w:lang w:val="en-GB"/>
              </w:rPr>
              <w:t>Chloride diffusion resistance</w:t>
            </w:r>
          </w:p>
        </w:tc>
        <w:tc>
          <w:tcPr>
            <w:tcW w:w="687" w:type="pct"/>
            <w:tcBorders>
              <w:top w:val="single" w:sz="8" w:space="0" w:color="auto"/>
              <w:left w:val="nil"/>
              <w:bottom w:val="single" w:sz="4" w:space="0" w:color="auto"/>
              <w:right w:val="nil"/>
            </w:tcBorders>
            <w:shd w:val="clear" w:color="auto" w:fill="FFFFFF"/>
            <w:vAlign w:val="center"/>
          </w:tcPr>
          <w:p w14:paraId="3D9A366F" w14:textId="16581882" w:rsidR="0007762D" w:rsidRPr="001C672D" w:rsidRDefault="0007762D" w:rsidP="00AB7341">
            <w:pPr>
              <w:adjustRightInd w:val="0"/>
              <w:snapToGrid w:val="0"/>
              <w:spacing w:line="240" w:lineRule="auto"/>
              <w:jc w:val="center"/>
              <w:rPr>
                <w:sz w:val="20"/>
                <w:szCs w:val="20"/>
                <w:lang w:val="en-GB"/>
              </w:rPr>
            </w:pPr>
            <w:r w:rsidRPr="001C672D">
              <w:rPr>
                <w:sz w:val="20"/>
                <w:szCs w:val="20"/>
                <w:lang w:val="en-GB"/>
              </w:rPr>
              <w:t>Chloride-induced corrosion</w:t>
            </w:r>
            <w:r w:rsidR="00BC16F7">
              <w:rPr>
                <w:sz w:val="20"/>
                <w:szCs w:val="20"/>
                <w:lang w:val="en-GB"/>
              </w:rPr>
              <w:t xml:space="preserve"> propagation</w:t>
            </w:r>
            <w:r w:rsidRPr="001C672D">
              <w:rPr>
                <w:sz w:val="20"/>
                <w:szCs w:val="20"/>
                <w:lang w:val="en-GB"/>
              </w:rPr>
              <w:t xml:space="preserve"> resistance</w:t>
            </w:r>
          </w:p>
        </w:tc>
      </w:tr>
      <w:tr w:rsidR="0007762D" w:rsidRPr="001C672D" w14:paraId="4A49258F" w14:textId="77777777" w:rsidTr="00AB7341">
        <w:trPr>
          <w:trHeight w:val="420"/>
          <w:jc w:val="center"/>
        </w:trPr>
        <w:tc>
          <w:tcPr>
            <w:tcW w:w="409" w:type="pct"/>
            <w:tcBorders>
              <w:top w:val="single" w:sz="4" w:space="0" w:color="auto"/>
              <w:left w:val="nil"/>
              <w:bottom w:val="nil"/>
              <w:right w:val="nil"/>
            </w:tcBorders>
            <w:shd w:val="clear" w:color="auto" w:fill="auto"/>
            <w:vAlign w:val="center"/>
          </w:tcPr>
          <w:p w14:paraId="5765ABF4" w14:textId="1AAAA175" w:rsidR="0007762D" w:rsidRPr="001C672D" w:rsidRDefault="0007762D" w:rsidP="00AB7341">
            <w:pPr>
              <w:spacing w:line="240" w:lineRule="auto"/>
              <w:jc w:val="center"/>
              <w:rPr>
                <w:sz w:val="20"/>
                <w:szCs w:val="20"/>
                <w:lang w:val="en-GB"/>
              </w:rPr>
            </w:pPr>
            <w:r w:rsidRPr="001C672D">
              <w:rPr>
                <w:sz w:val="20"/>
                <w:szCs w:val="20"/>
                <w:lang w:val="en-GB"/>
              </w:rPr>
              <w:fldChar w:fldCharType="begin"/>
            </w:r>
            <w:r w:rsidR="00EB76A9">
              <w:rPr>
                <w:sz w:val="20"/>
                <w:szCs w:val="20"/>
                <w:lang w:val="en-GB"/>
              </w:rPr>
              <w:instrText xml:space="preserve"> ADDIN EN.CITE &lt;EndNote&gt;&lt;Cite&gt;&lt;Author&gt;Shaikh&lt;/Author&gt;&lt;Year&gt;2014&lt;/Year&gt;&lt;RecNum&gt;2777&lt;/RecNum&gt;&lt;DisplayText&gt;[9]&lt;/DisplayText&gt;&lt;record&gt;&lt;rec-number&gt;2777&lt;/rec-number&gt;&lt;foreign-keys&gt;&lt;key app="EN" db-id="00t9e5faxwwtx6e0z24x20s4fw2vxzarsdds" timestamp="1663576513"&gt;2777&lt;/key&gt;&lt;/foreign-keys&gt;&lt;ref-type name="Journal Article"&gt;17&lt;/ref-type&gt;&lt;contributors&gt;&lt;authors&gt;&lt;author&gt;Shaikh, Faiz UA&lt;/author&gt;&lt;/authors&gt;&lt;/contributors&gt;&lt;titles&gt;&lt;title&gt;Effects of alkali solutions on corrosion durability of geopolymer concrete&lt;/title&gt;&lt;secondary-title&gt;Advances in concrete construction&lt;/secondary-title&gt;&lt;/titles&gt;&lt;periodical&gt;&lt;full-title&gt;Advances in concrete construction&lt;/full-title&gt;&lt;abbr-1&gt;Adv. Concr. Constr.&lt;/abbr-1&gt;&lt;/periodical&gt;&lt;pages&gt;109&lt;/pages&gt;&lt;volume&gt;2&lt;/volume&gt;&lt;number&gt;2&lt;/number&gt;&lt;dates&gt;&lt;year&gt;2014&lt;/year&gt;&lt;/dates&gt;&lt;isbn&gt;2287-5301&lt;/isbn&gt;&lt;urls&gt;&lt;/urls&gt;&lt;/record&gt;&lt;/Cite&gt;&lt;/EndNote&gt;</w:instrText>
            </w:r>
            <w:r w:rsidRPr="001C672D">
              <w:rPr>
                <w:sz w:val="20"/>
                <w:szCs w:val="20"/>
                <w:lang w:val="en-GB"/>
              </w:rPr>
              <w:fldChar w:fldCharType="separate"/>
            </w:r>
            <w:r>
              <w:rPr>
                <w:noProof/>
                <w:sz w:val="20"/>
                <w:szCs w:val="20"/>
                <w:lang w:val="en-GB"/>
              </w:rPr>
              <w:t>[</w:t>
            </w:r>
            <w:hyperlink w:anchor="_ENREF_9" w:tooltip="Shaikh, 2014 #2777" w:history="1">
              <w:r w:rsidR="00611955">
                <w:rPr>
                  <w:noProof/>
                  <w:sz w:val="20"/>
                  <w:szCs w:val="20"/>
                  <w:lang w:val="en-GB"/>
                </w:rPr>
                <w:t>9</w:t>
              </w:r>
            </w:hyperlink>
            <w:r>
              <w:rPr>
                <w:noProof/>
                <w:sz w:val="20"/>
                <w:szCs w:val="20"/>
                <w:lang w:val="en-GB"/>
              </w:rPr>
              <w:t>]</w:t>
            </w:r>
            <w:r w:rsidRPr="001C672D">
              <w:rPr>
                <w:sz w:val="20"/>
                <w:szCs w:val="20"/>
                <w:lang w:val="en-GB"/>
              </w:rPr>
              <w:fldChar w:fldCharType="end"/>
            </w:r>
          </w:p>
        </w:tc>
        <w:tc>
          <w:tcPr>
            <w:tcW w:w="605" w:type="pct"/>
            <w:tcBorders>
              <w:top w:val="single" w:sz="4" w:space="0" w:color="auto"/>
              <w:left w:val="nil"/>
              <w:bottom w:val="nil"/>
              <w:right w:val="nil"/>
            </w:tcBorders>
            <w:shd w:val="clear" w:color="auto" w:fill="FFFFFF"/>
            <w:vAlign w:val="center"/>
          </w:tcPr>
          <w:p w14:paraId="72829D55" w14:textId="77777777" w:rsidR="0007762D" w:rsidRPr="001C672D" w:rsidRDefault="0007762D" w:rsidP="00AB7341">
            <w:pPr>
              <w:spacing w:line="240" w:lineRule="auto"/>
              <w:jc w:val="center"/>
              <w:rPr>
                <w:sz w:val="20"/>
                <w:szCs w:val="20"/>
                <w:lang w:val="en-GB"/>
              </w:rPr>
            </w:pPr>
            <w:r w:rsidRPr="001C672D">
              <w:rPr>
                <w:sz w:val="20"/>
                <w:szCs w:val="20"/>
                <w:lang w:val="en-GB"/>
              </w:rPr>
              <w:t>Class F PFA</w:t>
            </w:r>
          </w:p>
        </w:tc>
        <w:tc>
          <w:tcPr>
            <w:tcW w:w="777" w:type="pct"/>
            <w:tcBorders>
              <w:top w:val="single" w:sz="4" w:space="0" w:color="auto"/>
              <w:left w:val="nil"/>
              <w:bottom w:val="nil"/>
              <w:right w:val="nil"/>
            </w:tcBorders>
            <w:shd w:val="clear" w:color="auto" w:fill="FFFFFF"/>
            <w:vAlign w:val="center"/>
          </w:tcPr>
          <w:p w14:paraId="17DAC316" w14:textId="77777777" w:rsidR="0007762D" w:rsidRPr="001C672D" w:rsidRDefault="0007762D" w:rsidP="00AB7341">
            <w:pPr>
              <w:spacing w:line="240" w:lineRule="auto"/>
              <w:jc w:val="center"/>
              <w:rPr>
                <w:sz w:val="20"/>
                <w:szCs w:val="20"/>
                <w:lang w:val="en-GB"/>
              </w:rPr>
            </w:pPr>
            <w:r w:rsidRPr="001C672D">
              <w:rPr>
                <w:sz w:val="20"/>
                <w:szCs w:val="20"/>
                <w:lang w:val="en-GB"/>
              </w:rPr>
              <w:t>Na</w:t>
            </w:r>
            <w:r w:rsidRPr="001C672D">
              <w:rPr>
                <w:sz w:val="20"/>
                <w:szCs w:val="20"/>
                <w:vertAlign w:val="subscript"/>
                <w:lang w:val="en-GB"/>
              </w:rPr>
              <w:t>2</w:t>
            </w:r>
            <w:r w:rsidRPr="001C672D">
              <w:rPr>
                <w:sz w:val="20"/>
                <w:szCs w:val="20"/>
                <w:lang w:val="en-GB"/>
              </w:rPr>
              <w:t>SiO</w:t>
            </w:r>
            <w:r w:rsidRPr="001C672D">
              <w:rPr>
                <w:sz w:val="20"/>
                <w:szCs w:val="20"/>
                <w:vertAlign w:val="subscript"/>
                <w:lang w:val="en-GB"/>
              </w:rPr>
              <w:t>3</w:t>
            </w:r>
            <w:r w:rsidRPr="001C672D">
              <w:rPr>
                <w:i/>
                <w:iCs/>
                <w:sz w:val="20"/>
                <w:szCs w:val="20"/>
                <w:vertAlign w:val="subscript"/>
                <w:lang w:val="en-GB"/>
              </w:rPr>
              <w:t xml:space="preserve"> </w:t>
            </w:r>
            <w:r w:rsidRPr="001C672D">
              <w:rPr>
                <w:sz w:val="20"/>
                <w:szCs w:val="20"/>
                <w:lang w:val="en-GB"/>
              </w:rPr>
              <w:t>and NaOH</w:t>
            </w:r>
          </w:p>
        </w:tc>
        <w:tc>
          <w:tcPr>
            <w:tcW w:w="1021" w:type="pct"/>
            <w:tcBorders>
              <w:top w:val="single" w:sz="4" w:space="0" w:color="auto"/>
              <w:left w:val="nil"/>
              <w:bottom w:val="nil"/>
              <w:right w:val="nil"/>
            </w:tcBorders>
            <w:shd w:val="clear" w:color="auto" w:fill="FFFFFF"/>
            <w:vAlign w:val="center"/>
          </w:tcPr>
          <w:p w14:paraId="3E7AEA8D" w14:textId="77777777" w:rsidR="0007762D" w:rsidRPr="001C672D" w:rsidRDefault="0007762D" w:rsidP="00AB7341">
            <w:pPr>
              <w:spacing w:line="240" w:lineRule="auto"/>
              <w:jc w:val="center"/>
              <w:rPr>
                <w:sz w:val="20"/>
                <w:szCs w:val="20"/>
                <w:lang w:val="en-GB"/>
              </w:rPr>
            </w:pPr>
            <w:r w:rsidRPr="001C672D">
              <w:rPr>
                <w:sz w:val="20"/>
                <w:szCs w:val="20"/>
                <w:lang w:val="en-GB"/>
              </w:rPr>
              <w:t>WDCs for 2 months</w:t>
            </w:r>
          </w:p>
        </w:tc>
        <w:tc>
          <w:tcPr>
            <w:tcW w:w="937" w:type="pct"/>
            <w:tcBorders>
              <w:top w:val="single" w:sz="4" w:space="0" w:color="auto"/>
              <w:left w:val="nil"/>
              <w:bottom w:val="nil"/>
              <w:right w:val="nil"/>
            </w:tcBorders>
            <w:shd w:val="clear" w:color="auto" w:fill="FFFFFF"/>
            <w:vAlign w:val="center"/>
          </w:tcPr>
          <w:p w14:paraId="0C84E89C" w14:textId="77777777" w:rsidR="0007762D" w:rsidRPr="001C672D" w:rsidRDefault="0007762D" w:rsidP="00AB7341">
            <w:pPr>
              <w:spacing w:line="240" w:lineRule="auto"/>
              <w:jc w:val="center"/>
              <w:rPr>
                <w:sz w:val="20"/>
                <w:szCs w:val="20"/>
                <w:lang w:val="en-GB"/>
              </w:rPr>
            </w:pPr>
            <w:r w:rsidRPr="001C672D">
              <w:rPr>
                <w:sz w:val="20"/>
                <w:szCs w:val="20"/>
                <w:lang w:val="en-GB"/>
              </w:rPr>
              <w:t xml:space="preserve">Steam cured at 60 °C for 24 hours </w:t>
            </w:r>
          </w:p>
        </w:tc>
        <w:tc>
          <w:tcPr>
            <w:tcW w:w="563" w:type="pct"/>
            <w:tcBorders>
              <w:top w:val="single" w:sz="4" w:space="0" w:color="auto"/>
              <w:left w:val="nil"/>
              <w:bottom w:val="nil"/>
              <w:right w:val="nil"/>
            </w:tcBorders>
            <w:shd w:val="clear" w:color="auto" w:fill="FFFFFF"/>
            <w:vAlign w:val="center"/>
          </w:tcPr>
          <w:p w14:paraId="61DC63CA" w14:textId="77777777" w:rsidR="0007762D" w:rsidRPr="001C672D" w:rsidRDefault="0007762D" w:rsidP="00AB7341">
            <w:pPr>
              <w:spacing w:line="240" w:lineRule="auto"/>
              <w:jc w:val="center"/>
              <w:rPr>
                <w:sz w:val="20"/>
                <w:szCs w:val="20"/>
                <w:lang w:val="en-GB"/>
              </w:rPr>
            </w:pPr>
            <w:r w:rsidRPr="001C672D">
              <w:rPr>
                <w:sz w:val="20"/>
                <w:szCs w:val="20"/>
                <w:lang w:val="en-GB"/>
              </w:rPr>
              <w:t>Better than OPC</w:t>
            </w:r>
          </w:p>
        </w:tc>
        <w:tc>
          <w:tcPr>
            <w:tcW w:w="687" w:type="pct"/>
            <w:tcBorders>
              <w:top w:val="single" w:sz="4" w:space="0" w:color="auto"/>
              <w:left w:val="nil"/>
              <w:bottom w:val="nil"/>
              <w:right w:val="nil"/>
            </w:tcBorders>
            <w:shd w:val="clear" w:color="auto" w:fill="FFFFFF"/>
            <w:vAlign w:val="center"/>
          </w:tcPr>
          <w:p w14:paraId="5EED2249" w14:textId="77777777" w:rsidR="0007762D" w:rsidRPr="001C672D" w:rsidRDefault="0007762D" w:rsidP="00AB7341">
            <w:pPr>
              <w:spacing w:line="240" w:lineRule="auto"/>
              <w:jc w:val="center"/>
              <w:rPr>
                <w:sz w:val="20"/>
                <w:szCs w:val="20"/>
                <w:lang w:val="en-GB"/>
              </w:rPr>
            </w:pPr>
            <w:r w:rsidRPr="001C672D">
              <w:rPr>
                <w:sz w:val="20"/>
                <w:szCs w:val="20"/>
                <w:lang w:val="en-GB"/>
              </w:rPr>
              <w:t>Better than OPC</w:t>
            </w:r>
          </w:p>
        </w:tc>
      </w:tr>
      <w:tr w:rsidR="0007762D" w:rsidRPr="001C672D" w14:paraId="7989B952" w14:textId="77777777" w:rsidTr="00AB7341">
        <w:trPr>
          <w:trHeight w:val="420"/>
          <w:jc w:val="center"/>
        </w:trPr>
        <w:tc>
          <w:tcPr>
            <w:tcW w:w="409" w:type="pct"/>
            <w:tcBorders>
              <w:top w:val="nil"/>
              <w:left w:val="nil"/>
              <w:bottom w:val="nil"/>
              <w:right w:val="nil"/>
            </w:tcBorders>
            <w:shd w:val="clear" w:color="auto" w:fill="auto"/>
            <w:vAlign w:val="center"/>
          </w:tcPr>
          <w:p w14:paraId="7332AD06" w14:textId="7C63A56D" w:rsidR="0007762D" w:rsidRPr="001C672D" w:rsidRDefault="0007762D" w:rsidP="00AB7341">
            <w:pPr>
              <w:spacing w:line="240" w:lineRule="auto"/>
              <w:jc w:val="center"/>
              <w:rPr>
                <w:rFonts w:eastAsiaTheme="minorEastAsia"/>
                <w:sz w:val="20"/>
                <w:szCs w:val="20"/>
                <w:lang w:val="en-GB" w:eastAsia="zh-CN"/>
              </w:rPr>
            </w:pPr>
            <w:r w:rsidRPr="001C672D">
              <w:rPr>
                <w:rFonts w:eastAsiaTheme="minorEastAsia"/>
                <w:sz w:val="20"/>
                <w:szCs w:val="20"/>
                <w:lang w:val="en-GB" w:eastAsia="zh-CN"/>
              </w:rPr>
              <w:fldChar w:fldCharType="begin"/>
            </w:r>
            <w:r w:rsidR="006F1EC7">
              <w:rPr>
                <w:rFonts w:eastAsiaTheme="minorEastAsia"/>
                <w:sz w:val="20"/>
                <w:szCs w:val="20"/>
                <w:lang w:val="en-GB" w:eastAsia="zh-CN"/>
              </w:rPr>
              <w:instrText xml:space="preserve"> ADDIN EN.CITE &lt;EndNote&gt;&lt;Cite&gt;&lt;Author&gt;Kupwade-Patil&lt;/Author&gt;&lt;Year&gt;2013&lt;/Year&gt;&lt;RecNum&gt;2775&lt;/RecNum&gt;&lt;DisplayText&gt;[47]&lt;/DisplayText&gt;&lt;record&gt;&lt;rec-number&gt;2775&lt;/rec-number&gt;&lt;foreign-keys&gt;&lt;key app="EN" db-id="00t9e5faxwwtx6e0z24x20s4fw2vxzarsdds" timestamp="1663576345"&gt;2775&lt;/key&gt;&lt;/foreign-keys&gt;&lt;ref-type name="Journal Article"&gt;17&lt;/ref-type&gt;&lt;contributors&gt;&lt;authors&gt;&lt;author&gt;Kupwade-Patil, Kunal&lt;/author&gt;&lt;author&gt;Allouche, Erez N&lt;/author&gt;&lt;/authors&gt;&lt;/contributors&gt;&lt;titles&gt;&lt;title&gt;Examination of chloride-induced corrosion in reinforced geopolymer concretes&lt;/title&gt;&lt;secondary-title&gt;Journal of materials in civil engineering&lt;/secondary-title&gt;&lt;/titles&gt;&lt;periodical&gt;&lt;full-title&gt;Journal of Materials in Civil Engineering&lt;/full-title&gt;&lt;abbr-1&gt;J. Mater. Civ. Eng.&lt;/abbr-1&gt;&lt;/periodical&gt;&lt;pages&gt;1465-1476&lt;/pages&gt;&lt;volume&gt;25&lt;/volume&gt;&lt;number&gt;10&lt;/number&gt;&lt;dates&gt;&lt;year&gt;2013&lt;/year&gt;&lt;/dates&gt;&lt;isbn&gt;0899-1561&lt;/isbn&gt;&lt;urls&gt;&lt;/urls&gt;&lt;/record&gt;&lt;/Cite&gt;&lt;/EndNote&gt;</w:instrText>
            </w:r>
            <w:r w:rsidRPr="001C672D">
              <w:rPr>
                <w:rFonts w:eastAsiaTheme="minorEastAsia"/>
                <w:sz w:val="20"/>
                <w:szCs w:val="20"/>
                <w:lang w:val="en-GB" w:eastAsia="zh-CN"/>
              </w:rPr>
              <w:fldChar w:fldCharType="separate"/>
            </w:r>
            <w:r w:rsidR="006F1EC7">
              <w:rPr>
                <w:rFonts w:eastAsiaTheme="minorEastAsia"/>
                <w:noProof/>
                <w:sz w:val="20"/>
                <w:szCs w:val="20"/>
                <w:lang w:val="en-GB" w:eastAsia="zh-CN"/>
              </w:rPr>
              <w:t>[</w:t>
            </w:r>
            <w:hyperlink w:anchor="_ENREF_47" w:tooltip="Kupwade-Patil, 2013 #2775" w:history="1">
              <w:r w:rsidR="00611955">
                <w:rPr>
                  <w:rFonts w:eastAsiaTheme="minorEastAsia"/>
                  <w:noProof/>
                  <w:sz w:val="20"/>
                  <w:szCs w:val="20"/>
                  <w:lang w:val="en-GB" w:eastAsia="zh-CN"/>
                </w:rPr>
                <w:t>47</w:t>
              </w:r>
            </w:hyperlink>
            <w:r w:rsidR="006F1EC7">
              <w:rPr>
                <w:rFonts w:eastAsiaTheme="minorEastAsia"/>
                <w:noProof/>
                <w:sz w:val="20"/>
                <w:szCs w:val="20"/>
                <w:lang w:val="en-GB" w:eastAsia="zh-CN"/>
              </w:rPr>
              <w:t>]</w:t>
            </w:r>
            <w:r w:rsidRPr="001C672D">
              <w:rPr>
                <w:rFonts w:eastAsiaTheme="minorEastAsia"/>
                <w:sz w:val="20"/>
                <w:szCs w:val="20"/>
                <w:lang w:val="en-GB" w:eastAsia="zh-CN"/>
              </w:rPr>
              <w:fldChar w:fldCharType="end"/>
            </w:r>
          </w:p>
        </w:tc>
        <w:tc>
          <w:tcPr>
            <w:tcW w:w="605" w:type="pct"/>
            <w:tcBorders>
              <w:top w:val="nil"/>
              <w:left w:val="nil"/>
              <w:bottom w:val="nil"/>
              <w:right w:val="nil"/>
            </w:tcBorders>
            <w:shd w:val="clear" w:color="auto" w:fill="FFFFFF"/>
            <w:vAlign w:val="center"/>
          </w:tcPr>
          <w:p w14:paraId="7A24A35B" w14:textId="77777777" w:rsidR="0007762D" w:rsidRPr="001C672D" w:rsidRDefault="0007762D" w:rsidP="00AB7341">
            <w:pPr>
              <w:spacing w:line="240" w:lineRule="auto"/>
              <w:jc w:val="center"/>
              <w:rPr>
                <w:sz w:val="20"/>
                <w:szCs w:val="20"/>
                <w:lang w:val="en-GB"/>
              </w:rPr>
            </w:pPr>
            <w:r w:rsidRPr="001C672D">
              <w:rPr>
                <w:sz w:val="20"/>
                <w:szCs w:val="20"/>
                <w:lang w:val="en-GB"/>
              </w:rPr>
              <w:t>Class F PFA</w:t>
            </w:r>
          </w:p>
        </w:tc>
        <w:tc>
          <w:tcPr>
            <w:tcW w:w="777" w:type="pct"/>
            <w:tcBorders>
              <w:top w:val="nil"/>
              <w:left w:val="nil"/>
              <w:bottom w:val="nil"/>
              <w:right w:val="nil"/>
            </w:tcBorders>
            <w:shd w:val="clear" w:color="auto" w:fill="FFFFFF"/>
            <w:vAlign w:val="center"/>
          </w:tcPr>
          <w:p w14:paraId="6A9BD4B7" w14:textId="77777777" w:rsidR="0007762D" w:rsidRPr="001C672D" w:rsidRDefault="0007762D" w:rsidP="00AB7341">
            <w:pPr>
              <w:spacing w:line="240" w:lineRule="auto"/>
              <w:jc w:val="center"/>
              <w:rPr>
                <w:sz w:val="20"/>
                <w:szCs w:val="20"/>
                <w:lang w:val="en-GB"/>
              </w:rPr>
            </w:pPr>
            <w:r w:rsidRPr="001C672D">
              <w:rPr>
                <w:sz w:val="20"/>
                <w:szCs w:val="20"/>
                <w:lang w:val="en-GB"/>
              </w:rPr>
              <w:t>Na</w:t>
            </w:r>
            <w:r w:rsidRPr="001C672D">
              <w:rPr>
                <w:sz w:val="20"/>
                <w:szCs w:val="20"/>
                <w:vertAlign w:val="subscript"/>
                <w:lang w:val="en-GB"/>
              </w:rPr>
              <w:t>2</w:t>
            </w:r>
            <w:r w:rsidRPr="001C672D">
              <w:rPr>
                <w:sz w:val="20"/>
                <w:szCs w:val="20"/>
                <w:lang w:val="en-GB"/>
              </w:rPr>
              <w:t>SiO</w:t>
            </w:r>
            <w:r w:rsidRPr="001C672D">
              <w:rPr>
                <w:sz w:val="20"/>
                <w:szCs w:val="20"/>
                <w:vertAlign w:val="subscript"/>
                <w:lang w:val="en-GB"/>
              </w:rPr>
              <w:t>3</w:t>
            </w:r>
            <w:r w:rsidRPr="001C672D">
              <w:rPr>
                <w:i/>
                <w:iCs/>
                <w:sz w:val="20"/>
                <w:szCs w:val="20"/>
                <w:vertAlign w:val="subscript"/>
                <w:lang w:val="en-GB"/>
              </w:rPr>
              <w:t xml:space="preserve"> </w:t>
            </w:r>
            <w:r w:rsidRPr="001C672D">
              <w:rPr>
                <w:sz w:val="20"/>
                <w:szCs w:val="20"/>
                <w:lang w:val="en-GB"/>
              </w:rPr>
              <w:t>and NaOH</w:t>
            </w:r>
          </w:p>
        </w:tc>
        <w:tc>
          <w:tcPr>
            <w:tcW w:w="1021" w:type="pct"/>
            <w:tcBorders>
              <w:top w:val="nil"/>
              <w:left w:val="nil"/>
              <w:bottom w:val="nil"/>
              <w:right w:val="nil"/>
            </w:tcBorders>
            <w:shd w:val="clear" w:color="auto" w:fill="FFFFFF"/>
            <w:vAlign w:val="center"/>
          </w:tcPr>
          <w:p w14:paraId="773C57A7" w14:textId="77777777" w:rsidR="0007762D" w:rsidRPr="001C672D" w:rsidRDefault="0007762D" w:rsidP="00AB7341">
            <w:pPr>
              <w:spacing w:line="240" w:lineRule="auto"/>
              <w:jc w:val="center"/>
              <w:rPr>
                <w:sz w:val="20"/>
                <w:szCs w:val="20"/>
                <w:lang w:val="en-GB"/>
              </w:rPr>
            </w:pPr>
            <w:r w:rsidRPr="001C672D">
              <w:rPr>
                <w:sz w:val="20"/>
                <w:szCs w:val="20"/>
                <w:lang w:val="en-GB"/>
              </w:rPr>
              <w:t>WDCs for 12 months</w:t>
            </w:r>
          </w:p>
        </w:tc>
        <w:tc>
          <w:tcPr>
            <w:tcW w:w="937" w:type="pct"/>
            <w:tcBorders>
              <w:top w:val="nil"/>
              <w:left w:val="nil"/>
              <w:bottom w:val="nil"/>
              <w:right w:val="nil"/>
            </w:tcBorders>
            <w:shd w:val="clear" w:color="auto" w:fill="FFFFFF"/>
            <w:vAlign w:val="center"/>
          </w:tcPr>
          <w:p w14:paraId="60FBA670" w14:textId="77777777" w:rsidR="0007762D" w:rsidRPr="001C672D" w:rsidRDefault="0007762D" w:rsidP="00AB7341">
            <w:pPr>
              <w:spacing w:line="240" w:lineRule="auto"/>
              <w:jc w:val="center"/>
              <w:rPr>
                <w:sz w:val="20"/>
                <w:szCs w:val="20"/>
                <w:lang w:val="en-GB"/>
              </w:rPr>
            </w:pPr>
            <w:r w:rsidRPr="001C672D">
              <w:rPr>
                <w:sz w:val="20"/>
                <w:szCs w:val="20"/>
                <w:lang w:val="en-GB"/>
              </w:rPr>
              <w:t>Curing at 80 °C for 72 hours</w:t>
            </w:r>
          </w:p>
        </w:tc>
        <w:tc>
          <w:tcPr>
            <w:tcW w:w="563" w:type="pct"/>
            <w:tcBorders>
              <w:top w:val="nil"/>
              <w:left w:val="nil"/>
              <w:bottom w:val="nil"/>
              <w:right w:val="nil"/>
            </w:tcBorders>
            <w:shd w:val="clear" w:color="auto" w:fill="FFFFFF"/>
            <w:vAlign w:val="center"/>
          </w:tcPr>
          <w:p w14:paraId="312D11CC" w14:textId="77777777" w:rsidR="0007762D" w:rsidRPr="001C672D" w:rsidRDefault="0007762D" w:rsidP="00AB7341">
            <w:pPr>
              <w:spacing w:line="240" w:lineRule="auto"/>
              <w:jc w:val="center"/>
              <w:rPr>
                <w:sz w:val="20"/>
                <w:szCs w:val="20"/>
                <w:lang w:val="en-GB"/>
              </w:rPr>
            </w:pPr>
            <w:r w:rsidRPr="001C672D">
              <w:rPr>
                <w:sz w:val="20"/>
                <w:szCs w:val="20"/>
                <w:lang w:val="en-GB"/>
              </w:rPr>
              <w:t>Better than OPC</w:t>
            </w:r>
          </w:p>
        </w:tc>
        <w:tc>
          <w:tcPr>
            <w:tcW w:w="687" w:type="pct"/>
            <w:tcBorders>
              <w:top w:val="nil"/>
              <w:left w:val="nil"/>
              <w:bottom w:val="nil"/>
              <w:right w:val="nil"/>
            </w:tcBorders>
            <w:shd w:val="clear" w:color="auto" w:fill="FFFFFF"/>
            <w:vAlign w:val="center"/>
          </w:tcPr>
          <w:p w14:paraId="2910834C" w14:textId="77777777" w:rsidR="0007762D" w:rsidRPr="001C672D" w:rsidRDefault="0007762D" w:rsidP="00AB7341">
            <w:pPr>
              <w:spacing w:line="240" w:lineRule="auto"/>
              <w:jc w:val="center"/>
              <w:rPr>
                <w:sz w:val="20"/>
                <w:szCs w:val="20"/>
                <w:lang w:val="en-GB"/>
              </w:rPr>
            </w:pPr>
            <w:r w:rsidRPr="001C672D">
              <w:rPr>
                <w:sz w:val="20"/>
                <w:szCs w:val="20"/>
                <w:lang w:val="en-GB"/>
              </w:rPr>
              <w:t>Better than OPC</w:t>
            </w:r>
          </w:p>
        </w:tc>
      </w:tr>
      <w:tr w:rsidR="0007762D" w:rsidRPr="001C672D" w14:paraId="7E987615" w14:textId="77777777" w:rsidTr="00AB7341">
        <w:trPr>
          <w:trHeight w:val="420"/>
          <w:jc w:val="center"/>
        </w:trPr>
        <w:tc>
          <w:tcPr>
            <w:tcW w:w="409" w:type="pct"/>
            <w:tcBorders>
              <w:top w:val="nil"/>
              <w:left w:val="nil"/>
              <w:bottom w:val="nil"/>
              <w:right w:val="nil"/>
            </w:tcBorders>
            <w:shd w:val="clear" w:color="auto" w:fill="auto"/>
            <w:vAlign w:val="center"/>
          </w:tcPr>
          <w:p w14:paraId="33978044" w14:textId="07A57918" w:rsidR="0007762D" w:rsidRPr="001C672D" w:rsidRDefault="0007762D" w:rsidP="00AB7341">
            <w:pPr>
              <w:spacing w:line="240" w:lineRule="auto"/>
              <w:jc w:val="center"/>
              <w:rPr>
                <w:rFonts w:eastAsiaTheme="minorEastAsia"/>
                <w:sz w:val="20"/>
                <w:szCs w:val="20"/>
                <w:lang w:val="en-GB" w:eastAsia="zh-CN"/>
              </w:rPr>
            </w:pPr>
            <w:r w:rsidRPr="001C672D">
              <w:rPr>
                <w:rFonts w:eastAsiaTheme="minorEastAsia"/>
                <w:sz w:val="20"/>
                <w:szCs w:val="20"/>
                <w:lang w:val="en-GB" w:eastAsia="zh-CN"/>
              </w:rPr>
              <w:fldChar w:fldCharType="begin"/>
            </w:r>
            <w:r w:rsidR="006F1EC7">
              <w:rPr>
                <w:rFonts w:eastAsiaTheme="minorEastAsia"/>
                <w:sz w:val="20"/>
                <w:szCs w:val="20"/>
                <w:lang w:val="en-GB" w:eastAsia="zh-CN"/>
              </w:rPr>
              <w:instrText xml:space="preserve"> ADDIN EN.CITE &lt;EndNote&gt;&lt;Cite&gt;&lt;Author&gt;Adam&lt;/Author&gt;&lt;Year&gt;2009&lt;/Year&gt;&lt;RecNum&gt;2773&lt;/RecNum&gt;&lt;DisplayText&gt;[48]&lt;/DisplayText&gt;&lt;record&gt;&lt;rec-number&gt;2773&lt;/rec-number&gt;&lt;foreign-keys&gt;&lt;key app="EN" db-id="00t9e5faxwwtx6e0z24x20s4fw2vxzarsdds" timestamp="1663574086"&gt;2773&lt;/key&gt;&lt;/foreign-keys&gt;&lt;ref-type name="Thesis"&gt;32&lt;/ref-type&gt;&lt;contributors&gt;&lt;authors&gt;&lt;author&gt;Adam, Andi&lt;/author&gt;&lt;/authors&gt;&lt;/contributors&gt;&lt;titles&gt;&lt;title&gt;Strength and durability properties of alkali activated slag and fly ash-based geopolymer concrete&lt;/title&gt;&lt;/titles&gt;&lt;dates&gt;&lt;year&gt;2009&lt;/year&gt;&lt;/dates&gt;&lt;publisher&gt;RMIT University&lt;/publisher&gt;&lt;urls&gt;&lt;/urls&gt;&lt;/record&gt;&lt;/Cite&gt;&lt;/EndNote&gt;</w:instrText>
            </w:r>
            <w:r w:rsidRPr="001C672D">
              <w:rPr>
                <w:rFonts w:eastAsiaTheme="minorEastAsia"/>
                <w:sz w:val="20"/>
                <w:szCs w:val="20"/>
                <w:lang w:val="en-GB" w:eastAsia="zh-CN"/>
              </w:rPr>
              <w:fldChar w:fldCharType="separate"/>
            </w:r>
            <w:r w:rsidR="006F1EC7">
              <w:rPr>
                <w:rFonts w:eastAsiaTheme="minorEastAsia"/>
                <w:noProof/>
                <w:sz w:val="20"/>
                <w:szCs w:val="20"/>
                <w:lang w:val="en-GB" w:eastAsia="zh-CN"/>
              </w:rPr>
              <w:t>[</w:t>
            </w:r>
            <w:hyperlink w:anchor="_ENREF_48" w:tooltip="Adam, 2009 #2773" w:history="1">
              <w:r w:rsidR="00611955">
                <w:rPr>
                  <w:rFonts w:eastAsiaTheme="minorEastAsia"/>
                  <w:noProof/>
                  <w:sz w:val="20"/>
                  <w:szCs w:val="20"/>
                  <w:lang w:val="en-GB" w:eastAsia="zh-CN"/>
                </w:rPr>
                <w:t>48</w:t>
              </w:r>
            </w:hyperlink>
            <w:r w:rsidR="006F1EC7">
              <w:rPr>
                <w:rFonts w:eastAsiaTheme="minorEastAsia"/>
                <w:noProof/>
                <w:sz w:val="20"/>
                <w:szCs w:val="20"/>
                <w:lang w:val="en-GB" w:eastAsia="zh-CN"/>
              </w:rPr>
              <w:t>]</w:t>
            </w:r>
            <w:r w:rsidRPr="001C672D">
              <w:rPr>
                <w:rFonts w:eastAsiaTheme="minorEastAsia"/>
                <w:sz w:val="20"/>
                <w:szCs w:val="20"/>
                <w:lang w:val="en-GB" w:eastAsia="zh-CN"/>
              </w:rPr>
              <w:fldChar w:fldCharType="end"/>
            </w:r>
          </w:p>
        </w:tc>
        <w:tc>
          <w:tcPr>
            <w:tcW w:w="605" w:type="pct"/>
            <w:tcBorders>
              <w:top w:val="nil"/>
              <w:left w:val="nil"/>
              <w:bottom w:val="nil"/>
              <w:right w:val="nil"/>
            </w:tcBorders>
            <w:shd w:val="clear" w:color="auto" w:fill="FFFFFF"/>
            <w:vAlign w:val="center"/>
          </w:tcPr>
          <w:p w14:paraId="562085BF" w14:textId="77777777" w:rsidR="0007762D" w:rsidRPr="001C672D" w:rsidRDefault="0007762D" w:rsidP="00AB7341">
            <w:pPr>
              <w:spacing w:line="240" w:lineRule="auto"/>
              <w:jc w:val="center"/>
              <w:rPr>
                <w:sz w:val="20"/>
                <w:szCs w:val="20"/>
                <w:lang w:val="en-GB"/>
              </w:rPr>
            </w:pPr>
            <w:r w:rsidRPr="001C672D">
              <w:rPr>
                <w:sz w:val="20"/>
                <w:szCs w:val="20"/>
                <w:lang w:val="en-GB"/>
              </w:rPr>
              <w:t>GGBS</w:t>
            </w:r>
          </w:p>
        </w:tc>
        <w:tc>
          <w:tcPr>
            <w:tcW w:w="777" w:type="pct"/>
            <w:tcBorders>
              <w:top w:val="nil"/>
              <w:left w:val="nil"/>
              <w:bottom w:val="nil"/>
              <w:right w:val="nil"/>
            </w:tcBorders>
            <w:shd w:val="clear" w:color="auto" w:fill="FFFFFF"/>
            <w:vAlign w:val="center"/>
          </w:tcPr>
          <w:p w14:paraId="38B7D072" w14:textId="77777777" w:rsidR="0007762D" w:rsidRPr="001C672D" w:rsidRDefault="0007762D" w:rsidP="00AB7341">
            <w:pPr>
              <w:spacing w:line="240" w:lineRule="auto"/>
              <w:jc w:val="center"/>
              <w:rPr>
                <w:sz w:val="20"/>
                <w:szCs w:val="20"/>
                <w:lang w:val="en-GB"/>
              </w:rPr>
            </w:pPr>
            <w:r w:rsidRPr="001C672D">
              <w:rPr>
                <w:sz w:val="20"/>
                <w:szCs w:val="20"/>
                <w:lang w:val="en-GB"/>
              </w:rPr>
              <w:t>Na</w:t>
            </w:r>
            <w:r w:rsidRPr="001C672D">
              <w:rPr>
                <w:sz w:val="20"/>
                <w:szCs w:val="20"/>
                <w:vertAlign w:val="subscript"/>
                <w:lang w:val="en-GB"/>
              </w:rPr>
              <w:t>2</w:t>
            </w:r>
            <w:r w:rsidRPr="001C672D">
              <w:rPr>
                <w:sz w:val="20"/>
                <w:szCs w:val="20"/>
                <w:lang w:val="en-GB"/>
              </w:rPr>
              <w:t>SiO</w:t>
            </w:r>
            <w:r w:rsidRPr="001C672D">
              <w:rPr>
                <w:sz w:val="20"/>
                <w:szCs w:val="20"/>
                <w:vertAlign w:val="subscript"/>
                <w:lang w:val="en-GB"/>
              </w:rPr>
              <w:t>3</w:t>
            </w:r>
            <w:r w:rsidRPr="001C672D">
              <w:rPr>
                <w:i/>
                <w:iCs/>
                <w:sz w:val="20"/>
                <w:szCs w:val="20"/>
                <w:vertAlign w:val="subscript"/>
                <w:lang w:val="en-GB"/>
              </w:rPr>
              <w:t xml:space="preserve"> </w:t>
            </w:r>
            <w:r w:rsidRPr="001C672D">
              <w:rPr>
                <w:sz w:val="20"/>
                <w:szCs w:val="20"/>
                <w:lang w:val="en-GB"/>
              </w:rPr>
              <w:t>and NaOH</w:t>
            </w:r>
          </w:p>
        </w:tc>
        <w:tc>
          <w:tcPr>
            <w:tcW w:w="1021" w:type="pct"/>
            <w:tcBorders>
              <w:top w:val="nil"/>
              <w:left w:val="nil"/>
              <w:bottom w:val="nil"/>
              <w:right w:val="nil"/>
            </w:tcBorders>
            <w:shd w:val="clear" w:color="auto" w:fill="FFFFFF"/>
            <w:vAlign w:val="center"/>
          </w:tcPr>
          <w:p w14:paraId="7EC47A01" w14:textId="77777777" w:rsidR="0007762D" w:rsidRPr="001C672D" w:rsidRDefault="0007762D" w:rsidP="00AB7341">
            <w:pPr>
              <w:spacing w:line="240" w:lineRule="auto"/>
              <w:jc w:val="center"/>
              <w:rPr>
                <w:sz w:val="20"/>
                <w:szCs w:val="20"/>
                <w:lang w:val="en-GB"/>
              </w:rPr>
            </w:pPr>
            <w:r w:rsidRPr="001C672D">
              <w:rPr>
                <w:sz w:val="20"/>
                <w:szCs w:val="20"/>
                <w:lang w:val="en-GB"/>
              </w:rPr>
              <w:t>RCPT and chloride ponding for 90 days</w:t>
            </w:r>
          </w:p>
        </w:tc>
        <w:tc>
          <w:tcPr>
            <w:tcW w:w="937" w:type="pct"/>
            <w:tcBorders>
              <w:top w:val="nil"/>
              <w:left w:val="nil"/>
              <w:bottom w:val="nil"/>
              <w:right w:val="nil"/>
            </w:tcBorders>
            <w:shd w:val="clear" w:color="auto" w:fill="FFFFFF"/>
            <w:vAlign w:val="center"/>
          </w:tcPr>
          <w:p w14:paraId="52897B56" w14:textId="77777777" w:rsidR="0007762D" w:rsidRPr="001C672D" w:rsidRDefault="0007762D" w:rsidP="00AB7341">
            <w:pPr>
              <w:spacing w:line="240" w:lineRule="auto"/>
              <w:jc w:val="center"/>
              <w:rPr>
                <w:sz w:val="20"/>
                <w:szCs w:val="20"/>
                <w:lang w:val="en-GB"/>
              </w:rPr>
            </w:pPr>
            <w:r w:rsidRPr="001C672D">
              <w:rPr>
                <w:sz w:val="20"/>
                <w:szCs w:val="20"/>
                <w:lang w:val="en-GB"/>
              </w:rPr>
              <w:t xml:space="preserve">Ambient </w:t>
            </w:r>
          </w:p>
        </w:tc>
        <w:tc>
          <w:tcPr>
            <w:tcW w:w="563" w:type="pct"/>
            <w:tcBorders>
              <w:top w:val="nil"/>
              <w:left w:val="nil"/>
              <w:bottom w:val="nil"/>
              <w:right w:val="nil"/>
            </w:tcBorders>
            <w:shd w:val="clear" w:color="auto" w:fill="FFFFFF"/>
            <w:vAlign w:val="center"/>
          </w:tcPr>
          <w:p w14:paraId="7F4D7F8F" w14:textId="77777777" w:rsidR="0007762D" w:rsidRPr="001C672D" w:rsidRDefault="0007762D" w:rsidP="00AB7341">
            <w:pPr>
              <w:spacing w:line="240" w:lineRule="auto"/>
              <w:jc w:val="center"/>
              <w:rPr>
                <w:sz w:val="20"/>
                <w:szCs w:val="20"/>
                <w:lang w:val="en-GB"/>
              </w:rPr>
            </w:pPr>
            <w:r w:rsidRPr="001C672D">
              <w:rPr>
                <w:sz w:val="20"/>
                <w:szCs w:val="20"/>
                <w:lang w:val="en-GB"/>
              </w:rPr>
              <w:t>Worse than OPC</w:t>
            </w:r>
          </w:p>
        </w:tc>
        <w:tc>
          <w:tcPr>
            <w:tcW w:w="687" w:type="pct"/>
            <w:tcBorders>
              <w:top w:val="nil"/>
              <w:left w:val="nil"/>
              <w:bottom w:val="nil"/>
              <w:right w:val="nil"/>
            </w:tcBorders>
            <w:shd w:val="clear" w:color="auto" w:fill="FFFFFF"/>
            <w:vAlign w:val="center"/>
          </w:tcPr>
          <w:p w14:paraId="5B2391AD" w14:textId="77777777" w:rsidR="0007762D" w:rsidRPr="001C672D" w:rsidRDefault="0007762D" w:rsidP="00AB7341">
            <w:pPr>
              <w:spacing w:line="240" w:lineRule="auto"/>
              <w:jc w:val="center"/>
              <w:rPr>
                <w:sz w:val="20"/>
                <w:szCs w:val="20"/>
                <w:lang w:val="en-GB"/>
              </w:rPr>
            </w:pPr>
            <w:r w:rsidRPr="001C672D">
              <w:rPr>
                <w:sz w:val="20"/>
                <w:szCs w:val="20"/>
                <w:lang w:val="en-GB"/>
              </w:rPr>
              <w:t>N.A.</w:t>
            </w:r>
          </w:p>
        </w:tc>
      </w:tr>
      <w:tr w:rsidR="0007762D" w:rsidRPr="001C672D" w14:paraId="3ACA9028" w14:textId="77777777" w:rsidTr="00AB7341">
        <w:trPr>
          <w:trHeight w:val="420"/>
          <w:jc w:val="center"/>
        </w:trPr>
        <w:tc>
          <w:tcPr>
            <w:tcW w:w="409" w:type="pct"/>
            <w:tcBorders>
              <w:top w:val="nil"/>
              <w:left w:val="nil"/>
              <w:bottom w:val="nil"/>
              <w:right w:val="nil"/>
            </w:tcBorders>
            <w:shd w:val="clear" w:color="auto" w:fill="auto"/>
            <w:vAlign w:val="center"/>
          </w:tcPr>
          <w:p w14:paraId="39F6F479" w14:textId="583BB7D9" w:rsidR="0007762D" w:rsidRPr="001C672D" w:rsidRDefault="0007762D" w:rsidP="00AB7341">
            <w:pPr>
              <w:spacing w:line="240" w:lineRule="auto"/>
              <w:jc w:val="center"/>
              <w:rPr>
                <w:rFonts w:eastAsiaTheme="minorEastAsia"/>
                <w:sz w:val="20"/>
                <w:szCs w:val="20"/>
                <w:lang w:val="en-GB" w:eastAsia="zh-CN"/>
              </w:rPr>
            </w:pPr>
            <w:r w:rsidRPr="001C672D">
              <w:rPr>
                <w:rFonts w:eastAsiaTheme="minorEastAsia"/>
                <w:sz w:val="20"/>
                <w:szCs w:val="20"/>
                <w:lang w:val="en-GB" w:eastAsia="zh-CN"/>
              </w:rPr>
              <w:fldChar w:fldCharType="begin"/>
            </w:r>
            <w:r w:rsidR="006F1EC7">
              <w:rPr>
                <w:rFonts w:eastAsiaTheme="minorEastAsia"/>
                <w:sz w:val="20"/>
                <w:szCs w:val="20"/>
                <w:lang w:val="en-GB" w:eastAsia="zh-CN"/>
              </w:rPr>
              <w:instrText xml:space="preserve"> ADDIN EN.CITE &lt;EndNote&gt;&lt;Cite&gt;&lt;Author&gt;Adam&lt;/Author&gt;&lt;Year&gt;2009&lt;/Year&gt;&lt;RecNum&gt;2773&lt;/RecNum&gt;&lt;DisplayText&gt;[48]&lt;/DisplayText&gt;&lt;record&gt;&lt;rec-number&gt;2773&lt;/rec-number&gt;&lt;foreign-keys&gt;&lt;key app="EN" db-id="00t9e5faxwwtx6e0z24x20s4fw2vxzarsdds" timestamp="1663574086"&gt;2773&lt;/key&gt;&lt;/foreign-keys&gt;&lt;ref-type name="Thesis"&gt;32&lt;/ref-type&gt;&lt;contributors&gt;&lt;authors&gt;&lt;author&gt;Adam, Andi&lt;/author&gt;&lt;/authors&gt;&lt;/contributors&gt;&lt;titles&gt;&lt;title&gt;Strength and durability properties of alkali activated slag and fly ash-based geopolymer concrete&lt;/title&gt;&lt;/titles&gt;&lt;dates&gt;&lt;year&gt;2009&lt;/year&gt;&lt;/dates&gt;&lt;publisher&gt;RMIT University&lt;/publisher&gt;&lt;urls&gt;&lt;/urls&gt;&lt;/record&gt;&lt;/Cite&gt;&lt;/EndNote&gt;</w:instrText>
            </w:r>
            <w:r w:rsidRPr="001C672D">
              <w:rPr>
                <w:rFonts w:eastAsiaTheme="minorEastAsia"/>
                <w:sz w:val="20"/>
                <w:szCs w:val="20"/>
                <w:lang w:val="en-GB" w:eastAsia="zh-CN"/>
              </w:rPr>
              <w:fldChar w:fldCharType="separate"/>
            </w:r>
            <w:r w:rsidR="006F1EC7">
              <w:rPr>
                <w:rFonts w:eastAsiaTheme="minorEastAsia"/>
                <w:noProof/>
                <w:sz w:val="20"/>
                <w:szCs w:val="20"/>
                <w:lang w:val="en-GB" w:eastAsia="zh-CN"/>
              </w:rPr>
              <w:t>[</w:t>
            </w:r>
            <w:hyperlink w:anchor="_ENREF_48" w:tooltip="Adam, 2009 #2773" w:history="1">
              <w:r w:rsidR="00611955">
                <w:rPr>
                  <w:rFonts w:eastAsiaTheme="minorEastAsia"/>
                  <w:noProof/>
                  <w:sz w:val="20"/>
                  <w:szCs w:val="20"/>
                  <w:lang w:val="en-GB" w:eastAsia="zh-CN"/>
                </w:rPr>
                <w:t>48</w:t>
              </w:r>
            </w:hyperlink>
            <w:r w:rsidR="006F1EC7">
              <w:rPr>
                <w:rFonts w:eastAsiaTheme="minorEastAsia"/>
                <w:noProof/>
                <w:sz w:val="20"/>
                <w:szCs w:val="20"/>
                <w:lang w:val="en-GB" w:eastAsia="zh-CN"/>
              </w:rPr>
              <w:t>]</w:t>
            </w:r>
            <w:r w:rsidRPr="001C672D">
              <w:rPr>
                <w:rFonts w:eastAsiaTheme="minorEastAsia"/>
                <w:sz w:val="20"/>
                <w:szCs w:val="20"/>
                <w:lang w:val="en-GB" w:eastAsia="zh-CN"/>
              </w:rPr>
              <w:fldChar w:fldCharType="end"/>
            </w:r>
          </w:p>
        </w:tc>
        <w:tc>
          <w:tcPr>
            <w:tcW w:w="605" w:type="pct"/>
            <w:tcBorders>
              <w:top w:val="nil"/>
              <w:left w:val="nil"/>
              <w:bottom w:val="nil"/>
              <w:right w:val="nil"/>
            </w:tcBorders>
            <w:shd w:val="clear" w:color="auto" w:fill="FFFFFF"/>
            <w:vAlign w:val="center"/>
          </w:tcPr>
          <w:p w14:paraId="520D8EB6" w14:textId="77777777" w:rsidR="0007762D" w:rsidRPr="001C672D" w:rsidRDefault="0007762D" w:rsidP="00AB7341">
            <w:pPr>
              <w:spacing w:line="240" w:lineRule="auto"/>
              <w:jc w:val="center"/>
              <w:rPr>
                <w:sz w:val="20"/>
                <w:szCs w:val="20"/>
                <w:lang w:val="en-GB"/>
              </w:rPr>
            </w:pPr>
            <w:r w:rsidRPr="001C672D">
              <w:rPr>
                <w:sz w:val="20"/>
                <w:szCs w:val="20"/>
                <w:lang w:val="en-GB"/>
              </w:rPr>
              <w:t>Class F PFA</w:t>
            </w:r>
          </w:p>
        </w:tc>
        <w:tc>
          <w:tcPr>
            <w:tcW w:w="777" w:type="pct"/>
            <w:tcBorders>
              <w:top w:val="nil"/>
              <w:left w:val="nil"/>
              <w:bottom w:val="nil"/>
              <w:right w:val="nil"/>
            </w:tcBorders>
            <w:shd w:val="clear" w:color="auto" w:fill="FFFFFF"/>
            <w:vAlign w:val="center"/>
          </w:tcPr>
          <w:p w14:paraId="6D28C444" w14:textId="77777777" w:rsidR="0007762D" w:rsidRPr="001C672D" w:rsidRDefault="0007762D" w:rsidP="00AB7341">
            <w:pPr>
              <w:spacing w:line="240" w:lineRule="auto"/>
              <w:jc w:val="center"/>
              <w:rPr>
                <w:sz w:val="20"/>
                <w:szCs w:val="20"/>
                <w:lang w:val="en-GB"/>
              </w:rPr>
            </w:pPr>
            <w:r w:rsidRPr="001C672D">
              <w:rPr>
                <w:sz w:val="20"/>
                <w:szCs w:val="20"/>
                <w:lang w:val="en-GB"/>
              </w:rPr>
              <w:t>Na</w:t>
            </w:r>
            <w:r w:rsidRPr="001C672D">
              <w:rPr>
                <w:sz w:val="20"/>
                <w:szCs w:val="20"/>
                <w:vertAlign w:val="subscript"/>
                <w:lang w:val="en-GB"/>
              </w:rPr>
              <w:t>2</w:t>
            </w:r>
            <w:r w:rsidRPr="001C672D">
              <w:rPr>
                <w:sz w:val="20"/>
                <w:szCs w:val="20"/>
                <w:lang w:val="en-GB"/>
              </w:rPr>
              <w:t>SiO</w:t>
            </w:r>
            <w:r w:rsidRPr="001C672D">
              <w:rPr>
                <w:sz w:val="20"/>
                <w:szCs w:val="20"/>
                <w:vertAlign w:val="subscript"/>
                <w:lang w:val="en-GB"/>
              </w:rPr>
              <w:t>3</w:t>
            </w:r>
            <w:r w:rsidRPr="001C672D">
              <w:rPr>
                <w:i/>
                <w:iCs/>
                <w:sz w:val="20"/>
                <w:szCs w:val="20"/>
                <w:vertAlign w:val="subscript"/>
                <w:lang w:val="en-GB"/>
              </w:rPr>
              <w:t xml:space="preserve"> </w:t>
            </w:r>
            <w:r w:rsidRPr="001C672D">
              <w:rPr>
                <w:sz w:val="20"/>
                <w:szCs w:val="20"/>
                <w:lang w:val="en-GB"/>
              </w:rPr>
              <w:t>and NaOH</w:t>
            </w:r>
          </w:p>
        </w:tc>
        <w:tc>
          <w:tcPr>
            <w:tcW w:w="1021" w:type="pct"/>
            <w:tcBorders>
              <w:top w:val="nil"/>
              <w:left w:val="nil"/>
              <w:bottom w:val="nil"/>
              <w:right w:val="nil"/>
            </w:tcBorders>
            <w:shd w:val="clear" w:color="auto" w:fill="FFFFFF"/>
            <w:vAlign w:val="center"/>
          </w:tcPr>
          <w:p w14:paraId="4FFE50F9" w14:textId="77777777" w:rsidR="0007762D" w:rsidRPr="001C672D" w:rsidRDefault="0007762D" w:rsidP="00AB7341">
            <w:pPr>
              <w:spacing w:line="240" w:lineRule="auto"/>
              <w:jc w:val="center"/>
              <w:rPr>
                <w:sz w:val="20"/>
                <w:szCs w:val="20"/>
                <w:lang w:val="en-GB"/>
              </w:rPr>
            </w:pPr>
            <w:r w:rsidRPr="001C672D">
              <w:rPr>
                <w:sz w:val="20"/>
                <w:szCs w:val="20"/>
                <w:lang w:val="en-GB"/>
              </w:rPr>
              <w:t>RCPT and chloride ponding for 90 days</w:t>
            </w:r>
          </w:p>
        </w:tc>
        <w:tc>
          <w:tcPr>
            <w:tcW w:w="937" w:type="pct"/>
            <w:tcBorders>
              <w:top w:val="nil"/>
              <w:left w:val="nil"/>
              <w:bottom w:val="nil"/>
              <w:right w:val="nil"/>
            </w:tcBorders>
            <w:shd w:val="clear" w:color="auto" w:fill="FFFFFF"/>
            <w:vAlign w:val="center"/>
          </w:tcPr>
          <w:p w14:paraId="6A754C6D" w14:textId="77777777" w:rsidR="0007762D" w:rsidRPr="001C672D" w:rsidRDefault="0007762D" w:rsidP="00AB7341">
            <w:pPr>
              <w:spacing w:line="240" w:lineRule="auto"/>
              <w:jc w:val="center"/>
              <w:rPr>
                <w:sz w:val="20"/>
                <w:szCs w:val="20"/>
                <w:lang w:val="en-GB"/>
              </w:rPr>
            </w:pPr>
            <w:r w:rsidRPr="001C672D">
              <w:rPr>
                <w:sz w:val="20"/>
                <w:szCs w:val="20"/>
                <w:lang w:val="en-GB"/>
              </w:rPr>
              <w:t xml:space="preserve">Oven curing at 80 °C for 24 hours </w:t>
            </w:r>
          </w:p>
        </w:tc>
        <w:tc>
          <w:tcPr>
            <w:tcW w:w="563" w:type="pct"/>
            <w:tcBorders>
              <w:top w:val="nil"/>
              <w:left w:val="nil"/>
              <w:bottom w:val="nil"/>
              <w:right w:val="nil"/>
            </w:tcBorders>
            <w:shd w:val="clear" w:color="auto" w:fill="FFFFFF"/>
            <w:vAlign w:val="center"/>
          </w:tcPr>
          <w:p w14:paraId="3101E7FC" w14:textId="77777777" w:rsidR="0007762D" w:rsidRPr="001C672D" w:rsidRDefault="0007762D" w:rsidP="00AB7341">
            <w:pPr>
              <w:spacing w:line="240" w:lineRule="auto"/>
              <w:jc w:val="center"/>
              <w:rPr>
                <w:sz w:val="20"/>
                <w:szCs w:val="20"/>
                <w:lang w:val="en-GB"/>
              </w:rPr>
            </w:pPr>
            <w:r w:rsidRPr="001C672D">
              <w:rPr>
                <w:sz w:val="20"/>
                <w:szCs w:val="20"/>
                <w:lang w:val="en-GB"/>
              </w:rPr>
              <w:t>Better than OPC</w:t>
            </w:r>
          </w:p>
        </w:tc>
        <w:tc>
          <w:tcPr>
            <w:tcW w:w="687" w:type="pct"/>
            <w:tcBorders>
              <w:top w:val="nil"/>
              <w:left w:val="nil"/>
              <w:bottom w:val="nil"/>
              <w:right w:val="nil"/>
            </w:tcBorders>
            <w:shd w:val="clear" w:color="auto" w:fill="FFFFFF"/>
            <w:vAlign w:val="center"/>
          </w:tcPr>
          <w:p w14:paraId="312D8816" w14:textId="77777777" w:rsidR="0007762D" w:rsidRPr="001C672D" w:rsidRDefault="0007762D" w:rsidP="00AB7341">
            <w:pPr>
              <w:spacing w:line="240" w:lineRule="auto"/>
              <w:jc w:val="center"/>
              <w:rPr>
                <w:sz w:val="20"/>
                <w:szCs w:val="20"/>
                <w:lang w:val="en-GB"/>
              </w:rPr>
            </w:pPr>
            <w:r w:rsidRPr="001C672D">
              <w:rPr>
                <w:sz w:val="20"/>
                <w:szCs w:val="20"/>
                <w:lang w:val="en-GB"/>
              </w:rPr>
              <w:t>N.A.</w:t>
            </w:r>
          </w:p>
        </w:tc>
      </w:tr>
      <w:tr w:rsidR="0007762D" w:rsidRPr="001C672D" w14:paraId="5C66831D" w14:textId="77777777" w:rsidTr="00AB7341">
        <w:trPr>
          <w:trHeight w:val="420"/>
          <w:jc w:val="center"/>
        </w:trPr>
        <w:tc>
          <w:tcPr>
            <w:tcW w:w="409" w:type="pct"/>
            <w:tcBorders>
              <w:top w:val="nil"/>
              <w:left w:val="nil"/>
              <w:bottom w:val="nil"/>
              <w:right w:val="nil"/>
            </w:tcBorders>
            <w:shd w:val="clear" w:color="auto" w:fill="auto"/>
            <w:vAlign w:val="center"/>
          </w:tcPr>
          <w:p w14:paraId="0809120C" w14:textId="7ABB91AE" w:rsidR="0007762D" w:rsidRPr="001C672D" w:rsidRDefault="0007762D" w:rsidP="00AB7341">
            <w:pPr>
              <w:spacing w:line="240" w:lineRule="auto"/>
              <w:jc w:val="center"/>
              <w:rPr>
                <w:rFonts w:eastAsiaTheme="minorEastAsia"/>
                <w:sz w:val="20"/>
                <w:szCs w:val="20"/>
                <w:lang w:eastAsia="zh-CN"/>
              </w:rPr>
            </w:pPr>
            <w:r w:rsidRPr="001C672D">
              <w:rPr>
                <w:rFonts w:eastAsiaTheme="minorEastAsia"/>
                <w:sz w:val="20"/>
                <w:szCs w:val="20"/>
                <w:lang w:val="en-GB" w:eastAsia="zh-CN"/>
              </w:rPr>
              <w:fldChar w:fldCharType="begin"/>
            </w:r>
            <w:r w:rsidR="00EB76A9">
              <w:rPr>
                <w:rFonts w:eastAsiaTheme="minorEastAsia"/>
                <w:sz w:val="20"/>
                <w:szCs w:val="20"/>
                <w:lang w:val="en-GB" w:eastAsia="zh-CN"/>
              </w:rPr>
              <w:instrText xml:space="preserve"> ADDIN EN.CITE &lt;EndNote&gt;&lt;Cite&gt;&lt;Author&gt;Tennakoon&lt;/Author&gt;&lt;Year&gt;2017&lt;/Year&gt;&lt;RecNum&gt;2675&lt;/RecNum&gt;&lt;DisplayText&gt;[10]&lt;/DisplayText&gt;&lt;record&gt;&lt;rec-number&gt;2675&lt;/rec-number&gt;&lt;foreign-keys&gt;&lt;key app="EN" db-id="00t9e5faxwwtx6e0z24x20s4fw2vxzarsdds" timestamp="1660015058"&gt;2675&lt;/key&gt;&lt;/foreign-keys&gt;&lt;ref-type name="Journal Article"&gt;17&lt;/ref-type&gt;&lt;contributors&gt;&lt;authors&gt;&lt;author&gt;Tennakoon, Chandani&lt;/author&gt;&lt;author&gt;Shayan, Ahmad&lt;/author&gt;&lt;author&gt;Sanjayan, Jay G.&lt;/author&gt;&lt;author&gt;Xu, Aimin&lt;/author&gt;&lt;/authors&gt;&lt;/contributors&gt;&lt;titles&gt;&lt;title&gt;Chloride ingress and steel corrosion in geopolymer concrete based on long term tests&lt;/title&gt;&lt;secondary-title&gt;Materials &amp;amp; Design&lt;/secondary-title&gt;&lt;/titles&gt;&lt;periodical&gt;&lt;full-title&gt;Materials &amp;amp; Design&lt;/full-title&gt;&lt;abbr-1&gt;Mater. Des.&lt;/abbr-1&gt;&lt;/periodical&gt;&lt;pages&gt;287-299&lt;/pages&gt;&lt;volume&gt;116&lt;/volume&gt;&lt;section&gt;287&lt;/section&gt;&lt;dates&gt;&lt;year&gt;2017&lt;/year&gt;&lt;/dates&gt;&lt;isbn&gt;02641275&lt;/isbn&gt;&lt;urls&gt;&lt;/urls&gt;&lt;electronic-resource-num&gt;10.1016/j.matdes.2016.12.030&lt;/electronic-resource-num&gt;&lt;/record&gt;&lt;/Cite&gt;&lt;/EndNote&gt;</w:instrText>
            </w:r>
            <w:r w:rsidRPr="001C672D">
              <w:rPr>
                <w:rFonts w:eastAsiaTheme="minorEastAsia"/>
                <w:sz w:val="20"/>
                <w:szCs w:val="20"/>
                <w:lang w:val="en-GB" w:eastAsia="zh-CN"/>
              </w:rPr>
              <w:fldChar w:fldCharType="separate"/>
            </w:r>
            <w:r>
              <w:rPr>
                <w:rFonts w:eastAsiaTheme="minorEastAsia"/>
                <w:noProof/>
                <w:sz w:val="20"/>
                <w:szCs w:val="20"/>
                <w:lang w:val="en-GB" w:eastAsia="zh-CN"/>
              </w:rPr>
              <w:t>[</w:t>
            </w:r>
            <w:hyperlink w:anchor="_ENREF_10" w:tooltip="Tennakoon, 2017 #2675" w:history="1">
              <w:r w:rsidR="00611955">
                <w:rPr>
                  <w:rFonts w:eastAsiaTheme="minorEastAsia"/>
                  <w:noProof/>
                  <w:sz w:val="20"/>
                  <w:szCs w:val="20"/>
                  <w:lang w:val="en-GB" w:eastAsia="zh-CN"/>
                </w:rPr>
                <w:t>10</w:t>
              </w:r>
            </w:hyperlink>
            <w:r>
              <w:rPr>
                <w:rFonts w:eastAsiaTheme="minorEastAsia"/>
                <w:noProof/>
                <w:sz w:val="20"/>
                <w:szCs w:val="20"/>
                <w:lang w:val="en-GB" w:eastAsia="zh-CN"/>
              </w:rPr>
              <w:t>]</w:t>
            </w:r>
            <w:r w:rsidRPr="001C672D">
              <w:rPr>
                <w:rFonts w:eastAsiaTheme="minorEastAsia"/>
                <w:sz w:val="20"/>
                <w:szCs w:val="20"/>
                <w:lang w:val="en-GB" w:eastAsia="zh-CN"/>
              </w:rPr>
              <w:fldChar w:fldCharType="end"/>
            </w:r>
          </w:p>
        </w:tc>
        <w:tc>
          <w:tcPr>
            <w:tcW w:w="605" w:type="pct"/>
            <w:tcBorders>
              <w:top w:val="nil"/>
              <w:left w:val="nil"/>
              <w:bottom w:val="nil"/>
              <w:right w:val="nil"/>
            </w:tcBorders>
            <w:shd w:val="clear" w:color="auto" w:fill="FFFFFF"/>
            <w:vAlign w:val="center"/>
          </w:tcPr>
          <w:p w14:paraId="5F05FCB9" w14:textId="77777777" w:rsidR="0007762D" w:rsidRPr="001C672D" w:rsidRDefault="0007762D" w:rsidP="00AB7341">
            <w:pPr>
              <w:spacing w:line="240" w:lineRule="auto"/>
              <w:jc w:val="center"/>
              <w:rPr>
                <w:sz w:val="20"/>
                <w:szCs w:val="20"/>
                <w:lang w:val="en-GB"/>
              </w:rPr>
            </w:pPr>
            <w:r w:rsidRPr="001C672D">
              <w:rPr>
                <w:sz w:val="20"/>
                <w:szCs w:val="20"/>
                <w:lang w:val="en-GB"/>
              </w:rPr>
              <w:t>Blended class F PFA and GGBS</w:t>
            </w:r>
          </w:p>
        </w:tc>
        <w:tc>
          <w:tcPr>
            <w:tcW w:w="777" w:type="pct"/>
            <w:tcBorders>
              <w:top w:val="nil"/>
              <w:left w:val="nil"/>
              <w:bottom w:val="nil"/>
              <w:right w:val="nil"/>
            </w:tcBorders>
            <w:shd w:val="clear" w:color="auto" w:fill="FFFFFF"/>
            <w:vAlign w:val="center"/>
          </w:tcPr>
          <w:p w14:paraId="03BD1F0D" w14:textId="77777777" w:rsidR="0007762D" w:rsidRPr="001C672D" w:rsidRDefault="0007762D" w:rsidP="00AB7341">
            <w:pPr>
              <w:spacing w:line="240" w:lineRule="auto"/>
              <w:jc w:val="center"/>
              <w:rPr>
                <w:sz w:val="20"/>
                <w:szCs w:val="20"/>
                <w:lang w:val="en-GB"/>
              </w:rPr>
            </w:pPr>
            <w:r w:rsidRPr="001C672D">
              <w:rPr>
                <w:sz w:val="20"/>
                <w:szCs w:val="20"/>
                <w:lang w:val="en-GB"/>
              </w:rPr>
              <w:t>Granular sodium metasilicate penta-hydrate</w:t>
            </w:r>
          </w:p>
        </w:tc>
        <w:tc>
          <w:tcPr>
            <w:tcW w:w="1021" w:type="pct"/>
            <w:tcBorders>
              <w:top w:val="nil"/>
              <w:left w:val="nil"/>
              <w:bottom w:val="nil"/>
              <w:right w:val="nil"/>
            </w:tcBorders>
            <w:shd w:val="clear" w:color="auto" w:fill="FFFFFF"/>
            <w:vAlign w:val="center"/>
          </w:tcPr>
          <w:p w14:paraId="095CE109" w14:textId="77777777" w:rsidR="0007762D" w:rsidRPr="001C672D" w:rsidRDefault="0007762D" w:rsidP="00AB7341">
            <w:pPr>
              <w:spacing w:line="240" w:lineRule="auto"/>
              <w:jc w:val="center"/>
              <w:rPr>
                <w:sz w:val="20"/>
                <w:szCs w:val="20"/>
                <w:lang w:val="en-GB"/>
              </w:rPr>
            </w:pPr>
            <w:r w:rsidRPr="001C672D">
              <w:rPr>
                <w:sz w:val="20"/>
                <w:szCs w:val="20"/>
                <w:lang w:val="en-GB"/>
              </w:rPr>
              <w:t xml:space="preserve">Chloride ponding for 5 weeks, RCPT and pre-mixed NaCl with partial immersion for 500 days </w:t>
            </w:r>
          </w:p>
        </w:tc>
        <w:tc>
          <w:tcPr>
            <w:tcW w:w="937" w:type="pct"/>
            <w:tcBorders>
              <w:top w:val="nil"/>
              <w:left w:val="nil"/>
              <w:bottom w:val="nil"/>
              <w:right w:val="nil"/>
            </w:tcBorders>
            <w:shd w:val="clear" w:color="auto" w:fill="FFFFFF"/>
            <w:vAlign w:val="center"/>
          </w:tcPr>
          <w:p w14:paraId="4B31C94C" w14:textId="77777777" w:rsidR="0007762D" w:rsidRPr="001C672D" w:rsidRDefault="0007762D" w:rsidP="00AB7341">
            <w:pPr>
              <w:spacing w:line="240" w:lineRule="auto"/>
              <w:jc w:val="center"/>
              <w:rPr>
                <w:sz w:val="20"/>
                <w:szCs w:val="20"/>
                <w:lang w:val="en-GB"/>
              </w:rPr>
            </w:pPr>
            <w:r w:rsidRPr="001C672D">
              <w:rPr>
                <w:sz w:val="20"/>
                <w:szCs w:val="20"/>
                <w:lang w:val="en-GB"/>
              </w:rPr>
              <w:t>Ambient</w:t>
            </w:r>
          </w:p>
        </w:tc>
        <w:tc>
          <w:tcPr>
            <w:tcW w:w="563" w:type="pct"/>
            <w:tcBorders>
              <w:top w:val="nil"/>
              <w:left w:val="nil"/>
              <w:bottom w:val="nil"/>
              <w:right w:val="nil"/>
            </w:tcBorders>
            <w:shd w:val="clear" w:color="auto" w:fill="FFFFFF"/>
            <w:vAlign w:val="center"/>
          </w:tcPr>
          <w:p w14:paraId="500436D5" w14:textId="77777777" w:rsidR="0007762D" w:rsidRPr="001C672D" w:rsidRDefault="0007762D" w:rsidP="00AB7341">
            <w:pPr>
              <w:spacing w:line="240" w:lineRule="auto"/>
              <w:jc w:val="center"/>
              <w:rPr>
                <w:sz w:val="20"/>
                <w:szCs w:val="20"/>
                <w:lang w:val="en-GB"/>
              </w:rPr>
            </w:pPr>
            <w:r w:rsidRPr="001C672D">
              <w:rPr>
                <w:sz w:val="20"/>
                <w:szCs w:val="20"/>
                <w:lang w:val="en-GB"/>
              </w:rPr>
              <w:t>Better than OPC</w:t>
            </w:r>
          </w:p>
        </w:tc>
        <w:tc>
          <w:tcPr>
            <w:tcW w:w="687" w:type="pct"/>
            <w:tcBorders>
              <w:top w:val="nil"/>
              <w:left w:val="nil"/>
              <w:bottom w:val="nil"/>
              <w:right w:val="nil"/>
            </w:tcBorders>
            <w:shd w:val="clear" w:color="auto" w:fill="FFFFFF"/>
            <w:vAlign w:val="center"/>
          </w:tcPr>
          <w:p w14:paraId="4CB87B7F" w14:textId="77777777" w:rsidR="0007762D" w:rsidRPr="001C672D" w:rsidRDefault="0007762D" w:rsidP="00AB7341">
            <w:pPr>
              <w:spacing w:line="240" w:lineRule="auto"/>
              <w:jc w:val="center"/>
              <w:rPr>
                <w:sz w:val="20"/>
                <w:szCs w:val="20"/>
                <w:lang w:val="en-GB"/>
              </w:rPr>
            </w:pPr>
            <w:r w:rsidRPr="001C672D">
              <w:rPr>
                <w:sz w:val="20"/>
                <w:szCs w:val="20"/>
                <w:lang w:val="en-GB"/>
              </w:rPr>
              <w:t>Better than OPC</w:t>
            </w:r>
          </w:p>
        </w:tc>
      </w:tr>
      <w:tr w:rsidR="0007762D" w:rsidRPr="001C672D" w14:paraId="2D4A884B" w14:textId="77777777" w:rsidTr="00AB7341">
        <w:trPr>
          <w:trHeight w:val="420"/>
          <w:jc w:val="center"/>
        </w:trPr>
        <w:tc>
          <w:tcPr>
            <w:tcW w:w="409" w:type="pct"/>
            <w:tcBorders>
              <w:top w:val="nil"/>
              <w:left w:val="nil"/>
              <w:bottom w:val="nil"/>
              <w:right w:val="nil"/>
            </w:tcBorders>
            <w:shd w:val="clear" w:color="auto" w:fill="auto"/>
            <w:vAlign w:val="center"/>
          </w:tcPr>
          <w:p w14:paraId="63C0D06A" w14:textId="1EAA3670" w:rsidR="0007762D" w:rsidRPr="001C672D" w:rsidRDefault="0007762D" w:rsidP="00AB7341">
            <w:pPr>
              <w:spacing w:line="240" w:lineRule="auto"/>
              <w:jc w:val="center"/>
              <w:rPr>
                <w:rFonts w:eastAsiaTheme="minorEastAsia"/>
                <w:sz w:val="20"/>
                <w:szCs w:val="20"/>
                <w:lang w:val="en-GB" w:eastAsia="zh-CN"/>
              </w:rPr>
            </w:pPr>
            <w:r w:rsidRPr="001C672D">
              <w:rPr>
                <w:rFonts w:eastAsiaTheme="minorEastAsia"/>
                <w:sz w:val="20"/>
                <w:szCs w:val="20"/>
                <w:lang w:val="en-GB" w:eastAsia="zh-CN"/>
              </w:rPr>
              <w:fldChar w:fldCharType="begin"/>
            </w:r>
            <w:r w:rsidR="00EB76A9">
              <w:rPr>
                <w:rFonts w:eastAsiaTheme="minorEastAsia"/>
                <w:sz w:val="20"/>
                <w:szCs w:val="20"/>
                <w:lang w:val="en-GB" w:eastAsia="zh-CN"/>
              </w:rPr>
              <w:instrText xml:space="preserve"> ADDIN EN.CITE &lt;EndNote&gt;&lt;Cite&gt;&lt;Author&gt;Pasupathy&lt;/Author&gt;&lt;Year&gt;2017&lt;/Year&gt;&lt;RecNum&gt;2608&lt;/RecNum&gt;&lt;DisplayText&gt;[12]&lt;/DisplayText&gt;&lt;record&gt;&lt;rec-number&gt;2608&lt;/rec-number&gt;&lt;foreign-keys&gt;&lt;key app="EN" db-id="00t9e5faxwwtx6e0z24x20s4fw2vxzarsdds" timestamp="1658989529"&gt;2608&lt;/key&gt;&lt;/foreign-keys&gt;&lt;ref-type name="Journal Article"&gt;17&lt;/ref-type&gt;&lt;contributors&gt;&lt;authors&gt;&lt;author&gt;Pasupathy, Kirubajiny&lt;/author&gt;&lt;author&gt;Berndt, Marita&lt;/author&gt;&lt;author&gt;Sanjayan, Jay&lt;/author&gt;&lt;author&gt;Rajeev, Pathmanathan&lt;/author&gt;&lt;author&gt;Cheema, Didar Singh&lt;/author&gt;&lt;/authors&gt;&lt;/contributors&gt;&lt;titles&gt;&lt;title&gt;Durability of low‑calcium fly ash based geopolymer concrete culvert in a saline environment&lt;/title&gt;&lt;secondary-title&gt;Cement and Concrete Research&lt;/secondary-title&gt;&lt;/titles&gt;&lt;periodical&gt;&lt;full-title&gt;Cement and Concrete Research&lt;/full-title&gt;&lt;abbr-1&gt;Cem. Concr. Res.&lt;/abbr-1&gt;&lt;/periodical&gt;&lt;pages&gt;297-310&lt;/pages&gt;&lt;volume&gt;100&lt;/volume&gt;&lt;dates&gt;&lt;year&gt;2017&lt;/year&gt;&lt;/dates&gt;&lt;isbn&gt;0008-8846&lt;/isbn&gt;&lt;urls&gt;&lt;/urls&gt;&lt;/record&gt;&lt;/Cite&gt;&lt;/EndNote&gt;</w:instrText>
            </w:r>
            <w:r w:rsidRPr="001C672D">
              <w:rPr>
                <w:rFonts w:eastAsiaTheme="minorEastAsia"/>
                <w:sz w:val="20"/>
                <w:szCs w:val="20"/>
                <w:lang w:val="en-GB" w:eastAsia="zh-CN"/>
              </w:rPr>
              <w:fldChar w:fldCharType="separate"/>
            </w:r>
            <w:r>
              <w:rPr>
                <w:rFonts w:eastAsiaTheme="minorEastAsia"/>
                <w:noProof/>
                <w:sz w:val="20"/>
                <w:szCs w:val="20"/>
                <w:lang w:val="en-GB" w:eastAsia="zh-CN"/>
              </w:rPr>
              <w:t>[</w:t>
            </w:r>
            <w:hyperlink w:anchor="_ENREF_12" w:tooltip="Pasupathy, 2017 #2608" w:history="1">
              <w:r w:rsidR="00611955">
                <w:rPr>
                  <w:rFonts w:eastAsiaTheme="minorEastAsia"/>
                  <w:noProof/>
                  <w:sz w:val="20"/>
                  <w:szCs w:val="20"/>
                  <w:lang w:val="en-GB" w:eastAsia="zh-CN"/>
                </w:rPr>
                <w:t>12</w:t>
              </w:r>
            </w:hyperlink>
            <w:r>
              <w:rPr>
                <w:rFonts w:eastAsiaTheme="minorEastAsia"/>
                <w:noProof/>
                <w:sz w:val="20"/>
                <w:szCs w:val="20"/>
                <w:lang w:val="en-GB" w:eastAsia="zh-CN"/>
              </w:rPr>
              <w:t>]</w:t>
            </w:r>
            <w:r w:rsidRPr="001C672D">
              <w:rPr>
                <w:rFonts w:eastAsiaTheme="minorEastAsia"/>
                <w:sz w:val="20"/>
                <w:szCs w:val="20"/>
                <w:lang w:val="en-GB" w:eastAsia="zh-CN"/>
              </w:rPr>
              <w:fldChar w:fldCharType="end"/>
            </w:r>
          </w:p>
        </w:tc>
        <w:tc>
          <w:tcPr>
            <w:tcW w:w="605" w:type="pct"/>
            <w:tcBorders>
              <w:top w:val="nil"/>
              <w:left w:val="nil"/>
              <w:bottom w:val="nil"/>
              <w:right w:val="nil"/>
            </w:tcBorders>
            <w:shd w:val="clear" w:color="auto" w:fill="FFFFFF"/>
            <w:vAlign w:val="center"/>
          </w:tcPr>
          <w:p w14:paraId="77086D63" w14:textId="77777777" w:rsidR="0007762D" w:rsidRPr="001C672D" w:rsidRDefault="0007762D" w:rsidP="00AB7341">
            <w:pPr>
              <w:spacing w:line="240" w:lineRule="auto"/>
              <w:jc w:val="center"/>
              <w:rPr>
                <w:sz w:val="20"/>
                <w:szCs w:val="20"/>
                <w:lang w:val="en-GB"/>
              </w:rPr>
            </w:pPr>
            <w:r w:rsidRPr="001C672D">
              <w:rPr>
                <w:sz w:val="20"/>
                <w:szCs w:val="20"/>
                <w:lang w:val="en-GB"/>
              </w:rPr>
              <w:t>Class F PFA</w:t>
            </w:r>
          </w:p>
        </w:tc>
        <w:tc>
          <w:tcPr>
            <w:tcW w:w="777" w:type="pct"/>
            <w:tcBorders>
              <w:top w:val="nil"/>
              <w:left w:val="nil"/>
              <w:bottom w:val="nil"/>
              <w:right w:val="nil"/>
            </w:tcBorders>
            <w:shd w:val="clear" w:color="auto" w:fill="FFFFFF"/>
            <w:vAlign w:val="center"/>
          </w:tcPr>
          <w:p w14:paraId="19596AF9" w14:textId="77777777" w:rsidR="0007762D" w:rsidRPr="001C672D" w:rsidRDefault="0007762D" w:rsidP="00AB7341">
            <w:pPr>
              <w:spacing w:line="240" w:lineRule="auto"/>
              <w:jc w:val="center"/>
              <w:rPr>
                <w:sz w:val="20"/>
                <w:szCs w:val="20"/>
                <w:lang w:val="en-GB"/>
              </w:rPr>
            </w:pPr>
            <w:r w:rsidRPr="001C672D">
              <w:rPr>
                <w:sz w:val="20"/>
                <w:szCs w:val="20"/>
                <w:lang w:val="en-GB"/>
              </w:rPr>
              <w:t>Na</w:t>
            </w:r>
            <w:r w:rsidRPr="001C672D">
              <w:rPr>
                <w:sz w:val="20"/>
                <w:szCs w:val="20"/>
                <w:vertAlign w:val="subscript"/>
                <w:lang w:val="en-GB"/>
              </w:rPr>
              <w:t>2</w:t>
            </w:r>
            <w:r w:rsidRPr="001C672D">
              <w:rPr>
                <w:sz w:val="20"/>
                <w:szCs w:val="20"/>
                <w:lang w:val="en-GB"/>
              </w:rPr>
              <w:t>SiO</w:t>
            </w:r>
            <w:r w:rsidRPr="001C672D">
              <w:rPr>
                <w:sz w:val="20"/>
                <w:szCs w:val="20"/>
                <w:vertAlign w:val="subscript"/>
                <w:lang w:val="en-GB"/>
              </w:rPr>
              <w:t>3</w:t>
            </w:r>
            <w:r w:rsidRPr="001C672D">
              <w:rPr>
                <w:i/>
                <w:iCs/>
                <w:sz w:val="20"/>
                <w:szCs w:val="20"/>
                <w:vertAlign w:val="subscript"/>
                <w:lang w:val="en-GB"/>
              </w:rPr>
              <w:t xml:space="preserve"> </w:t>
            </w:r>
            <w:r w:rsidRPr="001C672D">
              <w:rPr>
                <w:sz w:val="20"/>
                <w:szCs w:val="20"/>
                <w:lang w:val="en-GB"/>
              </w:rPr>
              <w:t>and NaOH</w:t>
            </w:r>
          </w:p>
        </w:tc>
        <w:tc>
          <w:tcPr>
            <w:tcW w:w="1021" w:type="pct"/>
            <w:tcBorders>
              <w:top w:val="nil"/>
              <w:left w:val="nil"/>
              <w:bottom w:val="nil"/>
              <w:right w:val="nil"/>
            </w:tcBorders>
            <w:shd w:val="clear" w:color="auto" w:fill="FFFFFF"/>
            <w:vAlign w:val="center"/>
          </w:tcPr>
          <w:p w14:paraId="16699D9D" w14:textId="77777777" w:rsidR="0007762D" w:rsidRPr="001C672D" w:rsidRDefault="0007762D" w:rsidP="00AB7341">
            <w:pPr>
              <w:spacing w:line="240" w:lineRule="auto"/>
              <w:jc w:val="center"/>
              <w:rPr>
                <w:sz w:val="20"/>
                <w:szCs w:val="20"/>
                <w:lang w:val="en-GB"/>
              </w:rPr>
            </w:pPr>
            <w:r w:rsidRPr="001C672D">
              <w:rPr>
                <w:sz w:val="20"/>
                <w:szCs w:val="20"/>
                <w:lang w:val="en-GB"/>
              </w:rPr>
              <w:t xml:space="preserve">Natural exposure to a saline lake environment for 6 years </w:t>
            </w:r>
          </w:p>
        </w:tc>
        <w:tc>
          <w:tcPr>
            <w:tcW w:w="937" w:type="pct"/>
            <w:tcBorders>
              <w:top w:val="nil"/>
              <w:left w:val="nil"/>
              <w:bottom w:val="nil"/>
              <w:right w:val="nil"/>
            </w:tcBorders>
            <w:shd w:val="clear" w:color="auto" w:fill="FFFFFF"/>
            <w:vAlign w:val="center"/>
          </w:tcPr>
          <w:p w14:paraId="6CD04AA0" w14:textId="77777777" w:rsidR="0007762D" w:rsidRPr="001C672D" w:rsidRDefault="0007762D" w:rsidP="00AB7341">
            <w:pPr>
              <w:spacing w:line="240" w:lineRule="auto"/>
              <w:jc w:val="center"/>
              <w:rPr>
                <w:sz w:val="20"/>
                <w:szCs w:val="20"/>
                <w:lang w:val="en-GB"/>
              </w:rPr>
            </w:pPr>
            <w:r w:rsidRPr="001C672D">
              <w:rPr>
                <w:sz w:val="20"/>
                <w:szCs w:val="20"/>
                <w:lang w:val="en-GB"/>
              </w:rPr>
              <w:t>Steam cured at 60 °C for 24 hours</w:t>
            </w:r>
          </w:p>
        </w:tc>
        <w:tc>
          <w:tcPr>
            <w:tcW w:w="563" w:type="pct"/>
            <w:tcBorders>
              <w:top w:val="nil"/>
              <w:left w:val="nil"/>
              <w:bottom w:val="nil"/>
              <w:right w:val="nil"/>
            </w:tcBorders>
            <w:shd w:val="clear" w:color="auto" w:fill="FFFFFF"/>
            <w:vAlign w:val="center"/>
          </w:tcPr>
          <w:p w14:paraId="0DCBDDFB" w14:textId="77777777" w:rsidR="0007762D" w:rsidRPr="001C672D" w:rsidRDefault="0007762D" w:rsidP="00AB7341">
            <w:pPr>
              <w:spacing w:line="240" w:lineRule="auto"/>
              <w:jc w:val="center"/>
              <w:rPr>
                <w:sz w:val="20"/>
                <w:szCs w:val="20"/>
                <w:lang w:val="en-GB"/>
              </w:rPr>
            </w:pPr>
            <w:r w:rsidRPr="001C672D">
              <w:rPr>
                <w:sz w:val="20"/>
                <w:szCs w:val="20"/>
                <w:lang w:val="en-GB"/>
              </w:rPr>
              <w:t>Worse than OPC</w:t>
            </w:r>
          </w:p>
        </w:tc>
        <w:tc>
          <w:tcPr>
            <w:tcW w:w="687" w:type="pct"/>
            <w:tcBorders>
              <w:top w:val="nil"/>
              <w:left w:val="nil"/>
              <w:bottom w:val="nil"/>
              <w:right w:val="nil"/>
            </w:tcBorders>
            <w:shd w:val="clear" w:color="auto" w:fill="FFFFFF"/>
            <w:vAlign w:val="center"/>
          </w:tcPr>
          <w:p w14:paraId="610F916A" w14:textId="77777777" w:rsidR="0007762D" w:rsidRPr="001C672D" w:rsidRDefault="0007762D" w:rsidP="00AB7341">
            <w:pPr>
              <w:spacing w:line="240" w:lineRule="auto"/>
              <w:jc w:val="center"/>
              <w:rPr>
                <w:rFonts w:eastAsiaTheme="minorEastAsia"/>
                <w:sz w:val="20"/>
                <w:szCs w:val="20"/>
                <w:lang w:val="en-GB" w:eastAsia="zh-CN"/>
              </w:rPr>
            </w:pPr>
            <w:r w:rsidRPr="001C672D">
              <w:rPr>
                <w:sz w:val="20"/>
                <w:szCs w:val="20"/>
                <w:lang w:val="en-GB"/>
              </w:rPr>
              <w:t>Worse than OPC</w:t>
            </w:r>
          </w:p>
        </w:tc>
      </w:tr>
      <w:tr w:rsidR="0007762D" w:rsidRPr="001C672D" w14:paraId="55D321A9" w14:textId="77777777" w:rsidTr="00AB7341">
        <w:trPr>
          <w:trHeight w:val="420"/>
          <w:jc w:val="center"/>
        </w:trPr>
        <w:tc>
          <w:tcPr>
            <w:tcW w:w="409" w:type="pct"/>
            <w:tcBorders>
              <w:top w:val="nil"/>
              <w:left w:val="nil"/>
              <w:bottom w:val="nil"/>
              <w:right w:val="nil"/>
            </w:tcBorders>
            <w:shd w:val="clear" w:color="auto" w:fill="auto"/>
            <w:vAlign w:val="center"/>
          </w:tcPr>
          <w:p w14:paraId="1F5B7798" w14:textId="1D25F607" w:rsidR="0007762D" w:rsidRPr="001C672D" w:rsidRDefault="0007762D" w:rsidP="00AB7341">
            <w:pPr>
              <w:spacing w:line="240" w:lineRule="auto"/>
              <w:jc w:val="center"/>
              <w:rPr>
                <w:rFonts w:eastAsiaTheme="minorEastAsia"/>
                <w:sz w:val="20"/>
                <w:szCs w:val="20"/>
                <w:lang w:val="en-GB" w:eastAsia="zh-CN"/>
              </w:rPr>
            </w:pPr>
            <w:r w:rsidRPr="001C672D">
              <w:rPr>
                <w:rFonts w:eastAsiaTheme="minorEastAsia"/>
                <w:sz w:val="20"/>
                <w:szCs w:val="20"/>
                <w:lang w:val="en-GB" w:eastAsia="zh-CN"/>
              </w:rPr>
              <w:fldChar w:fldCharType="begin"/>
            </w:r>
            <w:r w:rsidR="00EB76A9">
              <w:rPr>
                <w:rFonts w:eastAsiaTheme="minorEastAsia"/>
                <w:sz w:val="20"/>
                <w:szCs w:val="20"/>
                <w:lang w:val="en-GB" w:eastAsia="zh-CN"/>
              </w:rPr>
              <w:instrText xml:space="preserve"> ADDIN EN.CITE &lt;EndNote&gt;&lt;Cite&gt;&lt;Author&gt;Zhu&lt;/Author&gt;&lt;Year&gt;2014&lt;/Year&gt;&lt;RecNum&gt;2779&lt;/RecNum&gt;&lt;DisplayText&gt;[11]&lt;/DisplayText&gt;&lt;record&gt;&lt;rec-number&gt;2779&lt;/rec-number&gt;&lt;foreign-keys&gt;&lt;key app="EN" db-id="00t9e5faxwwtx6e0z24x20s4fw2vxzarsdds" timestamp="1663581586"&gt;2779&lt;/key&gt;&lt;/foreign-keys&gt;&lt;ref-type name="Journal Article"&gt;17&lt;/ref-type&gt;&lt;contributors&gt;&lt;authors&gt;&lt;author&gt;Zhu, Huajun&lt;/author&gt;&lt;author&gt;Zhang, Zuhua&lt;/author&gt;&lt;author&gt;Zhu, Yingcan&lt;/author&gt;&lt;author&gt;Tian, Liang&lt;/author&gt;&lt;/authors&gt;&lt;/contributors&gt;&lt;titles&gt;&lt;title&gt;Durability of alkali-activated fly ash concrete: Chloride penetration in pastes and mortars&lt;/title&gt;&lt;secondary-title&gt;Construction and Building Materials&lt;/secondary-title&gt;&lt;/titles&gt;&lt;periodical&gt;&lt;full-title&gt;Construction and Building Materials&lt;/full-title&gt;&lt;abbr-1&gt;Constr. Build. Mater.&lt;/abbr-1&gt;&lt;/periodical&gt;&lt;pages&gt;51-59&lt;/pages&gt;&lt;volume&gt;65&lt;/volume&gt;&lt;section&gt;51&lt;/section&gt;&lt;dates&gt;&lt;year&gt;2014&lt;/year&gt;&lt;/dates&gt;&lt;isbn&gt;09500618&lt;/isbn&gt;&lt;urls&gt;&lt;/urls&gt;&lt;electronic-resource-num&gt;10.1016/j.conbuildmat.2014.04.110&lt;/electronic-resource-num&gt;&lt;/record&gt;&lt;/Cite&gt;&lt;/EndNote&gt;</w:instrText>
            </w:r>
            <w:r w:rsidRPr="001C672D">
              <w:rPr>
                <w:rFonts w:eastAsiaTheme="minorEastAsia"/>
                <w:sz w:val="20"/>
                <w:szCs w:val="20"/>
                <w:lang w:val="en-GB" w:eastAsia="zh-CN"/>
              </w:rPr>
              <w:fldChar w:fldCharType="separate"/>
            </w:r>
            <w:r>
              <w:rPr>
                <w:rFonts w:eastAsiaTheme="minorEastAsia"/>
                <w:noProof/>
                <w:sz w:val="20"/>
                <w:szCs w:val="20"/>
                <w:lang w:val="en-GB" w:eastAsia="zh-CN"/>
              </w:rPr>
              <w:t>[</w:t>
            </w:r>
            <w:hyperlink w:anchor="_ENREF_11" w:tooltip="Zhu, 2014 #2779" w:history="1">
              <w:r w:rsidR="00611955">
                <w:rPr>
                  <w:rFonts w:eastAsiaTheme="minorEastAsia"/>
                  <w:noProof/>
                  <w:sz w:val="20"/>
                  <w:szCs w:val="20"/>
                  <w:lang w:val="en-GB" w:eastAsia="zh-CN"/>
                </w:rPr>
                <w:t>11</w:t>
              </w:r>
            </w:hyperlink>
            <w:r>
              <w:rPr>
                <w:rFonts w:eastAsiaTheme="minorEastAsia"/>
                <w:noProof/>
                <w:sz w:val="20"/>
                <w:szCs w:val="20"/>
                <w:lang w:val="en-GB" w:eastAsia="zh-CN"/>
              </w:rPr>
              <w:t>]</w:t>
            </w:r>
            <w:r w:rsidRPr="001C672D">
              <w:rPr>
                <w:rFonts w:eastAsiaTheme="minorEastAsia"/>
                <w:sz w:val="20"/>
                <w:szCs w:val="20"/>
                <w:lang w:val="en-GB" w:eastAsia="zh-CN"/>
              </w:rPr>
              <w:fldChar w:fldCharType="end"/>
            </w:r>
          </w:p>
        </w:tc>
        <w:tc>
          <w:tcPr>
            <w:tcW w:w="605" w:type="pct"/>
            <w:tcBorders>
              <w:top w:val="nil"/>
              <w:left w:val="nil"/>
              <w:bottom w:val="nil"/>
              <w:right w:val="nil"/>
            </w:tcBorders>
            <w:shd w:val="clear" w:color="auto" w:fill="FFFFFF"/>
            <w:vAlign w:val="center"/>
          </w:tcPr>
          <w:p w14:paraId="1307CD9A" w14:textId="77777777" w:rsidR="0007762D" w:rsidRPr="001C672D" w:rsidRDefault="0007762D" w:rsidP="00AB7341">
            <w:pPr>
              <w:spacing w:line="240" w:lineRule="auto"/>
              <w:jc w:val="center"/>
              <w:rPr>
                <w:sz w:val="20"/>
                <w:szCs w:val="20"/>
                <w:lang w:val="en-GB"/>
              </w:rPr>
            </w:pPr>
            <w:r>
              <w:rPr>
                <w:sz w:val="20"/>
                <w:szCs w:val="20"/>
                <w:lang w:val="en-GB"/>
              </w:rPr>
              <w:t>Class F PFA, b</w:t>
            </w:r>
            <w:r w:rsidRPr="001C672D">
              <w:rPr>
                <w:sz w:val="20"/>
                <w:szCs w:val="20"/>
                <w:lang w:val="en-GB"/>
              </w:rPr>
              <w:t>lended class F PFA and GGBS</w:t>
            </w:r>
          </w:p>
        </w:tc>
        <w:tc>
          <w:tcPr>
            <w:tcW w:w="777" w:type="pct"/>
            <w:tcBorders>
              <w:top w:val="nil"/>
              <w:left w:val="nil"/>
              <w:bottom w:val="nil"/>
              <w:right w:val="nil"/>
            </w:tcBorders>
            <w:shd w:val="clear" w:color="auto" w:fill="FFFFFF"/>
            <w:vAlign w:val="center"/>
          </w:tcPr>
          <w:p w14:paraId="2D673615" w14:textId="77777777" w:rsidR="0007762D" w:rsidRPr="001C672D" w:rsidRDefault="0007762D" w:rsidP="00AB7341">
            <w:pPr>
              <w:spacing w:line="240" w:lineRule="auto"/>
              <w:jc w:val="center"/>
              <w:rPr>
                <w:sz w:val="20"/>
                <w:szCs w:val="20"/>
                <w:lang w:val="en-GB"/>
              </w:rPr>
            </w:pPr>
            <w:r w:rsidRPr="001C672D">
              <w:rPr>
                <w:sz w:val="20"/>
                <w:szCs w:val="20"/>
                <w:lang w:val="en-GB"/>
              </w:rPr>
              <w:t>Na</w:t>
            </w:r>
            <w:r w:rsidRPr="001C672D">
              <w:rPr>
                <w:sz w:val="20"/>
                <w:szCs w:val="20"/>
                <w:vertAlign w:val="subscript"/>
                <w:lang w:val="en-GB"/>
              </w:rPr>
              <w:t>2</w:t>
            </w:r>
            <w:r w:rsidRPr="001C672D">
              <w:rPr>
                <w:sz w:val="20"/>
                <w:szCs w:val="20"/>
                <w:lang w:val="en-GB"/>
              </w:rPr>
              <w:t>SiO</w:t>
            </w:r>
            <w:r w:rsidRPr="001C672D">
              <w:rPr>
                <w:sz w:val="20"/>
                <w:szCs w:val="20"/>
                <w:vertAlign w:val="subscript"/>
                <w:lang w:val="en-GB"/>
              </w:rPr>
              <w:t>3</w:t>
            </w:r>
            <w:r w:rsidRPr="001C672D">
              <w:rPr>
                <w:i/>
                <w:iCs/>
                <w:sz w:val="20"/>
                <w:szCs w:val="20"/>
                <w:vertAlign w:val="subscript"/>
                <w:lang w:val="en-GB"/>
              </w:rPr>
              <w:t xml:space="preserve"> </w:t>
            </w:r>
            <w:r w:rsidRPr="001C672D">
              <w:rPr>
                <w:sz w:val="20"/>
                <w:szCs w:val="20"/>
                <w:lang w:val="en-GB"/>
              </w:rPr>
              <w:t>and NaOH</w:t>
            </w:r>
          </w:p>
        </w:tc>
        <w:tc>
          <w:tcPr>
            <w:tcW w:w="1021" w:type="pct"/>
            <w:tcBorders>
              <w:top w:val="nil"/>
              <w:left w:val="nil"/>
              <w:bottom w:val="nil"/>
              <w:right w:val="nil"/>
            </w:tcBorders>
            <w:shd w:val="clear" w:color="auto" w:fill="FFFFFF"/>
            <w:vAlign w:val="center"/>
          </w:tcPr>
          <w:p w14:paraId="6B9292C0" w14:textId="77777777" w:rsidR="0007762D" w:rsidRPr="001C672D" w:rsidRDefault="0007762D" w:rsidP="00AB7341">
            <w:pPr>
              <w:spacing w:line="240" w:lineRule="auto"/>
              <w:jc w:val="center"/>
              <w:rPr>
                <w:sz w:val="20"/>
                <w:szCs w:val="20"/>
                <w:lang w:val="en-GB"/>
              </w:rPr>
            </w:pPr>
            <w:r w:rsidRPr="001C672D">
              <w:rPr>
                <w:sz w:val="20"/>
                <w:szCs w:val="20"/>
                <w:lang w:val="en-GB"/>
              </w:rPr>
              <w:t>Partial immersion in saturated NaCl solution for 7 days</w:t>
            </w:r>
          </w:p>
        </w:tc>
        <w:tc>
          <w:tcPr>
            <w:tcW w:w="937" w:type="pct"/>
            <w:tcBorders>
              <w:top w:val="nil"/>
              <w:left w:val="nil"/>
              <w:bottom w:val="nil"/>
              <w:right w:val="nil"/>
            </w:tcBorders>
            <w:shd w:val="clear" w:color="auto" w:fill="FFFFFF"/>
            <w:vAlign w:val="center"/>
          </w:tcPr>
          <w:p w14:paraId="7114C8C2" w14:textId="77777777" w:rsidR="0007762D" w:rsidRPr="001C672D" w:rsidRDefault="0007762D" w:rsidP="00AB7341">
            <w:pPr>
              <w:spacing w:line="240" w:lineRule="auto"/>
              <w:jc w:val="center"/>
              <w:rPr>
                <w:sz w:val="20"/>
                <w:szCs w:val="20"/>
                <w:lang w:val="en-GB"/>
              </w:rPr>
            </w:pPr>
            <w:r w:rsidRPr="001C672D">
              <w:rPr>
                <w:sz w:val="20"/>
                <w:szCs w:val="20"/>
                <w:lang w:val="en-GB"/>
              </w:rPr>
              <w:t>Sealed curing at 65 °C for 2 days or at 50 °C for 14 days</w:t>
            </w:r>
          </w:p>
        </w:tc>
        <w:tc>
          <w:tcPr>
            <w:tcW w:w="563" w:type="pct"/>
            <w:tcBorders>
              <w:top w:val="nil"/>
              <w:left w:val="nil"/>
              <w:bottom w:val="nil"/>
              <w:right w:val="nil"/>
            </w:tcBorders>
            <w:shd w:val="clear" w:color="auto" w:fill="FFFFFF"/>
            <w:vAlign w:val="center"/>
          </w:tcPr>
          <w:p w14:paraId="4566A1CD" w14:textId="77777777" w:rsidR="0007762D" w:rsidRPr="001C672D" w:rsidRDefault="0007762D" w:rsidP="00AB7341">
            <w:pPr>
              <w:spacing w:line="240" w:lineRule="auto"/>
              <w:jc w:val="center"/>
              <w:rPr>
                <w:sz w:val="20"/>
                <w:szCs w:val="20"/>
                <w:lang w:val="en-GB"/>
              </w:rPr>
            </w:pPr>
            <w:r w:rsidRPr="001C672D">
              <w:rPr>
                <w:sz w:val="20"/>
                <w:szCs w:val="20"/>
                <w:lang w:val="en-GB"/>
              </w:rPr>
              <w:t>Worse than OPC</w:t>
            </w:r>
          </w:p>
        </w:tc>
        <w:tc>
          <w:tcPr>
            <w:tcW w:w="687" w:type="pct"/>
            <w:tcBorders>
              <w:top w:val="nil"/>
              <w:left w:val="nil"/>
              <w:bottom w:val="nil"/>
              <w:right w:val="nil"/>
            </w:tcBorders>
            <w:shd w:val="clear" w:color="auto" w:fill="FFFFFF"/>
            <w:vAlign w:val="center"/>
          </w:tcPr>
          <w:p w14:paraId="0D5A21E6" w14:textId="77777777" w:rsidR="0007762D" w:rsidRPr="001C672D" w:rsidRDefault="0007762D" w:rsidP="00AB7341">
            <w:pPr>
              <w:spacing w:line="240" w:lineRule="auto"/>
              <w:jc w:val="center"/>
              <w:rPr>
                <w:sz w:val="20"/>
                <w:szCs w:val="20"/>
                <w:lang w:val="en-GB"/>
              </w:rPr>
            </w:pPr>
            <w:r w:rsidRPr="001C672D">
              <w:rPr>
                <w:sz w:val="20"/>
                <w:szCs w:val="20"/>
                <w:lang w:val="en-GB"/>
              </w:rPr>
              <w:t>N.A.</w:t>
            </w:r>
          </w:p>
        </w:tc>
      </w:tr>
      <w:tr w:rsidR="0007762D" w:rsidRPr="001C672D" w14:paraId="5D8D64B7" w14:textId="77777777" w:rsidTr="00AB7341">
        <w:trPr>
          <w:trHeight w:val="420"/>
          <w:jc w:val="center"/>
        </w:trPr>
        <w:tc>
          <w:tcPr>
            <w:tcW w:w="409" w:type="pct"/>
            <w:tcBorders>
              <w:top w:val="nil"/>
              <w:left w:val="nil"/>
              <w:bottom w:val="nil"/>
              <w:right w:val="nil"/>
            </w:tcBorders>
            <w:shd w:val="clear" w:color="auto" w:fill="auto"/>
            <w:vAlign w:val="center"/>
          </w:tcPr>
          <w:p w14:paraId="1FBF3793" w14:textId="77777777" w:rsidR="0007762D" w:rsidRPr="001C672D" w:rsidRDefault="0007762D" w:rsidP="00AB7341">
            <w:pPr>
              <w:spacing w:line="240" w:lineRule="auto"/>
              <w:jc w:val="center"/>
              <w:rPr>
                <w:rFonts w:eastAsiaTheme="minorEastAsia"/>
                <w:sz w:val="20"/>
                <w:szCs w:val="20"/>
                <w:lang w:val="en-GB" w:eastAsia="zh-CN"/>
              </w:rPr>
            </w:pPr>
          </w:p>
        </w:tc>
        <w:tc>
          <w:tcPr>
            <w:tcW w:w="605" w:type="pct"/>
            <w:tcBorders>
              <w:top w:val="nil"/>
              <w:left w:val="nil"/>
              <w:bottom w:val="nil"/>
              <w:right w:val="nil"/>
            </w:tcBorders>
            <w:shd w:val="clear" w:color="auto" w:fill="FFFFFF"/>
            <w:vAlign w:val="center"/>
          </w:tcPr>
          <w:p w14:paraId="05C3BA74" w14:textId="77777777" w:rsidR="0007762D" w:rsidRPr="001C672D" w:rsidRDefault="0007762D" w:rsidP="00AB7341">
            <w:pPr>
              <w:spacing w:line="240" w:lineRule="auto"/>
              <w:jc w:val="center"/>
              <w:rPr>
                <w:sz w:val="20"/>
                <w:szCs w:val="20"/>
              </w:rPr>
            </w:pPr>
          </w:p>
        </w:tc>
        <w:tc>
          <w:tcPr>
            <w:tcW w:w="777" w:type="pct"/>
            <w:tcBorders>
              <w:top w:val="nil"/>
              <w:left w:val="nil"/>
              <w:bottom w:val="nil"/>
              <w:right w:val="nil"/>
            </w:tcBorders>
            <w:shd w:val="clear" w:color="auto" w:fill="FFFFFF"/>
            <w:vAlign w:val="center"/>
          </w:tcPr>
          <w:p w14:paraId="40D4A286" w14:textId="77777777" w:rsidR="0007762D" w:rsidRPr="001C672D" w:rsidRDefault="0007762D" w:rsidP="00AB7341">
            <w:pPr>
              <w:spacing w:line="240" w:lineRule="auto"/>
              <w:jc w:val="center"/>
              <w:rPr>
                <w:sz w:val="20"/>
                <w:szCs w:val="20"/>
                <w:lang w:val="en-GB"/>
              </w:rPr>
            </w:pPr>
          </w:p>
        </w:tc>
        <w:tc>
          <w:tcPr>
            <w:tcW w:w="1021" w:type="pct"/>
            <w:tcBorders>
              <w:top w:val="nil"/>
              <w:left w:val="nil"/>
              <w:bottom w:val="nil"/>
              <w:right w:val="nil"/>
            </w:tcBorders>
            <w:shd w:val="clear" w:color="auto" w:fill="FFFFFF"/>
            <w:vAlign w:val="center"/>
          </w:tcPr>
          <w:p w14:paraId="386BB2DD" w14:textId="77777777" w:rsidR="0007762D" w:rsidRPr="001C672D" w:rsidRDefault="0007762D" w:rsidP="00AB7341">
            <w:pPr>
              <w:spacing w:line="240" w:lineRule="auto"/>
              <w:jc w:val="center"/>
              <w:rPr>
                <w:sz w:val="20"/>
                <w:szCs w:val="20"/>
                <w:lang w:val="en-GB"/>
              </w:rPr>
            </w:pPr>
          </w:p>
        </w:tc>
        <w:tc>
          <w:tcPr>
            <w:tcW w:w="937" w:type="pct"/>
            <w:tcBorders>
              <w:top w:val="nil"/>
              <w:left w:val="nil"/>
              <w:bottom w:val="nil"/>
              <w:right w:val="nil"/>
            </w:tcBorders>
            <w:shd w:val="clear" w:color="auto" w:fill="FFFFFF"/>
            <w:vAlign w:val="center"/>
          </w:tcPr>
          <w:p w14:paraId="16B9AD5E" w14:textId="77777777" w:rsidR="0007762D" w:rsidRPr="001C672D" w:rsidRDefault="0007762D" w:rsidP="00AB7341">
            <w:pPr>
              <w:spacing w:line="240" w:lineRule="auto"/>
              <w:jc w:val="center"/>
              <w:rPr>
                <w:sz w:val="20"/>
                <w:szCs w:val="20"/>
                <w:lang w:val="en-GB"/>
              </w:rPr>
            </w:pPr>
          </w:p>
        </w:tc>
        <w:tc>
          <w:tcPr>
            <w:tcW w:w="563" w:type="pct"/>
            <w:tcBorders>
              <w:top w:val="nil"/>
              <w:left w:val="nil"/>
              <w:bottom w:val="nil"/>
              <w:right w:val="nil"/>
            </w:tcBorders>
            <w:shd w:val="clear" w:color="auto" w:fill="FFFFFF"/>
            <w:vAlign w:val="center"/>
          </w:tcPr>
          <w:p w14:paraId="6C3CA3E5" w14:textId="77777777" w:rsidR="0007762D" w:rsidRPr="001C672D" w:rsidRDefault="0007762D" w:rsidP="00AB7341">
            <w:pPr>
              <w:spacing w:line="240" w:lineRule="auto"/>
              <w:jc w:val="center"/>
              <w:rPr>
                <w:sz w:val="20"/>
                <w:szCs w:val="20"/>
                <w:lang w:val="en-GB"/>
              </w:rPr>
            </w:pPr>
          </w:p>
        </w:tc>
        <w:tc>
          <w:tcPr>
            <w:tcW w:w="687" w:type="pct"/>
            <w:tcBorders>
              <w:top w:val="nil"/>
              <w:left w:val="nil"/>
              <w:bottom w:val="nil"/>
              <w:right w:val="nil"/>
            </w:tcBorders>
            <w:shd w:val="clear" w:color="auto" w:fill="FFFFFF"/>
            <w:vAlign w:val="center"/>
          </w:tcPr>
          <w:p w14:paraId="6D688399" w14:textId="77777777" w:rsidR="0007762D" w:rsidRPr="001C672D" w:rsidRDefault="0007762D" w:rsidP="00AB7341">
            <w:pPr>
              <w:spacing w:line="240" w:lineRule="auto"/>
              <w:jc w:val="center"/>
              <w:rPr>
                <w:sz w:val="20"/>
                <w:szCs w:val="20"/>
                <w:lang w:val="en-GB"/>
              </w:rPr>
            </w:pPr>
          </w:p>
        </w:tc>
      </w:tr>
      <w:tr w:rsidR="0007762D" w:rsidRPr="001C672D" w14:paraId="7B2656B8" w14:textId="77777777" w:rsidTr="00AB7341">
        <w:trPr>
          <w:trHeight w:val="420"/>
          <w:jc w:val="center"/>
        </w:trPr>
        <w:tc>
          <w:tcPr>
            <w:tcW w:w="409" w:type="pct"/>
            <w:tcBorders>
              <w:top w:val="nil"/>
              <w:left w:val="nil"/>
              <w:bottom w:val="single" w:sz="8" w:space="0" w:color="000000"/>
              <w:right w:val="nil"/>
            </w:tcBorders>
            <w:shd w:val="clear" w:color="auto" w:fill="auto"/>
            <w:vAlign w:val="center"/>
          </w:tcPr>
          <w:p w14:paraId="145D9C1F" w14:textId="420ED170" w:rsidR="0007762D" w:rsidRPr="001C672D" w:rsidRDefault="0007762D" w:rsidP="00AB7341">
            <w:pPr>
              <w:spacing w:line="240" w:lineRule="auto"/>
              <w:jc w:val="center"/>
              <w:rPr>
                <w:sz w:val="20"/>
                <w:szCs w:val="20"/>
                <w:lang w:val="en-GB"/>
              </w:rPr>
            </w:pPr>
            <w:r w:rsidRPr="001C672D">
              <w:rPr>
                <w:rFonts w:eastAsiaTheme="minorEastAsia"/>
                <w:sz w:val="20"/>
                <w:szCs w:val="20"/>
                <w:lang w:val="en-GB" w:eastAsia="zh-CN"/>
              </w:rPr>
              <w:fldChar w:fldCharType="begin"/>
            </w:r>
            <w:r w:rsidR="00EB76A9">
              <w:rPr>
                <w:rFonts w:eastAsiaTheme="minorEastAsia"/>
                <w:sz w:val="20"/>
                <w:szCs w:val="20"/>
                <w:lang w:val="en-GB" w:eastAsia="zh-CN"/>
              </w:rPr>
              <w:instrText xml:space="preserve"> ADDIN EN.CITE &lt;EndNote&gt;&lt;Cite&gt;&lt;Author&gt;Law&lt;/Author&gt;&lt;Year&gt;2014&lt;/Year&gt;&lt;RecNum&gt;2671&lt;/RecNum&gt;&lt;DisplayText&gt;[8]&lt;/DisplayText&gt;&lt;record&gt;&lt;rec-number&gt;2671&lt;/rec-number&gt;&lt;foreign-keys&gt;&lt;key app="EN" db-id="00t9e5faxwwtx6e0z24x20s4fw2vxzarsdds" timestamp="1659947811"&gt;2671&lt;/key&gt;&lt;/foreign-keys&gt;&lt;ref-type name="Journal Article"&gt;17&lt;/ref-type&gt;&lt;contributors&gt;&lt;authors&gt;&lt;author&gt;Law, David W.&lt;/author&gt;&lt;author&gt;Adam, Andi Arham&lt;/author&gt;&lt;author&gt;Molyneaux, Thomas K.&lt;/author&gt;&lt;author&gt;Patnaikuni, Indubhushan&lt;/author&gt;&lt;author&gt;Wardhono, Arie&lt;/author&gt;&lt;/authors&gt;&lt;/contributors&gt;&lt;titles&gt;&lt;title&gt;Long term durability properties of class F fly ash geopolymer concrete&lt;/title&gt;&lt;secondary-title&gt;Materials and Structures&lt;/secondary-title&gt;&lt;/titles&gt;&lt;periodical&gt;&lt;full-title&gt;Materials and Structures&lt;/full-title&gt;&lt;abbr-1&gt;Mater. Struct.&lt;/abbr-1&gt;&lt;/periodical&gt;&lt;pages&gt;721-731&lt;/pages&gt;&lt;volume&gt;48&lt;/volume&gt;&lt;number&gt;3&lt;/number&gt;&lt;section&gt;721&lt;/section&gt;&lt;dates&gt;&lt;year&gt;2014&lt;/year&gt;&lt;/dates&gt;&lt;isbn&gt;1359-5997&amp;#xD;1871-6873&lt;/isbn&gt;&lt;urls&gt;&lt;/urls&gt;&lt;electronic-resource-num&gt;10.1617/s11527-014-0268-9&lt;/electronic-resource-num&gt;&lt;/record&gt;&lt;/Cite&gt;&lt;/EndNote&gt;</w:instrText>
            </w:r>
            <w:r w:rsidRPr="001C672D">
              <w:rPr>
                <w:rFonts w:eastAsiaTheme="minorEastAsia"/>
                <w:sz w:val="20"/>
                <w:szCs w:val="20"/>
                <w:lang w:val="en-GB" w:eastAsia="zh-CN"/>
              </w:rPr>
              <w:fldChar w:fldCharType="separate"/>
            </w:r>
            <w:r>
              <w:rPr>
                <w:rFonts w:eastAsiaTheme="minorEastAsia"/>
                <w:noProof/>
                <w:sz w:val="20"/>
                <w:szCs w:val="20"/>
                <w:lang w:val="en-GB" w:eastAsia="zh-CN"/>
              </w:rPr>
              <w:t>[</w:t>
            </w:r>
            <w:hyperlink w:anchor="_ENREF_8" w:tooltip="Law, 2014 #2671" w:history="1">
              <w:r w:rsidR="00611955">
                <w:rPr>
                  <w:rFonts w:eastAsiaTheme="minorEastAsia"/>
                  <w:noProof/>
                  <w:sz w:val="20"/>
                  <w:szCs w:val="20"/>
                  <w:lang w:val="en-GB" w:eastAsia="zh-CN"/>
                </w:rPr>
                <w:t>8</w:t>
              </w:r>
            </w:hyperlink>
            <w:r>
              <w:rPr>
                <w:rFonts w:eastAsiaTheme="minorEastAsia"/>
                <w:noProof/>
                <w:sz w:val="20"/>
                <w:szCs w:val="20"/>
                <w:lang w:val="en-GB" w:eastAsia="zh-CN"/>
              </w:rPr>
              <w:t>]</w:t>
            </w:r>
            <w:r w:rsidRPr="001C672D">
              <w:rPr>
                <w:rFonts w:eastAsiaTheme="minorEastAsia"/>
                <w:sz w:val="20"/>
                <w:szCs w:val="20"/>
                <w:lang w:val="en-GB" w:eastAsia="zh-CN"/>
              </w:rPr>
              <w:fldChar w:fldCharType="end"/>
            </w:r>
          </w:p>
        </w:tc>
        <w:tc>
          <w:tcPr>
            <w:tcW w:w="605" w:type="pct"/>
            <w:tcBorders>
              <w:top w:val="nil"/>
              <w:left w:val="nil"/>
              <w:bottom w:val="single" w:sz="4" w:space="0" w:color="auto"/>
              <w:right w:val="nil"/>
            </w:tcBorders>
            <w:shd w:val="clear" w:color="auto" w:fill="FFFFFF"/>
            <w:vAlign w:val="center"/>
          </w:tcPr>
          <w:p w14:paraId="663B0A5B" w14:textId="77777777" w:rsidR="0007762D" w:rsidRPr="001C672D" w:rsidRDefault="0007762D" w:rsidP="00AB7341">
            <w:pPr>
              <w:spacing w:line="240" w:lineRule="auto"/>
              <w:jc w:val="center"/>
              <w:rPr>
                <w:sz w:val="20"/>
                <w:szCs w:val="20"/>
                <w:lang w:val="en-GB" w:eastAsia="zh-HK"/>
              </w:rPr>
            </w:pPr>
            <w:r w:rsidRPr="001C672D">
              <w:rPr>
                <w:sz w:val="20"/>
                <w:szCs w:val="20"/>
                <w:lang w:val="en-GB"/>
              </w:rPr>
              <w:t>Class F PFA</w:t>
            </w:r>
          </w:p>
        </w:tc>
        <w:tc>
          <w:tcPr>
            <w:tcW w:w="777" w:type="pct"/>
            <w:tcBorders>
              <w:top w:val="nil"/>
              <w:left w:val="nil"/>
              <w:bottom w:val="single" w:sz="4" w:space="0" w:color="auto"/>
              <w:right w:val="nil"/>
            </w:tcBorders>
            <w:shd w:val="clear" w:color="auto" w:fill="FFFFFF"/>
            <w:vAlign w:val="center"/>
          </w:tcPr>
          <w:p w14:paraId="02092EA3" w14:textId="77777777" w:rsidR="0007762D" w:rsidRPr="001C672D" w:rsidRDefault="0007762D" w:rsidP="00AB7341">
            <w:pPr>
              <w:spacing w:line="240" w:lineRule="auto"/>
              <w:jc w:val="center"/>
              <w:rPr>
                <w:sz w:val="20"/>
                <w:szCs w:val="20"/>
                <w:lang w:val="en-GB"/>
              </w:rPr>
            </w:pPr>
            <w:r w:rsidRPr="001C672D">
              <w:rPr>
                <w:sz w:val="20"/>
                <w:szCs w:val="20"/>
                <w:lang w:val="en-GB"/>
              </w:rPr>
              <w:t>Na</w:t>
            </w:r>
            <w:r w:rsidRPr="001C672D">
              <w:rPr>
                <w:sz w:val="20"/>
                <w:szCs w:val="20"/>
                <w:vertAlign w:val="subscript"/>
                <w:lang w:val="en-GB"/>
              </w:rPr>
              <w:t>2</w:t>
            </w:r>
            <w:r w:rsidRPr="001C672D">
              <w:rPr>
                <w:sz w:val="20"/>
                <w:szCs w:val="20"/>
                <w:lang w:val="en-GB"/>
              </w:rPr>
              <w:t>SiO</w:t>
            </w:r>
            <w:r w:rsidRPr="001C672D">
              <w:rPr>
                <w:sz w:val="20"/>
                <w:szCs w:val="20"/>
                <w:vertAlign w:val="subscript"/>
                <w:lang w:val="en-GB"/>
              </w:rPr>
              <w:t>3</w:t>
            </w:r>
            <w:r w:rsidRPr="001C672D">
              <w:rPr>
                <w:i/>
                <w:iCs/>
                <w:sz w:val="20"/>
                <w:szCs w:val="20"/>
                <w:vertAlign w:val="subscript"/>
                <w:lang w:val="en-GB"/>
              </w:rPr>
              <w:t xml:space="preserve"> </w:t>
            </w:r>
            <w:r w:rsidRPr="001C672D">
              <w:rPr>
                <w:sz w:val="20"/>
                <w:szCs w:val="20"/>
                <w:lang w:val="en-GB"/>
              </w:rPr>
              <w:t>and NaOH</w:t>
            </w:r>
          </w:p>
        </w:tc>
        <w:tc>
          <w:tcPr>
            <w:tcW w:w="1021" w:type="pct"/>
            <w:tcBorders>
              <w:top w:val="nil"/>
              <w:left w:val="nil"/>
              <w:bottom w:val="single" w:sz="4" w:space="0" w:color="auto"/>
              <w:right w:val="nil"/>
            </w:tcBorders>
            <w:shd w:val="clear" w:color="auto" w:fill="FFFFFF"/>
            <w:vAlign w:val="center"/>
          </w:tcPr>
          <w:p w14:paraId="354ED412" w14:textId="77777777" w:rsidR="0007762D" w:rsidRPr="001C672D" w:rsidRDefault="0007762D" w:rsidP="00AB7341">
            <w:pPr>
              <w:spacing w:line="240" w:lineRule="auto"/>
              <w:jc w:val="center"/>
              <w:rPr>
                <w:sz w:val="20"/>
                <w:szCs w:val="20"/>
                <w:lang w:val="en-GB"/>
              </w:rPr>
            </w:pPr>
            <w:r w:rsidRPr="001C672D">
              <w:rPr>
                <w:sz w:val="20"/>
                <w:szCs w:val="20"/>
                <w:lang w:val="en-GB"/>
              </w:rPr>
              <w:t>Chloride diffusion tests and RCPT</w:t>
            </w:r>
          </w:p>
        </w:tc>
        <w:tc>
          <w:tcPr>
            <w:tcW w:w="937" w:type="pct"/>
            <w:tcBorders>
              <w:top w:val="nil"/>
              <w:left w:val="nil"/>
              <w:bottom w:val="single" w:sz="4" w:space="0" w:color="auto"/>
              <w:right w:val="nil"/>
            </w:tcBorders>
            <w:shd w:val="clear" w:color="auto" w:fill="FFFFFF"/>
            <w:vAlign w:val="center"/>
          </w:tcPr>
          <w:p w14:paraId="2C2A7A81" w14:textId="77777777" w:rsidR="0007762D" w:rsidRPr="001C672D" w:rsidRDefault="0007762D" w:rsidP="00AB7341">
            <w:pPr>
              <w:spacing w:line="240" w:lineRule="auto"/>
              <w:jc w:val="center"/>
              <w:rPr>
                <w:sz w:val="20"/>
                <w:szCs w:val="20"/>
                <w:lang w:val="en-GB"/>
              </w:rPr>
            </w:pPr>
            <w:r w:rsidRPr="001C672D">
              <w:rPr>
                <w:sz w:val="20"/>
                <w:szCs w:val="20"/>
                <w:lang w:val="en-GB"/>
              </w:rPr>
              <w:t>Curing at 90 °C</w:t>
            </w:r>
          </w:p>
        </w:tc>
        <w:tc>
          <w:tcPr>
            <w:tcW w:w="563" w:type="pct"/>
            <w:tcBorders>
              <w:top w:val="nil"/>
              <w:left w:val="nil"/>
              <w:bottom w:val="single" w:sz="4" w:space="0" w:color="auto"/>
              <w:right w:val="nil"/>
            </w:tcBorders>
            <w:shd w:val="clear" w:color="auto" w:fill="FFFFFF"/>
            <w:vAlign w:val="center"/>
          </w:tcPr>
          <w:p w14:paraId="74AA67AC" w14:textId="77777777" w:rsidR="0007762D" w:rsidRPr="001C672D" w:rsidRDefault="0007762D" w:rsidP="00AB7341">
            <w:pPr>
              <w:spacing w:line="240" w:lineRule="auto"/>
              <w:jc w:val="center"/>
              <w:rPr>
                <w:sz w:val="20"/>
                <w:szCs w:val="20"/>
                <w:lang w:val="en-GB"/>
              </w:rPr>
            </w:pPr>
            <w:r w:rsidRPr="001C672D">
              <w:rPr>
                <w:sz w:val="20"/>
                <w:szCs w:val="20"/>
                <w:lang w:val="en-GB"/>
              </w:rPr>
              <w:t>Comparable to OPC (modulus above 1.0), worse than OPC (modulus of 0.75)</w:t>
            </w:r>
          </w:p>
        </w:tc>
        <w:tc>
          <w:tcPr>
            <w:tcW w:w="687" w:type="pct"/>
            <w:tcBorders>
              <w:top w:val="nil"/>
              <w:left w:val="nil"/>
              <w:bottom w:val="single" w:sz="4" w:space="0" w:color="auto"/>
              <w:right w:val="nil"/>
            </w:tcBorders>
            <w:shd w:val="clear" w:color="auto" w:fill="FFFFFF"/>
            <w:vAlign w:val="center"/>
          </w:tcPr>
          <w:p w14:paraId="48583642" w14:textId="77777777" w:rsidR="0007762D" w:rsidRPr="001C672D" w:rsidRDefault="0007762D" w:rsidP="00AB7341">
            <w:pPr>
              <w:spacing w:line="240" w:lineRule="auto"/>
              <w:jc w:val="center"/>
              <w:rPr>
                <w:sz w:val="20"/>
                <w:szCs w:val="20"/>
                <w:lang w:val="en-GB"/>
              </w:rPr>
            </w:pPr>
            <w:r w:rsidRPr="001C672D">
              <w:rPr>
                <w:sz w:val="20"/>
                <w:szCs w:val="20"/>
                <w:lang w:val="en-GB"/>
              </w:rPr>
              <w:t>N.A.</w:t>
            </w:r>
          </w:p>
        </w:tc>
      </w:tr>
    </w:tbl>
    <w:p w14:paraId="08D9BB65" w14:textId="07331D60" w:rsidR="0007762D" w:rsidRDefault="0007762D" w:rsidP="0007762D">
      <w:pPr>
        <w:rPr>
          <w:lang w:eastAsia="zh-HK"/>
        </w:rPr>
      </w:pPr>
      <w:r>
        <w:rPr>
          <w:lang w:eastAsia="zh-HK"/>
        </w:rPr>
        <w:t xml:space="preserve">PFA: </w:t>
      </w:r>
      <w:r w:rsidR="00DA4585">
        <w:rPr>
          <w:lang w:eastAsia="zh-HK"/>
        </w:rPr>
        <w:t>pulverized fuel ash</w:t>
      </w:r>
    </w:p>
    <w:p w14:paraId="23F6D08F" w14:textId="77777777" w:rsidR="0007762D" w:rsidRDefault="0007762D" w:rsidP="0007762D">
      <w:pPr>
        <w:rPr>
          <w:lang w:eastAsia="zh-HK"/>
        </w:rPr>
      </w:pPr>
      <w:r>
        <w:rPr>
          <w:lang w:eastAsia="zh-HK"/>
        </w:rPr>
        <w:t>GGBS: ground granulated blast-furnace slag</w:t>
      </w:r>
    </w:p>
    <w:p w14:paraId="4EABC0A3" w14:textId="77777777" w:rsidR="0007762D" w:rsidRDefault="0007762D" w:rsidP="0007762D">
      <w:pPr>
        <w:rPr>
          <w:lang w:eastAsia="zh-HK"/>
        </w:rPr>
      </w:pPr>
      <w:r>
        <w:rPr>
          <w:lang w:eastAsia="zh-HK"/>
        </w:rPr>
        <w:t>WDCs: wetting and drying cycles</w:t>
      </w:r>
    </w:p>
    <w:p w14:paraId="2E09FA05" w14:textId="77777777" w:rsidR="0007762D" w:rsidRDefault="0007762D" w:rsidP="0007762D">
      <w:pPr>
        <w:rPr>
          <w:lang w:eastAsia="zh-HK"/>
        </w:rPr>
      </w:pPr>
      <w:r>
        <w:rPr>
          <w:lang w:eastAsia="zh-HK"/>
        </w:rPr>
        <w:t>RCPT: rapid chloride permeability test</w:t>
      </w:r>
    </w:p>
    <w:p w14:paraId="54BCDCE8" w14:textId="00BEFAA6" w:rsidR="0007762D" w:rsidRDefault="0007762D">
      <w:pPr>
        <w:spacing w:line="240" w:lineRule="auto"/>
        <w:jc w:val="left"/>
        <w:rPr>
          <w:sz w:val="20"/>
          <w:lang w:eastAsia="zh-HK"/>
        </w:rPr>
      </w:pPr>
    </w:p>
    <w:p w14:paraId="39A26F26" w14:textId="42589391" w:rsidR="0007762D" w:rsidRDefault="0007762D">
      <w:pPr>
        <w:spacing w:line="240" w:lineRule="auto"/>
        <w:jc w:val="left"/>
        <w:rPr>
          <w:sz w:val="20"/>
          <w:lang w:eastAsia="zh-HK"/>
        </w:rPr>
      </w:pPr>
    </w:p>
    <w:p w14:paraId="5B21F7FE" w14:textId="7A5C08B6" w:rsidR="0007762D" w:rsidRDefault="0007762D">
      <w:pPr>
        <w:spacing w:line="240" w:lineRule="auto"/>
        <w:jc w:val="left"/>
        <w:rPr>
          <w:sz w:val="20"/>
          <w:lang w:eastAsia="zh-HK"/>
        </w:rPr>
      </w:pPr>
    </w:p>
    <w:p w14:paraId="37C72255" w14:textId="6A5BA8DE" w:rsidR="0007762D" w:rsidRDefault="0007762D">
      <w:pPr>
        <w:spacing w:line="240" w:lineRule="auto"/>
        <w:jc w:val="left"/>
        <w:rPr>
          <w:sz w:val="20"/>
          <w:lang w:eastAsia="zh-HK"/>
        </w:rPr>
      </w:pPr>
    </w:p>
    <w:p w14:paraId="596A3A1E" w14:textId="5E0A95EE" w:rsidR="0007762D" w:rsidRDefault="0007762D">
      <w:pPr>
        <w:spacing w:line="240" w:lineRule="auto"/>
        <w:jc w:val="left"/>
        <w:rPr>
          <w:sz w:val="20"/>
          <w:lang w:eastAsia="zh-HK"/>
        </w:rPr>
      </w:pPr>
    </w:p>
    <w:p w14:paraId="5726AD8B" w14:textId="231D215B" w:rsidR="0007762D" w:rsidRDefault="0007762D">
      <w:pPr>
        <w:spacing w:line="240" w:lineRule="auto"/>
        <w:jc w:val="left"/>
        <w:rPr>
          <w:sz w:val="20"/>
          <w:lang w:eastAsia="zh-HK"/>
        </w:rPr>
      </w:pPr>
    </w:p>
    <w:p w14:paraId="2F956DFC" w14:textId="1C502F02" w:rsidR="0007762D" w:rsidRDefault="0007762D">
      <w:pPr>
        <w:spacing w:line="240" w:lineRule="auto"/>
        <w:jc w:val="left"/>
        <w:rPr>
          <w:sz w:val="20"/>
          <w:lang w:eastAsia="zh-HK"/>
        </w:rPr>
      </w:pPr>
    </w:p>
    <w:p w14:paraId="4B28184C" w14:textId="77777777" w:rsidR="0007762D" w:rsidRDefault="0007762D">
      <w:pPr>
        <w:spacing w:line="240" w:lineRule="auto"/>
        <w:jc w:val="left"/>
        <w:rPr>
          <w:sz w:val="20"/>
          <w:lang w:eastAsia="zh-HK"/>
        </w:rPr>
      </w:pPr>
    </w:p>
    <w:p w14:paraId="721E76B8" w14:textId="4691E4BB" w:rsidR="0007762D" w:rsidRDefault="0007762D" w:rsidP="0007762D">
      <w:pPr>
        <w:pStyle w:val="Caption"/>
        <w:keepNext/>
      </w:pPr>
      <w:bookmarkStart w:id="52" w:name="_Ref115259032"/>
      <w:r>
        <w:lastRenderedPageBreak/>
        <w:t xml:space="preserve">Table </w:t>
      </w:r>
      <w:r>
        <w:fldChar w:fldCharType="begin"/>
      </w:r>
      <w:r>
        <w:instrText xml:space="preserve"> SEQ Table \* ARABIC </w:instrText>
      </w:r>
      <w:r>
        <w:fldChar w:fldCharType="separate"/>
      </w:r>
      <w:r w:rsidR="000D5FC8">
        <w:rPr>
          <w:noProof/>
        </w:rPr>
        <w:t>2</w:t>
      </w:r>
      <w:r>
        <w:fldChar w:fldCharType="end"/>
      </w:r>
      <w:bookmarkEnd w:id="52"/>
      <w:r>
        <w:t xml:space="preserve"> Oxide compositions of OPC, MK, GGBS and PFA </w:t>
      </w:r>
    </w:p>
    <w:tbl>
      <w:tblPr>
        <w:tblW w:w="8900" w:type="dxa"/>
        <w:jc w:val="center"/>
        <w:tblBorders>
          <w:top w:val="single" w:sz="4" w:space="0" w:color="auto"/>
          <w:bottom w:val="single" w:sz="4" w:space="0" w:color="auto"/>
        </w:tblBorders>
        <w:tblLayout w:type="fixed"/>
        <w:tblLook w:val="04A0" w:firstRow="1" w:lastRow="0" w:firstColumn="1" w:lastColumn="0" w:noHBand="0" w:noVBand="1"/>
      </w:tblPr>
      <w:tblGrid>
        <w:gridCol w:w="1560"/>
        <w:gridCol w:w="794"/>
        <w:gridCol w:w="794"/>
        <w:gridCol w:w="794"/>
        <w:gridCol w:w="794"/>
        <w:gridCol w:w="794"/>
        <w:gridCol w:w="794"/>
        <w:gridCol w:w="794"/>
        <w:gridCol w:w="794"/>
        <w:gridCol w:w="988"/>
      </w:tblGrid>
      <w:tr w:rsidR="0007762D" w:rsidRPr="00756A31" w14:paraId="19AB4196" w14:textId="77777777" w:rsidTr="00AB7341">
        <w:trPr>
          <w:trHeight w:val="720"/>
          <w:jc w:val="center"/>
        </w:trPr>
        <w:tc>
          <w:tcPr>
            <w:tcW w:w="1560" w:type="dxa"/>
            <w:tcBorders>
              <w:top w:val="single" w:sz="4" w:space="0" w:color="auto"/>
              <w:bottom w:val="single" w:sz="4" w:space="0" w:color="auto"/>
            </w:tcBorders>
            <w:shd w:val="clear" w:color="auto" w:fill="auto"/>
            <w:vAlign w:val="center"/>
          </w:tcPr>
          <w:p w14:paraId="15BD71F3" w14:textId="77777777" w:rsidR="0007762D" w:rsidRPr="00756A31" w:rsidRDefault="0007762D" w:rsidP="00AB7341">
            <w:pPr>
              <w:adjustRightInd w:val="0"/>
              <w:snapToGrid w:val="0"/>
              <w:spacing w:line="240" w:lineRule="auto"/>
              <w:jc w:val="left"/>
              <w:rPr>
                <w:sz w:val="22"/>
                <w:lang w:val="en-GB"/>
              </w:rPr>
            </w:pPr>
            <w:r w:rsidRPr="00756A31">
              <w:rPr>
                <w:sz w:val="22"/>
                <w:lang w:val="en-GB"/>
              </w:rPr>
              <w:t>(% by mass)</w:t>
            </w:r>
          </w:p>
        </w:tc>
        <w:tc>
          <w:tcPr>
            <w:tcW w:w="794" w:type="dxa"/>
            <w:vAlign w:val="center"/>
          </w:tcPr>
          <w:p w14:paraId="1FC9298E" w14:textId="77777777" w:rsidR="0007762D" w:rsidRPr="00756A31" w:rsidRDefault="0007762D" w:rsidP="00AB7341">
            <w:pPr>
              <w:spacing w:line="240" w:lineRule="auto"/>
              <w:jc w:val="center"/>
              <w:rPr>
                <w:sz w:val="22"/>
                <w:lang w:val="en-GB"/>
              </w:rPr>
            </w:pPr>
            <w:r w:rsidRPr="00756A31">
              <w:rPr>
                <w:sz w:val="22"/>
                <w:lang w:val="en-GB"/>
              </w:rPr>
              <w:t>SiO</w:t>
            </w:r>
            <w:r w:rsidRPr="00756A31">
              <w:rPr>
                <w:sz w:val="22"/>
                <w:vertAlign w:val="subscript"/>
                <w:lang w:val="en-GB"/>
              </w:rPr>
              <w:t>2</w:t>
            </w:r>
          </w:p>
        </w:tc>
        <w:tc>
          <w:tcPr>
            <w:tcW w:w="794" w:type="dxa"/>
            <w:vAlign w:val="center"/>
          </w:tcPr>
          <w:p w14:paraId="034C01DC" w14:textId="77777777" w:rsidR="0007762D" w:rsidRPr="00756A31" w:rsidRDefault="0007762D" w:rsidP="00AB7341">
            <w:pPr>
              <w:spacing w:line="240" w:lineRule="auto"/>
              <w:jc w:val="center"/>
              <w:rPr>
                <w:sz w:val="22"/>
                <w:lang w:val="en-GB"/>
              </w:rPr>
            </w:pPr>
            <w:r w:rsidRPr="00756A31">
              <w:rPr>
                <w:sz w:val="22"/>
                <w:lang w:val="en-GB"/>
              </w:rPr>
              <w:t>Al</w:t>
            </w:r>
            <w:r w:rsidRPr="00756A31">
              <w:rPr>
                <w:sz w:val="22"/>
                <w:vertAlign w:val="subscript"/>
                <w:lang w:val="en-GB"/>
              </w:rPr>
              <w:t>2</w:t>
            </w:r>
            <w:r w:rsidRPr="00756A31">
              <w:rPr>
                <w:sz w:val="22"/>
                <w:lang w:val="en-GB"/>
              </w:rPr>
              <w:t>O</w:t>
            </w:r>
            <w:r w:rsidRPr="00756A31">
              <w:rPr>
                <w:sz w:val="22"/>
                <w:vertAlign w:val="subscript"/>
                <w:lang w:val="en-GB"/>
              </w:rPr>
              <w:t>3</w:t>
            </w:r>
          </w:p>
        </w:tc>
        <w:tc>
          <w:tcPr>
            <w:tcW w:w="794" w:type="dxa"/>
            <w:vAlign w:val="center"/>
          </w:tcPr>
          <w:p w14:paraId="15EFFD29" w14:textId="77777777" w:rsidR="0007762D" w:rsidRPr="00756A31" w:rsidRDefault="0007762D" w:rsidP="00AB7341">
            <w:pPr>
              <w:spacing w:line="240" w:lineRule="auto"/>
              <w:jc w:val="center"/>
              <w:rPr>
                <w:sz w:val="22"/>
                <w:lang w:val="en-GB"/>
              </w:rPr>
            </w:pPr>
            <w:r w:rsidRPr="00756A31">
              <w:rPr>
                <w:sz w:val="22"/>
                <w:lang w:val="en-GB"/>
              </w:rPr>
              <w:t>Fe</w:t>
            </w:r>
            <w:r w:rsidRPr="00756A31">
              <w:rPr>
                <w:sz w:val="22"/>
                <w:vertAlign w:val="subscript"/>
                <w:lang w:val="en-GB"/>
              </w:rPr>
              <w:t>2</w:t>
            </w:r>
            <w:r w:rsidRPr="00756A31">
              <w:rPr>
                <w:sz w:val="22"/>
                <w:lang w:val="en-GB"/>
              </w:rPr>
              <w:t>O</w:t>
            </w:r>
            <w:r w:rsidRPr="00756A31">
              <w:rPr>
                <w:sz w:val="22"/>
                <w:vertAlign w:val="subscript"/>
                <w:lang w:val="en-GB"/>
              </w:rPr>
              <w:t>3</w:t>
            </w:r>
          </w:p>
        </w:tc>
        <w:tc>
          <w:tcPr>
            <w:tcW w:w="794" w:type="dxa"/>
            <w:vAlign w:val="center"/>
          </w:tcPr>
          <w:p w14:paraId="32CFD621" w14:textId="77777777" w:rsidR="0007762D" w:rsidRPr="00756A31" w:rsidRDefault="0007762D" w:rsidP="00AB7341">
            <w:pPr>
              <w:spacing w:line="240" w:lineRule="auto"/>
              <w:jc w:val="center"/>
              <w:rPr>
                <w:sz w:val="22"/>
                <w:lang w:val="en-GB"/>
              </w:rPr>
            </w:pPr>
            <w:proofErr w:type="spellStart"/>
            <w:r w:rsidRPr="00756A31">
              <w:rPr>
                <w:sz w:val="22"/>
                <w:lang w:val="en-GB"/>
              </w:rPr>
              <w:t>CaO</w:t>
            </w:r>
            <w:proofErr w:type="spellEnd"/>
          </w:p>
        </w:tc>
        <w:tc>
          <w:tcPr>
            <w:tcW w:w="794" w:type="dxa"/>
            <w:vAlign w:val="center"/>
          </w:tcPr>
          <w:p w14:paraId="6A567E5C" w14:textId="77777777" w:rsidR="0007762D" w:rsidRPr="00756A31" w:rsidRDefault="0007762D" w:rsidP="00AB7341">
            <w:pPr>
              <w:spacing w:line="240" w:lineRule="auto"/>
              <w:jc w:val="center"/>
              <w:rPr>
                <w:sz w:val="22"/>
                <w:lang w:val="en-GB"/>
              </w:rPr>
            </w:pPr>
            <w:r w:rsidRPr="00756A31">
              <w:rPr>
                <w:sz w:val="22"/>
                <w:lang w:val="en-GB"/>
              </w:rPr>
              <w:t>MgO</w:t>
            </w:r>
          </w:p>
        </w:tc>
        <w:tc>
          <w:tcPr>
            <w:tcW w:w="794" w:type="dxa"/>
            <w:vAlign w:val="center"/>
          </w:tcPr>
          <w:p w14:paraId="133A8F7A" w14:textId="77777777" w:rsidR="0007762D" w:rsidRPr="00756A31" w:rsidRDefault="0007762D" w:rsidP="00AB7341">
            <w:pPr>
              <w:spacing w:line="240" w:lineRule="auto"/>
              <w:jc w:val="center"/>
              <w:rPr>
                <w:sz w:val="22"/>
                <w:lang w:val="en-GB"/>
              </w:rPr>
            </w:pPr>
            <w:r w:rsidRPr="00756A31">
              <w:rPr>
                <w:sz w:val="22"/>
                <w:lang w:val="en-GB"/>
              </w:rPr>
              <w:t>Na</w:t>
            </w:r>
            <w:r w:rsidRPr="00756A31">
              <w:rPr>
                <w:sz w:val="22"/>
                <w:vertAlign w:val="subscript"/>
                <w:lang w:val="en-GB"/>
              </w:rPr>
              <w:t>2</w:t>
            </w:r>
            <w:r w:rsidRPr="00756A31">
              <w:rPr>
                <w:sz w:val="22"/>
                <w:lang w:val="en-GB"/>
              </w:rPr>
              <w:t>O</w:t>
            </w:r>
          </w:p>
        </w:tc>
        <w:tc>
          <w:tcPr>
            <w:tcW w:w="794" w:type="dxa"/>
            <w:vAlign w:val="center"/>
          </w:tcPr>
          <w:p w14:paraId="489EFF0E" w14:textId="77777777" w:rsidR="0007762D" w:rsidRPr="00756A31" w:rsidRDefault="0007762D" w:rsidP="00AB7341">
            <w:pPr>
              <w:spacing w:line="240" w:lineRule="auto"/>
              <w:jc w:val="center"/>
              <w:rPr>
                <w:sz w:val="22"/>
                <w:lang w:val="en-GB"/>
              </w:rPr>
            </w:pPr>
            <w:r w:rsidRPr="00756A31">
              <w:rPr>
                <w:sz w:val="22"/>
                <w:lang w:val="en-GB"/>
              </w:rPr>
              <w:t>K</w:t>
            </w:r>
            <w:r w:rsidRPr="00756A31">
              <w:rPr>
                <w:sz w:val="22"/>
                <w:vertAlign w:val="subscript"/>
                <w:lang w:val="en-GB"/>
              </w:rPr>
              <w:t>2</w:t>
            </w:r>
            <w:r w:rsidRPr="00756A31">
              <w:rPr>
                <w:sz w:val="22"/>
                <w:lang w:val="en-GB"/>
              </w:rPr>
              <w:t>O</w:t>
            </w:r>
          </w:p>
        </w:tc>
        <w:tc>
          <w:tcPr>
            <w:tcW w:w="794" w:type="dxa"/>
            <w:vAlign w:val="center"/>
          </w:tcPr>
          <w:p w14:paraId="16AB9DB8" w14:textId="77777777" w:rsidR="0007762D" w:rsidRPr="00756A31" w:rsidRDefault="0007762D" w:rsidP="00AB7341">
            <w:pPr>
              <w:spacing w:line="240" w:lineRule="auto"/>
              <w:jc w:val="center"/>
              <w:rPr>
                <w:sz w:val="22"/>
                <w:lang w:val="en-GB"/>
              </w:rPr>
            </w:pPr>
            <w:r w:rsidRPr="00756A31">
              <w:rPr>
                <w:sz w:val="22"/>
                <w:lang w:val="en-GB"/>
              </w:rPr>
              <w:t>TiO</w:t>
            </w:r>
            <w:r w:rsidRPr="00756A31">
              <w:rPr>
                <w:sz w:val="22"/>
                <w:vertAlign w:val="subscript"/>
                <w:lang w:val="en-GB"/>
              </w:rPr>
              <w:t>2</w:t>
            </w:r>
          </w:p>
        </w:tc>
        <w:tc>
          <w:tcPr>
            <w:tcW w:w="988" w:type="dxa"/>
            <w:vAlign w:val="center"/>
          </w:tcPr>
          <w:p w14:paraId="50CE6952" w14:textId="77777777" w:rsidR="0007762D" w:rsidRPr="00756A31" w:rsidRDefault="0007762D" w:rsidP="00AB7341">
            <w:pPr>
              <w:spacing w:line="240" w:lineRule="auto"/>
              <w:jc w:val="center"/>
              <w:rPr>
                <w:sz w:val="22"/>
                <w:lang w:val="en-GB"/>
              </w:rPr>
            </w:pPr>
            <w:proofErr w:type="spellStart"/>
            <w:r w:rsidRPr="00756A31">
              <w:rPr>
                <w:sz w:val="22"/>
                <w:lang w:val="en-GB"/>
              </w:rPr>
              <w:t>MnO</w:t>
            </w:r>
            <w:proofErr w:type="spellEnd"/>
          </w:p>
        </w:tc>
      </w:tr>
      <w:tr w:rsidR="0007762D" w:rsidRPr="00756A31" w14:paraId="43ACD9CC" w14:textId="77777777" w:rsidTr="00AB7341">
        <w:trPr>
          <w:trHeight w:val="432"/>
          <w:jc w:val="center"/>
        </w:trPr>
        <w:tc>
          <w:tcPr>
            <w:tcW w:w="1560" w:type="dxa"/>
            <w:tcBorders>
              <w:top w:val="single" w:sz="4" w:space="0" w:color="auto"/>
              <w:bottom w:val="nil"/>
            </w:tcBorders>
            <w:shd w:val="clear" w:color="auto" w:fill="auto"/>
            <w:vAlign w:val="center"/>
          </w:tcPr>
          <w:p w14:paraId="59FFE651" w14:textId="77777777" w:rsidR="0007762D" w:rsidRPr="00F43D10" w:rsidRDefault="0007762D" w:rsidP="00AB7341">
            <w:pPr>
              <w:adjustRightInd w:val="0"/>
              <w:snapToGrid w:val="0"/>
              <w:spacing w:line="240" w:lineRule="auto"/>
              <w:jc w:val="left"/>
              <w:rPr>
                <w:sz w:val="22"/>
                <w:lang w:val="en-GB"/>
              </w:rPr>
            </w:pPr>
            <w:r>
              <w:rPr>
                <w:sz w:val="22"/>
                <w:lang w:val="en-GB"/>
              </w:rPr>
              <w:t>OPC</w:t>
            </w:r>
          </w:p>
        </w:tc>
        <w:tc>
          <w:tcPr>
            <w:tcW w:w="794" w:type="dxa"/>
            <w:tcBorders>
              <w:top w:val="single" w:sz="4" w:space="0" w:color="auto"/>
              <w:bottom w:val="nil"/>
            </w:tcBorders>
            <w:shd w:val="clear" w:color="auto" w:fill="auto"/>
            <w:vAlign w:val="center"/>
          </w:tcPr>
          <w:p w14:paraId="49338E90" w14:textId="77777777" w:rsidR="0007762D" w:rsidRPr="00F43D10" w:rsidRDefault="0007762D" w:rsidP="00AB7341">
            <w:pPr>
              <w:adjustRightInd w:val="0"/>
              <w:snapToGrid w:val="0"/>
              <w:spacing w:line="240" w:lineRule="auto"/>
              <w:jc w:val="center"/>
              <w:rPr>
                <w:sz w:val="22"/>
                <w:lang w:val="en-GB" w:eastAsia="zh-HK"/>
              </w:rPr>
            </w:pPr>
            <w:r>
              <w:rPr>
                <w:sz w:val="22"/>
                <w:lang w:val="en-GB" w:eastAsia="zh-HK"/>
              </w:rPr>
              <w:t>21.20</w:t>
            </w:r>
          </w:p>
        </w:tc>
        <w:tc>
          <w:tcPr>
            <w:tcW w:w="794" w:type="dxa"/>
            <w:tcBorders>
              <w:top w:val="single" w:sz="4" w:space="0" w:color="auto"/>
              <w:bottom w:val="nil"/>
            </w:tcBorders>
            <w:vAlign w:val="center"/>
          </w:tcPr>
          <w:p w14:paraId="59F0FBAF" w14:textId="77777777" w:rsidR="0007762D" w:rsidRPr="00F43D10" w:rsidRDefault="0007762D" w:rsidP="00AB7341">
            <w:pPr>
              <w:adjustRightInd w:val="0"/>
              <w:snapToGrid w:val="0"/>
              <w:spacing w:line="240" w:lineRule="auto"/>
              <w:jc w:val="center"/>
              <w:rPr>
                <w:sz w:val="22"/>
                <w:lang w:val="en-GB" w:eastAsia="zh-HK"/>
              </w:rPr>
            </w:pPr>
            <w:r>
              <w:rPr>
                <w:sz w:val="22"/>
                <w:lang w:val="en-GB" w:eastAsia="zh-HK"/>
              </w:rPr>
              <w:t>5.80</w:t>
            </w:r>
          </w:p>
        </w:tc>
        <w:tc>
          <w:tcPr>
            <w:tcW w:w="794" w:type="dxa"/>
            <w:tcBorders>
              <w:top w:val="single" w:sz="4" w:space="0" w:color="auto"/>
              <w:bottom w:val="nil"/>
            </w:tcBorders>
            <w:vAlign w:val="center"/>
          </w:tcPr>
          <w:p w14:paraId="0CF44C75" w14:textId="77777777" w:rsidR="0007762D" w:rsidRPr="00F43D10" w:rsidRDefault="0007762D" w:rsidP="00AB7341">
            <w:pPr>
              <w:adjustRightInd w:val="0"/>
              <w:snapToGrid w:val="0"/>
              <w:spacing w:line="240" w:lineRule="auto"/>
              <w:jc w:val="center"/>
              <w:rPr>
                <w:sz w:val="22"/>
                <w:lang w:val="en-GB" w:eastAsia="zh-HK"/>
              </w:rPr>
            </w:pPr>
            <w:r>
              <w:rPr>
                <w:sz w:val="22"/>
                <w:lang w:val="en-GB" w:eastAsia="zh-HK"/>
              </w:rPr>
              <w:t>3.30</w:t>
            </w:r>
          </w:p>
        </w:tc>
        <w:tc>
          <w:tcPr>
            <w:tcW w:w="794" w:type="dxa"/>
            <w:tcBorders>
              <w:top w:val="single" w:sz="4" w:space="0" w:color="auto"/>
              <w:bottom w:val="nil"/>
            </w:tcBorders>
            <w:vAlign w:val="center"/>
          </w:tcPr>
          <w:p w14:paraId="1325DCDA" w14:textId="77777777" w:rsidR="0007762D" w:rsidRPr="00F43D10" w:rsidRDefault="0007762D" w:rsidP="00AB7341">
            <w:pPr>
              <w:adjustRightInd w:val="0"/>
              <w:snapToGrid w:val="0"/>
              <w:spacing w:line="240" w:lineRule="auto"/>
              <w:jc w:val="center"/>
              <w:rPr>
                <w:sz w:val="22"/>
                <w:lang w:val="en-GB" w:eastAsia="zh-HK"/>
              </w:rPr>
            </w:pPr>
            <w:r>
              <w:rPr>
                <w:sz w:val="22"/>
                <w:lang w:val="en-GB" w:eastAsia="zh-HK"/>
              </w:rPr>
              <w:t>67.00</w:t>
            </w:r>
          </w:p>
        </w:tc>
        <w:tc>
          <w:tcPr>
            <w:tcW w:w="794" w:type="dxa"/>
            <w:tcBorders>
              <w:top w:val="single" w:sz="4" w:space="0" w:color="auto"/>
              <w:bottom w:val="nil"/>
            </w:tcBorders>
            <w:vAlign w:val="center"/>
          </w:tcPr>
          <w:p w14:paraId="2E966173" w14:textId="77777777" w:rsidR="0007762D" w:rsidRPr="00F43D10" w:rsidRDefault="0007762D" w:rsidP="00AB7341">
            <w:pPr>
              <w:adjustRightInd w:val="0"/>
              <w:snapToGrid w:val="0"/>
              <w:spacing w:line="240" w:lineRule="auto"/>
              <w:jc w:val="center"/>
              <w:rPr>
                <w:sz w:val="22"/>
                <w:lang w:val="en-GB" w:eastAsia="zh-HK"/>
              </w:rPr>
            </w:pPr>
            <w:r>
              <w:rPr>
                <w:sz w:val="22"/>
                <w:lang w:val="en-GB" w:eastAsia="zh-HK"/>
              </w:rPr>
              <w:t>0.70</w:t>
            </w:r>
          </w:p>
        </w:tc>
        <w:tc>
          <w:tcPr>
            <w:tcW w:w="794" w:type="dxa"/>
            <w:tcBorders>
              <w:top w:val="single" w:sz="4" w:space="0" w:color="auto"/>
              <w:bottom w:val="nil"/>
            </w:tcBorders>
            <w:vAlign w:val="center"/>
          </w:tcPr>
          <w:p w14:paraId="5A2552D7" w14:textId="77777777" w:rsidR="0007762D" w:rsidRPr="00F43D10" w:rsidRDefault="0007762D" w:rsidP="00AB7341">
            <w:pPr>
              <w:adjustRightInd w:val="0"/>
              <w:snapToGrid w:val="0"/>
              <w:spacing w:line="240" w:lineRule="auto"/>
              <w:jc w:val="center"/>
              <w:rPr>
                <w:sz w:val="22"/>
                <w:lang w:val="en-GB" w:eastAsia="zh-HK"/>
              </w:rPr>
            </w:pPr>
            <w:r>
              <w:rPr>
                <w:sz w:val="22"/>
                <w:lang w:val="en-GB" w:eastAsia="zh-HK"/>
              </w:rPr>
              <w:t>0.46</w:t>
            </w:r>
          </w:p>
        </w:tc>
        <w:tc>
          <w:tcPr>
            <w:tcW w:w="794" w:type="dxa"/>
            <w:tcBorders>
              <w:top w:val="single" w:sz="4" w:space="0" w:color="auto"/>
              <w:bottom w:val="nil"/>
            </w:tcBorders>
            <w:vAlign w:val="center"/>
          </w:tcPr>
          <w:p w14:paraId="64E7E8AE" w14:textId="77777777" w:rsidR="0007762D" w:rsidRPr="00F43D10" w:rsidRDefault="0007762D" w:rsidP="00AB7341">
            <w:pPr>
              <w:adjustRightInd w:val="0"/>
              <w:snapToGrid w:val="0"/>
              <w:spacing w:line="240" w:lineRule="auto"/>
              <w:jc w:val="center"/>
              <w:rPr>
                <w:sz w:val="22"/>
                <w:lang w:val="en-GB" w:eastAsia="zh-HK"/>
              </w:rPr>
            </w:pPr>
            <w:r>
              <w:rPr>
                <w:sz w:val="22"/>
                <w:lang w:val="en-GB" w:eastAsia="zh-HK"/>
              </w:rPr>
              <w:t>N.A.</w:t>
            </w:r>
          </w:p>
        </w:tc>
        <w:tc>
          <w:tcPr>
            <w:tcW w:w="794" w:type="dxa"/>
            <w:tcBorders>
              <w:top w:val="single" w:sz="4" w:space="0" w:color="auto"/>
              <w:bottom w:val="nil"/>
            </w:tcBorders>
            <w:vAlign w:val="center"/>
          </w:tcPr>
          <w:p w14:paraId="2FD64E9A" w14:textId="77777777" w:rsidR="0007762D" w:rsidRPr="00F43D10" w:rsidRDefault="0007762D" w:rsidP="00AB7341">
            <w:pPr>
              <w:adjustRightInd w:val="0"/>
              <w:snapToGrid w:val="0"/>
              <w:spacing w:line="240" w:lineRule="auto"/>
              <w:jc w:val="center"/>
              <w:rPr>
                <w:sz w:val="22"/>
                <w:lang w:val="en-GB" w:eastAsia="zh-HK"/>
              </w:rPr>
            </w:pPr>
            <w:r>
              <w:rPr>
                <w:sz w:val="22"/>
                <w:lang w:val="en-GB" w:eastAsia="zh-HK"/>
              </w:rPr>
              <w:t>N.A.</w:t>
            </w:r>
          </w:p>
        </w:tc>
        <w:tc>
          <w:tcPr>
            <w:tcW w:w="988" w:type="dxa"/>
            <w:tcBorders>
              <w:top w:val="single" w:sz="4" w:space="0" w:color="auto"/>
              <w:bottom w:val="nil"/>
            </w:tcBorders>
            <w:vAlign w:val="center"/>
          </w:tcPr>
          <w:p w14:paraId="4B92394B" w14:textId="77777777" w:rsidR="0007762D" w:rsidRPr="00F43D10" w:rsidRDefault="0007762D" w:rsidP="00AB7341">
            <w:pPr>
              <w:adjustRightInd w:val="0"/>
              <w:snapToGrid w:val="0"/>
              <w:spacing w:line="240" w:lineRule="auto"/>
              <w:jc w:val="center"/>
              <w:rPr>
                <w:sz w:val="22"/>
                <w:lang w:val="en-GB" w:eastAsia="zh-HK"/>
              </w:rPr>
            </w:pPr>
            <w:r>
              <w:rPr>
                <w:sz w:val="22"/>
                <w:lang w:val="en-GB" w:eastAsia="zh-HK"/>
              </w:rPr>
              <w:t>N.A.</w:t>
            </w:r>
          </w:p>
        </w:tc>
      </w:tr>
      <w:tr w:rsidR="0007762D" w:rsidRPr="00756A31" w14:paraId="3814495F" w14:textId="77777777" w:rsidTr="00AB7341">
        <w:trPr>
          <w:trHeight w:val="432"/>
          <w:jc w:val="center"/>
        </w:trPr>
        <w:tc>
          <w:tcPr>
            <w:tcW w:w="1560" w:type="dxa"/>
            <w:tcBorders>
              <w:top w:val="nil"/>
              <w:bottom w:val="nil"/>
            </w:tcBorders>
            <w:shd w:val="clear" w:color="auto" w:fill="auto"/>
            <w:vAlign w:val="center"/>
          </w:tcPr>
          <w:p w14:paraId="592C41FF" w14:textId="77777777" w:rsidR="0007762D" w:rsidRPr="00F43D10" w:rsidRDefault="0007762D" w:rsidP="00AB7341">
            <w:pPr>
              <w:adjustRightInd w:val="0"/>
              <w:snapToGrid w:val="0"/>
              <w:spacing w:line="240" w:lineRule="auto"/>
              <w:jc w:val="left"/>
              <w:rPr>
                <w:sz w:val="22"/>
                <w:lang w:val="en-GB"/>
              </w:rPr>
            </w:pPr>
            <w:r w:rsidRPr="00756A31">
              <w:rPr>
                <w:sz w:val="22"/>
                <w:lang w:val="en-GB"/>
              </w:rPr>
              <w:t>MK</w:t>
            </w:r>
          </w:p>
        </w:tc>
        <w:tc>
          <w:tcPr>
            <w:tcW w:w="794" w:type="dxa"/>
            <w:tcBorders>
              <w:top w:val="nil"/>
              <w:bottom w:val="nil"/>
            </w:tcBorders>
            <w:shd w:val="clear" w:color="auto" w:fill="auto"/>
            <w:vAlign w:val="center"/>
          </w:tcPr>
          <w:p w14:paraId="11ECBA24" w14:textId="77777777" w:rsidR="0007762D" w:rsidRPr="00F43D10" w:rsidRDefault="0007762D" w:rsidP="00AB7341">
            <w:pPr>
              <w:adjustRightInd w:val="0"/>
              <w:snapToGrid w:val="0"/>
              <w:spacing w:line="240" w:lineRule="auto"/>
              <w:jc w:val="center"/>
              <w:rPr>
                <w:sz w:val="22"/>
                <w:lang w:val="en-GB" w:eastAsia="zh-HK"/>
              </w:rPr>
            </w:pPr>
            <w:r w:rsidRPr="004D1BC7">
              <w:rPr>
                <w:sz w:val="22"/>
                <w:lang w:eastAsia="zh-HK"/>
              </w:rPr>
              <w:t>5</w:t>
            </w:r>
            <w:r>
              <w:rPr>
                <w:sz w:val="22"/>
                <w:lang w:eastAsia="zh-HK"/>
              </w:rPr>
              <w:t>0.12</w:t>
            </w:r>
          </w:p>
        </w:tc>
        <w:tc>
          <w:tcPr>
            <w:tcW w:w="794" w:type="dxa"/>
            <w:tcBorders>
              <w:top w:val="nil"/>
              <w:bottom w:val="nil"/>
            </w:tcBorders>
            <w:vAlign w:val="center"/>
          </w:tcPr>
          <w:p w14:paraId="41ADBD23" w14:textId="77777777" w:rsidR="0007762D" w:rsidRPr="00F43D10" w:rsidRDefault="0007762D" w:rsidP="00AB7341">
            <w:pPr>
              <w:adjustRightInd w:val="0"/>
              <w:snapToGrid w:val="0"/>
              <w:spacing w:line="240" w:lineRule="auto"/>
              <w:jc w:val="center"/>
              <w:rPr>
                <w:sz w:val="22"/>
                <w:lang w:val="en-GB" w:eastAsia="zh-HK"/>
              </w:rPr>
            </w:pPr>
            <w:r w:rsidRPr="004D1BC7">
              <w:rPr>
                <w:sz w:val="22"/>
                <w:lang w:eastAsia="zh-HK"/>
              </w:rPr>
              <w:t>4</w:t>
            </w:r>
            <w:r>
              <w:rPr>
                <w:sz w:val="22"/>
                <w:lang w:eastAsia="zh-HK"/>
              </w:rPr>
              <w:t>4.48</w:t>
            </w:r>
          </w:p>
        </w:tc>
        <w:tc>
          <w:tcPr>
            <w:tcW w:w="794" w:type="dxa"/>
            <w:tcBorders>
              <w:top w:val="nil"/>
              <w:bottom w:val="nil"/>
            </w:tcBorders>
            <w:vAlign w:val="center"/>
          </w:tcPr>
          <w:p w14:paraId="413DBB2F" w14:textId="77777777" w:rsidR="0007762D" w:rsidRPr="00F43D10" w:rsidRDefault="0007762D" w:rsidP="00AB7341">
            <w:pPr>
              <w:adjustRightInd w:val="0"/>
              <w:snapToGrid w:val="0"/>
              <w:spacing w:line="240" w:lineRule="auto"/>
              <w:jc w:val="center"/>
              <w:rPr>
                <w:sz w:val="22"/>
                <w:lang w:val="en-GB" w:eastAsia="zh-HK"/>
              </w:rPr>
            </w:pPr>
            <w:r>
              <w:rPr>
                <w:sz w:val="22"/>
                <w:lang w:eastAsia="zh-HK"/>
              </w:rPr>
              <w:t>1</w:t>
            </w:r>
            <w:r w:rsidRPr="004D1BC7">
              <w:rPr>
                <w:sz w:val="22"/>
                <w:lang w:eastAsia="zh-HK"/>
              </w:rPr>
              <w:t>.</w:t>
            </w:r>
            <w:r w:rsidRPr="004D1BC7">
              <w:rPr>
                <w:rFonts w:hint="eastAsia"/>
                <w:sz w:val="22"/>
                <w:lang w:eastAsia="zh-HK"/>
              </w:rPr>
              <w:t>8</w:t>
            </w:r>
            <w:r>
              <w:rPr>
                <w:sz w:val="22"/>
                <w:lang w:eastAsia="zh-HK"/>
              </w:rPr>
              <w:t>8</w:t>
            </w:r>
          </w:p>
        </w:tc>
        <w:tc>
          <w:tcPr>
            <w:tcW w:w="794" w:type="dxa"/>
            <w:tcBorders>
              <w:top w:val="nil"/>
              <w:bottom w:val="nil"/>
            </w:tcBorders>
            <w:vAlign w:val="center"/>
          </w:tcPr>
          <w:p w14:paraId="7842E13F" w14:textId="77777777" w:rsidR="0007762D" w:rsidRPr="00F43D10" w:rsidRDefault="0007762D" w:rsidP="00AB7341">
            <w:pPr>
              <w:adjustRightInd w:val="0"/>
              <w:snapToGrid w:val="0"/>
              <w:spacing w:line="240" w:lineRule="auto"/>
              <w:jc w:val="center"/>
              <w:rPr>
                <w:sz w:val="22"/>
                <w:lang w:val="en-GB" w:eastAsia="zh-HK"/>
              </w:rPr>
            </w:pPr>
            <w:r w:rsidRPr="004D1BC7">
              <w:rPr>
                <w:sz w:val="22"/>
                <w:lang w:eastAsia="zh-HK"/>
              </w:rPr>
              <w:t>0.</w:t>
            </w:r>
            <w:r>
              <w:rPr>
                <w:sz w:val="22"/>
                <w:lang w:eastAsia="zh-HK"/>
              </w:rPr>
              <w:t>25</w:t>
            </w:r>
          </w:p>
        </w:tc>
        <w:tc>
          <w:tcPr>
            <w:tcW w:w="794" w:type="dxa"/>
            <w:tcBorders>
              <w:top w:val="nil"/>
              <w:bottom w:val="nil"/>
            </w:tcBorders>
            <w:vAlign w:val="center"/>
          </w:tcPr>
          <w:p w14:paraId="38C832A9" w14:textId="77777777" w:rsidR="0007762D" w:rsidRPr="00F43D10" w:rsidRDefault="0007762D" w:rsidP="00AB7341">
            <w:pPr>
              <w:adjustRightInd w:val="0"/>
              <w:snapToGrid w:val="0"/>
              <w:spacing w:line="240" w:lineRule="auto"/>
              <w:jc w:val="center"/>
              <w:rPr>
                <w:sz w:val="22"/>
                <w:lang w:val="en-GB" w:eastAsia="zh-HK"/>
              </w:rPr>
            </w:pPr>
            <w:r w:rsidRPr="004D1BC7">
              <w:rPr>
                <w:sz w:val="22"/>
                <w:lang w:eastAsia="zh-HK"/>
              </w:rPr>
              <w:t>0.3</w:t>
            </w:r>
            <w:r>
              <w:rPr>
                <w:sz w:val="22"/>
                <w:lang w:eastAsia="zh-HK"/>
              </w:rPr>
              <w:t>0</w:t>
            </w:r>
          </w:p>
        </w:tc>
        <w:tc>
          <w:tcPr>
            <w:tcW w:w="794" w:type="dxa"/>
            <w:tcBorders>
              <w:top w:val="nil"/>
              <w:bottom w:val="nil"/>
            </w:tcBorders>
            <w:vAlign w:val="center"/>
          </w:tcPr>
          <w:p w14:paraId="734C5223" w14:textId="77777777" w:rsidR="0007762D" w:rsidRPr="00F43D10" w:rsidRDefault="0007762D" w:rsidP="00AB7341">
            <w:pPr>
              <w:adjustRightInd w:val="0"/>
              <w:snapToGrid w:val="0"/>
              <w:spacing w:line="240" w:lineRule="auto"/>
              <w:jc w:val="center"/>
              <w:rPr>
                <w:sz w:val="22"/>
                <w:lang w:val="en-GB" w:eastAsia="zh-HK"/>
              </w:rPr>
            </w:pPr>
            <w:r w:rsidRPr="004D1BC7">
              <w:rPr>
                <w:sz w:val="22"/>
                <w:lang w:eastAsia="zh-HK"/>
              </w:rPr>
              <w:t>0.2</w:t>
            </w:r>
            <w:r>
              <w:rPr>
                <w:sz w:val="22"/>
                <w:lang w:eastAsia="zh-HK"/>
              </w:rPr>
              <w:t>0</w:t>
            </w:r>
          </w:p>
        </w:tc>
        <w:tc>
          <w:tcPr>
            <w:tcW w:w="794" w:type="dxa"/>
            <w:tcBorders>
              <w:top w:val="nil"/>
              <w:bottom w:val="nil"/>
            </w:tcBorders>
            <w:vAlign w:val="center"/>
          </w:tcPr>
          <w:p w14:paraId="51F7F343" w14:textId="77777777" w:rsidR="0007762D" w:rsidRPr="00F43D10" w:rsidRDefault="0007762D" w:rsidP="00AB7341">
            <w:pPr>
              <w:adjustRightInd w:val="0"/>
              <w:snapToGrid w:val="0"/>
              <w:spacing w:line="240" w:lineRule="auto"/>
              <w:jc w:val="center"/>
              <w:rPr>
                <w:sz w:val="22"/>
                <w:lang w:val="en-GB" w:eastAsia="zh-HK"/>
              </w:rPr>
            </w:pPr>
            <w:r>
              <w:rPr>
                <w:sz w:val="22"/>
                <w:lang w:eastAsia="zh-HK"/>
              </w:rPr>
              <w:t>1.26</w:t>
            </w:r>
          </w:p>
        </w:tc>
        <w:tc>
          <w:tcPr>
            <w:tcW w:w="794" w:type="dxa"/>
            <w:tcBorders>
              <w:top w:val="nil"/>
              <w:bottom w:val="nil"/>
            </w:tcBorders>
            <w:vAlign w:val="center"/>
          </w:tcPr>
          <w:p w14:paraId="303C3692" w14:textId="77777777" w:rsidR="0007762D" w:rsidRPr="00F43D10" w:rsidRDefault="0007762D" w:rsidP="00AB7341">
            <w:pPr>
              <w:adjustRightInd w:val="0"/>
              <w:snapToGrid w:val="0"/>
              <w:spacing w:line="240" w:lineRule="auto"/>
              <w:jc w:val="center"/>
              <w:rPr>
                <w:sz w:val="22"/>
                <w:lang w:val="en-GB" w:eastAsia="zh-HK"/>
              </w:rPr>
            </w:pPr>
            <w:r w:rsidRPr="004D1BC7">
              <w:rPr>
                <w:rFonts w:hint="eastAsia"/>
                <w:sz w:val="22"/>
                <w:lang w:eastAsia="zh-HK"/>
              </w:rPr>
              <w:t>1.5</w:t>
            </w:r>
            <w:r>
              <w:rPr>
                <w:sz w:val="22"/>
                <w:lang w:eastAsia="zh-HK"/>
              </w:rPr>
              <w:t>0</w:t>
            </w:r>
          </w:p>
        </w:tc>
        <w:tc>
          <w:tcPr>
            <w:tcW w:w="988" w:type="dxa"/>
            <w:tcBorders>
              <w:top w:val="nil"/>
              <w:bottom w:val="nil"/>
            </w:tcBorders>
            <w:vAlign w:val="center"/>
          </w:tcPr>
          <w:p w14:paraId="110641BA" w14:textId="77777777" w:rsidR="0007762D" w:rsidRPr="00F43D10" w:rsidRDefault="0007762D" w:rsidP="00AB7341">
            <w:pPr>
              <w:adjustRightInd w:val="0"/>
              <w:snapToGrid w:val="0"/>
              <w:spacing w:line="240" w:lineRule="auto"/>
              <w:jc w:val="center"/>
              <w:rPr>
                <w:sz w:val="22"/>
                <w:lang w:val="en-GB" w:eastAsia="zh-HK"/>
              </w:rPr>
            </w:pPr>
            <w:r w:rsidRPr="004D1BC7">
              <w:rPr>
                <w:sz w:val="22"/>
                <w:lang w:eastAsia="zh-HK"/>
              </w:rPr>
              <w:t>0.0</w:t>
            </w:r>
            <w:r>
              <w:rPr>
                <w:sz w:val="22"/>
                <w:lang w:eastAsia="zh-HK"/>
              </w:rPr>
              <w:t>1</w:t>
            </w:r>
          </w:p>
        </w:tc>
      </w:tr>
      <w:tr w:rsidR="0007762D" w:rsidRPr="00756A31" w14:paraId="1810DEEF" w14:textId="77777777" w:rsidTr="00AB7341">
        <w:trPr>
          <w:trHeight w:val="432"/>
          <w:jc w:val="center"/>
        </w:trPr>
        <w:tc>
          <w:tcPr>
            <w:tcW w:w="1560" w:type="dxa"/>
            <w:tcBorders>
              <w:top w:val="nil"/>
              <w:bottom w:val="nil"/>
            </w:tcBorders>
            <w:shd w:val="clear" w:color="auto" w:fill="auto"/>
            <w:vAlign w:val="center"/>
          </w:tcPr>
          <w:p w14:paraId="7D4FA251" w14:textId="77777777" w:rsidR="0007762D" w:rsidRPr="00F43D10" w:rsidRDefault="0007762D" w:rsidP="00AB7341">
            <w:pPr>
              <w:adjustRightInd w:val="0"/>
              <w:snapToGrid w:val="0"/>
              <w:spacing w:line="240" w:lineRule="auto"/>
              <w:jc w:val="left"/>
              <w:rPr>
                <w:sz w:val="22"/>
                <w:lang w:val="en-GB"/>
              </w:rPr>
            </w:pPr>
            <w:r w:rsidRPr="00F43D10">
              <w:rPr>
                <w:sz w:val="22"/>
                <w:lang w:val="en-GB"/>
              </w:rPr>
              <w:t>GGBS</w:t>
            </w:r>
          </w:p>
        </w:tc>
        <w:tc>
          <w:tcPr>
            <w:tcW w:w="794" w:type="dxa"/>
            <w:tcBorders>
              <w:top w:val="nil"/>
              <w:bottom w:val="nil"/>
            </w:tcBorders>
            <w:shd w:val="clear" w:color="auto" w:fill="auto"/>
            <w:vAlign w:val="center"/>
          </w:tcPr>
          <w:p w14:paraId="7312F156" w14:textId="77777777" w:rsidR="0007762D" w:rsidRPr="00F43D10" w:rsidRDefault="0007762D" w:rsidP="00AB7341">
            <w:pPr>
              <w:adjustRightInd w:val="0"/>
              <w:snapToGrid w:val="0"/>
              <w:spacing w:line="240" w:lineRule="auto"/>
              <w:jc w:val="center"/>
              <w:rPr>
                <w:sz w:val="22"/>
                <w:lang w:val="en-GB" w:eastAsia="zh-HK"/>
              </w:rPr>
            </w:pPr>
            <w:r w:rsidRPr="00F43D10">
              <w:rPr>
                <w:rFonts w:hint="eastAsia"/>
                <w:sz w:val="22"/>
                <w:lang w:val="en-GB" w:eastAsia="zh-HK"/>
              </w:rPr>
              <w:t>45.18</w:t>
            </w:r>
          </w:p>
        </w:tc>
        <w:tc>
          <w:tcPr>
            <w:tcW w:w="794" w:type="dxa"/>
            <w:tcBorders>
              <w:top w:val="nil"/>
              <w:bottom w:val="nil"/>
            </w:tcBorders>
            <w:vAlign w:val="center"/>
          </w:tcPr>
          <w:p w14:paraId="38C17072" w14:textId="77777777" w:rsidR="0007762D" w:rsidRPr="00F43D10" w:rsidRDefault="0007762D" w:rsidP="00AB7341">
            <w:pPr>
              <w:adjustRightInd w:val="0"/>
              <w:snapToGrid w:val="0"/>
              <w:spacing w:line="240" w:lineRule="auto"/>
              <w:jc w:val="center"/>
              <w:rPr>
                <w:sz w:val="22"/>
                <w:lang w:val="en-GB" w:eastAsia="zh-HK"/>
              </w:rPr>
            </w:pPr>
            <w:r w:rsidRPr="00F43D10">
              <w:rPr>
                <w:rFonts w:hint="eastAsia"/>
                <w:sz w:val="22"/>
                <w:lang w:val="en-GB" w:eastAsia="zh-HK"/>
              </w:rPr>
              <w:t>10.78</w:t>
            </w:r>
          </w:p>
        </w:tc>
        <w:tc>
          <w:tcPr>
            <w:tcW w:w="794" w:type="dxa"/>
            <w:tcBorders>
              <w:top w:val="nil"/>
              <w:bottom w:val="nil"/>
            </w:tcBorders>
            <w:vAlign w:val="center"/>
          </w:tcPr>
          <w:p w14:paraId="70039729" w14:textId="77777777" w:rsidR="0007762D" w:rsidRPr="00F43D10" w:rsidRDefault="0007762D" w:rsidP="00AB7341">
            <w:pPr>
              <w:adjustRightInd w:val="0"/>
              <w:snapToGrid w:val="0"/>
              <w:spacing w:line="240" w:lineRule="auto"/>
              <w:jc w:val="center"/>
              <w:rPr>
                <w:sz w:val="22"/>
                <w:lang w:val="en-GB" w:eastAsia="zh-HK"/>
              </w:rPr>
            </w:pPr>
            <w:r w:rsidRPr="00F43D10">
              <w:rPr>
                <w:rFonts w:hint="eastAsia"/>
                <w:sz w:val="22"/>
                <w:lang w:val="en-GB" w:eastAsia="zh-HK"/>
              </w:rPr>
              <w:t>2.30</w:t>
            </w:r>
          </w:p>
        </w:tc>
        <w:tc>
          <w:tcPr>
            <w:tcW w:w="794" w:type="dxa"/>
            <w:tcBorders>
              <w:top w:val="nil"/>
              <w:bottom w:val="nil"/>
            </w:tcBorders>
            <w:vAlign w:val="center"/>
          </w:tcPr>
          <w:p w14:paraId="54CAE040" w14:textId="77777777" w:rsidR="0007762D" w:rsidRPr="00F43D10" w:rsidRDefault="0007762D" w:rsidP="00AB7341">
            <w:pPr>
              <w:adjustRightInd w:val="0"/>
              <w:snapToGrid w:val="0"/>
              <w:spacing w:line="240" w:lineRule="auto"/>
              <w:jc w:val="center"/>
              <w:rPr>
                <w:sz w:val="22"/>
                <w:lang w:val="en-GB" w:eastAsia="zh-HK"/>
              </w:rPr>
            </w:pPr>
            <w:r w:rsidRPr="00F43D10">
              <w:rPr>
                <w:rFonts w:hint="eastAsia"/>
                <w:sz w:val="22"/>
                <w:lang w:val="en-GB" w:eastAsia="zh-HK"/>
              </w:rPr>
              <w:t>32.73</w:t>
            </w:r>
          </w:p>
        </w:tc>
        <w:tc>
          <w:tcPr>
            <w:tcW w:w="794" w:type="dxa"/>
            <w:tcBorders>
              <w:top w:val="nil"/>
              <w:bottom w:val="nil"/>
            </w:tcBorders>
            <w:vAlign w:val="center"/>
          </w:tcPr>
          <w:p w14:paraId="0609E7DF" w14:textId="77777777" w:rsidR="0007762D" w:rsidRPr="00F43D10" w:rsidRDefault="0007762D" w:rsidP="00AB7341">
            <w:pPr>
              <w:adjustRightInd w:val="0"/>
              <w:snapToGrid w:val="0"/>
              <w:spacing w:line="240" w:lineRule="auto"/>
              <w:jc w:val="center"/>
              <w:rPr>
                <w:sz w:val="22"/>
                <w:lang w:val="en-GB" w:eastAsia="zh-HK"/>
              </w:rPr>
            </w:pPr>
            <w:r w:rsidRPr="00F43D10">
              <w:rPr>
                <w:rFonts w:hint="eastAsia"/>
                <w:sz w:val="22"/>
                <w:lang w:val="en-GB" w:eastAsia="zh-HK"/>
              </w:rPr>
              <w:t>5.38</w:t>
            </w:r>
          </w:p>
        </w:tc>
        <w:tc>
          <w:tcPr>
            <w:tcW w:w="794" w:type="dxa"/>
            <w:tcBorders>
              <w:top w:val="nil"/>
              <w:bottom w:val="nil"/>
            </w:tcBorders>
            <w:vAlign w:val="center"/>
          </w:tcPr>
          <w:p w14:paraId="451109B6" w14:textId="77777777" w:rsidR="0007762D" w:rsidRPr="00F43D10" w:rsidRDefault="0007762D" w:rsidP="00AB7341">
            <w:pPr>
              <w:adjustRightInd w:val="0"/>
              <w:snapToGrid w:val="0"/>
              <w:spacing w:line="240" w:lineRule="auto"/>
              <w:jc w:val="center"/>
              <w:rPr>
                <w:sz w:val="22"/>
                <w:lang w:val="en-GB" w:eastAsia="zh-HK"/>
              </w:rPr>
            </w:pPr>
            <w:r w:rsidRPr="00F43D10">
              <w:rPr>
                <w:rFonts w:hint="eastAsia"/>
                <w:sz w:val="22"/>
                <w:lang w:val="en-GB" w:eastAsia="zh-HK"/>
              </w:rPr>
              <w:t>0.14</w:t>
            </w:r>
          </w:p>
        </w:tc>
        <w:tc>
          <w:tcPr>
            <w:tcW w:w="794" w:type="dxa"/>
            <w:tcBorders>
              <w:top w:val="nil"/>
              <w:bottom w:val="nil"/>
            </w:tcBorders>
            <w:vAlign w:val="center"/>
          </w:tcPr>
          <w:p w14:paraId="39AE71B2" w14:textId="77777777" w:rsidR="0007762D" w:rsidRPr="00F43D10" w:rsidRDefault="0007762D" w:rsidP="00AB7341">
            <w:pPr>
              <w:adjustRightInd w:val="0"/>
              <w:snapToGrid w:val="0"/>
              <w:spacing w:line="240" w:lineRule="auto"/>
              <w:jc w:val="center"/>
              <w:rPr>
                <w:sz w:val="22"/>
                <w:lang w:val="en-GB" w:eastAsia="zh-HK"/>
              </w:rPr>
            </w:pPr>
            <w:r w:rsidRPr="00F43D10">
              <w:rPr>
                <w:rFonts w:hint="eastAsia"/>
                <w:sz w:val="22"/>
                <w:lang w:val="en-GB" w:eastAsia="zh-HK"/>
              </w:rPr>
              <w:t>0.93</w:t>
            </w:r>
          </w:p>
        </w:tc>
        <w:tc>
          <w:tcPr>
            <w:tcW w:w="794" w:type="dxa"/>
            <w:tcBorders>
              <w:top w:val="nil"/>
              <w:bottom w:val="nil"/>
            </w:tcBorders>
            <w:vAlign w:val="center"/>
          </w:tcPr>
          <w:p w14:paraId="744C86B0" w14:textId="77777777" w:rsidR="0007762D" w:rsidRPr="00F43D10" w:rsidRDefault="0007762D" w:rsidP="00AB7341">
            <w:pPr>
              <w:adjustRightInd w:val="0"/>
              <w:snapToGrid w:val="0"/>
              <w:spacing w:line="240" w:lineRule="auto"/>
              <w:jc w:val="center"/>
              <w:rPr>
                <w:sz w:val="22"/>
                <w:lang w:val="en-GB" w:eastAsia="zh-HK"/>
              </w:rPr>
            </w:pPr>
            <w:r w:rsidRPr="00F43D10">
              <w:rPr>
                <w:rFonts w:hint="eastAsia"/>
                <w:sz w:val="22"/>
                <w:lang w:val="en-GB" w:eastAsia="zh-HK"/>
              </w:rPr>
              <w:t>0.43</w:t>
            </w:r>
          </w:p>
        </w:tc>
        <w:tc>
          <w:tcPr>
            <w:tcW w:w="988" w:type="dxa"/>
            <w:tcBorders>
              <w:top w:val="nil"/>
              <w:bottom w:val="nil"/>
            </w:tcBorders>
            <w:vAlign w:val="center"/>
          </w:tcPr>
          <w:p w14:paraId="36D803A7" w14:textId="77777777" w:rsidR="0007762D" w:rsidRPr="00F43D10" w:rsidRDefault="0007762D" w:rsidP="00AB7341">
            <w:pPr>
              <w:adjustRightInd w:val="0"/>
              <w:snapToGrid w:val="0"/>
              <w:spacing w:line="240" w:lineRule="auto"/>
              <w:jc w:val="center"/>
              <w:rPr>
                <w:sz w:val="22"/>
                <w:lang w:val="en-GB" w:eastAsia="zh-HK"/>
              </w:rPr>
            </w:pPr>
            <w:r w:rsidRPr="00F43D10">
              <w:rPr>
                <w:rFonts w:hint="eastAsia"/>
                <w:sz w:val="22"/>
                <w:lang w:val="en-GB" w:eastAsia="zh-HK"/>
              </w:rPr>
              <w:t>1.38</w:t>
            </w:r>
          </w:p>
        </w:tc>
      </w:tr>
      <w:tr w:rsidR="0007762D" w:rsidRPr="00756A31" w14:paraId="58D1F223" w14:textId="77777777" w:rsidTr="00AB7341">
        <w:trPr>
          <w:trHeight w:val="432"/>
          <w:jc w:val="center"/>
        </w:trPr>
        <w:tc>
          <w:tcPr>
            <w:tcW w:w="1560" w:type="dxa"/>
            <w:tcBorders>
              <w:top w:val="nil"/>
              <w:bottom w:val="single" w:sz="4" w:space="0" w:color="auto"/>
            </w:tcBorders>
            <w:shd w:val="clear" w:color="auto" w:fill="auto"/>
            <w:vAlign w:val="center"/>
          </w:tcPr>
          <w:p w14:paraId="5A453251" w14:textId="77777777" w:rsidR="0007762D" w:rsidRPr="00756A31" w:rsidRDefault="0007762D" w:rsidP="00AB7341">
            <w:pPr>
              <w:adjustRightInd w:val="0"/>
              <w:snapToGrid w:val="0"/>
              <w:spacing w:line="240" w:lineRule="auto"/>
              <w:jc w:val="left"/>
              <w:rPr>
                <w:sz w:val="22"/>
                <w:lang w:val="en-GB"/>
              </w:rPr>
            </w:pPr>
            <w:r>
              <w:rPr>
                <w:sz w:val="22"/>
                <w:lang w:val="en-GB"/>
              </w:rPr>
              <w:t>PFA</w:t>
            </w:r>
          </w:p>
        </w:tc>
        <w:tc>
          <w:tcPr>
            <w:tcW w:w="794" w:type="dxa"/>
            <w:tcBorders>
              <w:top w:val="nil"/>
              <w:bottom w:val="single" w:sz="4" w:space="0" w:color="auto"/>
            </w:tcBorders>
            <w:shd w:val="clear" w:color="auto" w:fill="auto"/>
            <w:vAlign w:val="center"/>
          </w:tcPr>
          <w:p w14:paraId="2BA82FCF" w14:textId="77777777" w:rsidR="0007762D" w:rsidRPr="00756A31" w:rsidRDefault="0007762D" w:rsidP="00AB7341">
            <w:pPr>
              <w:adjustRightInd w:val="0"/>
              <w:snapToGrid w:val="0"/>
              <w:spacing w:line="240" w:lineRule="auto"/>
              <w:jc w:val="center"/>
              <w:rPr>
                <w:sz w:val="22"/>
                <w:lang w:val="en-GB" w:eastAsia="zh-HK"/>
              </w:rPr>
            </w:pPr>
            <w:r>
              <w:rPr>
                <w:sz w:val="22"/>
                <w:lang w:val="en-GB" w:eastAsia="zh-HK"/>
              </w:rPr>
              <w:t>55.35</w:t>
            </w:r>
          </w:p>
        </w:tc>
        <w:tc>
          <w:tcPr>
            <w:tcW w:w="794" w:type="dxa"/>
            <w:tcBorders>
              <w:top w:val="nil"/>
              <w:bottom w:val="single" w:sz="4" w:space="0" w:color="auto"/>
            </w:tcBorders>
            <w:shd w:val="clear" w:color="auto" w:fill="auto"/>
            <w:vAlign w:val="center"/>
          </w:tcPr>
          <w:p w14:paraId="6E3EDEA1" w14:textId="77777777" w:rsidR="0007762D" w:rsidRPr="00756A31" w:rsidRDefault="0007762D" w:rsidP="00AB7341">
            <w:pPr>
              <w:adjustRightInd w:val="0"/>
              <w:snapToGrid w:val="0"/>
              <w:spacing w:line="240" w:lineRule="auto"/>
              <w:jc w:val="center"/>
              <w:rPr>
                <w:sz w:val="22"/>
                <w:lang w:val="en-GB" w:eastAsia="zh-HK"/>
              </w:rPr>
            </w:pPr>
            <w:r>
              <w:rPr>
                <w:sz w:val="22"/>
                <w:lang w:val="en-GB" w:eastAsia="zh-HK"/>
              </w:rPr>
              <w:t>14.07</w:t>
            </w:r>
          </w:p>
        </w:tc>
        <w:tc>
          <w:tcPr>
            <w:tcW w:w="794" w:type="dxa"/>
            <w:tcBorders>
              <w:top w:val="nil"/>
              <w:bottom w:val="single" w:sz="4" w:space="0" w:color="auto"/>
            </w:tcBorders>
            <w:vAlign w:val="center"/>
          </w:tcPr>
          <w:p w14:paraId="7CEFBCCC" w14:textId="77777777" w:rsidR="0007762D" w:rsidRPr="00756A31" w:rsidRDefault="0007762D" w:rsidP="00AB7341">
            <w:pPr>
              <w:adjustRightInd w:val="0"/>
              <w:snapToGrid w:val="0"/>
              <w:spacing w:line="240" w:lineRule="auto"/>
              <w:jc w:val="center"/>
              <w:rPr>
                <w:sz w:val="22"/>
                <w:lang w:val="en-GB" w:eastAsia="zh-HK"/>
              </w:rPr>
            </w:pPr>
            <w:r>
              <w:rPr>
                <w:sz w:val="22"/>
                <w:lang w:val="en-GB" w:eastAsia="zh-HK"/>
              </w:rPr>
              <w:t>23.84</w:t>
            </w:r>
          </w:p>
        </w:tc>
        <w:tc>
          <w:tcPr>
            <w:tcW w:w="794" w:type="dxa"/>
            <w:tcBorders>
              <w:top w:val="nil"/>
              <w:bottom w:val="single" w:sz="4" w:space="0" w:color="auto"/>
            </w:tcBorders>
            <w:vAlign w:val="center"/>
          </w:tcPr>
          <w:p w14:paraId="142AD71F" w14:textId="77777777" w:rsidR="0007762D" w:rsidRPr="00756A31" w:rsidRDefault="0007762D" w:rsidP="00AB7341">
            <w:pPr>
              <w:adjustRightInd w:val="0"/>
              <w:snapToGrid w:val="0"/>
              <w:spacing w:line="240" w:lineRule="auto"/>
              <w:jc w:val="center"/>
              <w:rPr>
                <w:sz w:val="22"/>
                <w:lang w:val="en-GB" w:eastAsia="zh-HK"/>
              </w:rPr>
            </w:pPr>
            <w:r>
              <w:rPr>
                <w:sz w:val="22"/>
                <w:lang w:val="en-GB" w:eastAsia="zh-HK"/>
              </w:rPr>
              <w:t>2.03</w:t>
            </w:r>
          </w:p>
        </w:tc>
        <w:tc>
          <w:tcPr>
            <w:tcW w:w="794" w:type="dxa"/>
            <w:tcBorders>
              <w:top w:val="nil"/>
              <w:bottom w:val="single" w:sz="4" w:space="0" w:color="auto"/>
            </w:tcBorders>
            <w:vAlign w:val="center"/>
          </w:tcPr>
          <w:p w14:paraId="4A8B8139" w14:textId="77777777" w:rsidR="0007762D" w:rsidRPr="00756A31" w:rsidRDefault="0007762D" w:rsidP="00AB7341">
            <w:pPr>
              <w:adjustRightInd w:val="0"/>
              <w:snapToGrid w:val="0"/>
              <w:spacing w:line="240" w:lineRule="auto"/>
              <w:jc w:val="center"/>
              <w:rPr>
                <w:sz w:val="22"/>
                <w:lang w:val="en-GB" w:eastAsia="zh-HK"/>
              </w:rPr>
            </w:pPr>
            <w:r>
              <w:rPr>
                <w:sz w:val="22"/>
                <w:lang w:val="en-GB" w:eastAsia="zh-HK"/>
              </w:rPr>
              <w:t>N.A.</w:t>
            </w:r>
          </w:p>
        </w:tc>
        <w:tc>
          <w:tcPr>
            <w:tcW w:w="794" w:type="dxa"/>
            <w:tcBorders>
              <w:top w:val="nil"/>
              <w:bottom w:val="single" w:sz="4" w:space="0" w:color="auto"/>
            </w:tcBorders>
            <w:vAlign w:val="center"/>
          </w:tcPr>
          <w:p w14:paraId="64E9540D" w14:textId="77777777" w:rsidR="0007762D" w:rsidRPr="00756A31" w:rsidRDefault="0007762D" w:rsidP="00AB7341">
            <w:pPr>
              <w:adjustRightInd w:val="0"/>
              <w:snapToGrid w:val="0"/>
              <w:spacing w:line="240" w:lineRule="auto"/>
              <w:jc w:val="center"/>
              <w:rPr>
                <w:sz w:val="22"/>
                <w:lang w:val="en-GB" w:eastAsia="zh-HK"/>
              </w:rPr>
            </w:pPr>
            <w:r>
              <w:rPr>
                <w:sz w:val="22"/>
                <w:lang w:val="en-GB" w:eastAsia="zh-HK"/>
              </w:rPr>
              <w:t>N.A.</w:t>
            </w:r>
          </w:p>
        </w:tc>
        <w:tc>
          <w:tcPr>
            <w:tcW w:w="794" w:type="dxa"/>
            <w:tcBorders>
              <w:top w:val="nil"/>
              <w:bottom w:val="single" w:sz="4" w:space="0" w:color="auto"/>
            </w:tcBorders>
            <w:vAlign w:val="center"/>
          </w:tcPr>
          <w:p w14:paraId="664A6996" w14:textId="77777777" w:rsidR="0007762D" w:rsidRPr="00756A31" w:rsidRDefault="0007762D" w:rsidP="00AB7341">
            <w:pPr>
              <w:adjustRightInd w:val="0"/>
              <w:snapToGrid w:val="0"/>
              <w:spacing w:line="240" w:lineRule="auto"/>
              <w:jc w:val="center"/>
              <w:rPr>
                <w:sz w:val="22"/>
                <w:lang w:val="en-GB" w:eastAsia="zh-HK"/>
              </w:rPr>
            </w:pPr>
            <w:r>
              <w:rPr>
                <w:sz w:val="22"/>
                <w:lang w:val="en-GB" w:eastAsia="zh-HK"/>
              </w:rPr>
              <w:t>1.61</w:t>
            </w:r>
          </w:p>
        </w:tc>
        <w:tc>
          <w:tcPr>
            <w:tcW w:w="794" w:type="dxa"/>
            <w:tcBorders>
              <w:top w:val="nil"/>
              <w:bottom w:val="single" w:sz="4" w:space="0" w:color="auto"/>
            </w:tcBorders>
            <w:vAlign w:val="center"/>
          </w:tcPr>
          <w:p w14:paraId="4FC18ACA" w14:textId="77777777" w:rsidR="0007762D" w:rsidRPr="00756A31" w:rsidRDefault="0007762D" w:rsidP="00AB7341">
            <w:pPr>
              <w:adjustRightInd w:val="0"/>
              <w:snapToGrid w:val="0"/>
              <w:spacing w:line="240" w:lineRule="auto"/>
              <w:jc w:val="center"/>
              <w:rPr>
                <w:sz w:val="22"/>
                <w:lang w:val="en-GB" w:eastAsia="zh-HK"/>
              </w:rPr>
            </w:pPr>
            <w:r>
              <w:rPr>
                <w:sz w:val="22"/>
                <w:lang w:val="en-GB" w:eastAsia="zh-HK"/>
              </w:rPr>
              <w:t>0.93</w:t>
            </w:r>
          </w:p>
        </w:tc>
        <w:tc>
          <w:tcPr>
            <w:tcW w:w="988" w:type="dxa"/>
            <w:tcBorders>
              <w:top w:val="nil"/>
              <w:bottom w:val="single" w:sz="4" w:space="0" w:color="auto"/>
            </w:tcBorders>
            <w:vAlign w:val="center"/>
          </w:tcPr>
          <w:p w14:paraId="4EF6456B" w14:textId="77777777" w:rsidR="0007762D" w:rsidRPr="00756A31" w:rsidRDefault="0007762D" w:rsidP="00AB7341">
            <w:pPr>
              <w:adjustRightInd w:val="0"/>
              <w:snapToGrid w:val="0"/>
              <w:spacing w:line="240" w:lineRule="auto"/>
              <w:jc w:val="center"/>
              <w:rPr>
                <w:sz w:val="22"/>
                <w:lang w:val="en-GB" w:eastAsia="zh-HK"/>
              </w:rPr>
            </w:pPr>
            <w:r>
              <w:rPr>
                <w:sz w:val="22"/>
                <w:lang w:val="en-GB" w:eastAsia="zh-HK"/>
              </w:rPr>
              <w:t>0.29</w:t>
            </w:r>
          </w:p>
        </w:tc>
      </w:tr>
    </w:tbl>
    <w:p w14:paraId="09430182" w14:textId="77777777" w:rsidR="0007762D" w:rsidRDefault="0007762D" w:rsidP="0007762D"/>
    <w:p w14:paraId="7D25A78A" w14:textId="77777777" w:rsidR="00463C80" w:rsidRDefault="00463C80" w:rsidP="00463C80"/>
    <w:p w14:paraId="28995F7B" w14:textId="2986F7C6" w:rsidR="00463C80" w:rsidRDefault="00463C80" w:rsidP="00463C80">
      <w:pPr>
        <w:pStyle w:val="Caption"/>
        <w:keepNext/>
      </w:pPr>
      <w:bookmarkStart w:id="53" w:name="_Ref115266324"/>
      <w:r>
        <w:t xml:space="preserve">Table </w:t>
      </w:r>
      <w:r>
        <w:fldChar w:fldCharType="begin"/>
      </w:r>
      <w:r>
        <w:instrText xml:space="preserve"> SEQ Table \* ARABIC </w:instrText>
      </w:r>
      <w:r>
        <w:fldChar w:fldCharType="separate"/>
      </w:r>
      <w:r w:rsidR="000D5FC8">
        <w:rPr>
          <w:noProof/>
        </w:rPr>
        <w:t>3</w:t>
      </w:r>
      <w:r>
        <w:fldChar w:fldCharType="end"/>
      </w:r>
      <w:bookmarkEnd w:id="53"/>
      <w:r>
        <w:t xml:space="preserve"> </w:t>
      </w:r>
      <w:r w:rsidR="004A0886">
        <w:t>Constitutional compositions of m</w:t>
      </w:r>
      <w:r>
        <w:t>ortar mix</w:t>
      </w:r>
      <w:r w:rsidR="004A0886">
        <w:t>es</w:t>
      </w:r>
      <w:r>
        <w:t xml:space="preserve"> </w:t>
      </w:r>
    </w:p>
    <w:tbl>
      <w:tblPr>
        <w:tblW w:w="0" w:type="auto"/>
        <w:jc w:val="center"/>
        <w:shd w:val="clear" w:color="auto" w:fill="FFFFFF"/>
        <w:tblLook w:val="0000" w:firstRow="0" w:lastRow="0" w:firstColumn="0" w:lastColumn="0" w:noHBand="0" w:noVBand="0"/>
      </w:tblPr>
      <w:tblGrid>
        <w:gridCol w:w="1418"/>
        <w:gridCol w:w="678"/>
        <w:gridCol w:w="1119"/>
        <w:gridCol w:w="939"/>
        <w:gridCol w:w="960"/>
        <w:gridCol w:w="1046"/>
        <w:gridCol w:w="1009"/>
        <w:gridCol w:w="1052"/>
        <w:gridCol w:w="852"/>
      </w:tblGrid>
      <w:tr w:rsidR="00463C80" w:rsidRPr="00D01891" w14:paraId="4352AF0F" w14:textId="77777777" w:rsidTr="00AB7341">
        <w:trPr>
          <w:trHeight w:val="438"/>
          <w:jc w:val="center"/>
        </w:trPr>
        <w:tc>
          <w:tcPr>
            <w:tcW w:w="1418" w:type="dxa"/>
            <w:tcBorders>
              <w:top w:val="single" w:sz="8" w:space="0" w:color="auto"/>
              <w:left w:val="nil"/>
              <w:bottom w:val="single" w:sz="4" w:space="0" w:color="auto"/>
              <w:right w:val="nil"/>
            </w:tcBorders>
            <w:shd w:val="clear" w:color="auto" w:fill="FFFFFF"/>
            <w:vAlign w:val="center"/>
          </w:tcPr>
          <w:p w14:paraId="1EF0BF63" w14:textId="77777777" w:rsidR="00463C80" w:rsidRPr="00D01891" w:rsidRDefault="00463C80" w:rsidP="00AB7341">
            <w:pPr>
              <w:adjustRightInd w:val="0"/>
              <w:snapToGrid w:val="0"/>
              <w:spacing w:line="240" w:lineRule="auto"/>
              <w:jc w:val="center"/>
              <w:rPr>
                <w:sz w:val="22"/>
                <w:lang w:val="en-GB"/>
              </w:rPr>
            </w:pPr>
            <w:r w:rsidRPr="00D01891">
              <w:rPr>
                <w:sz w:val="22"/>
                <w:lang w:val="en-GB"/>
              </w:rPr>
              <w:t>Mixture ID</w:t>
            </w:r>
          </w:p>
        </w:tc>
        <w:tc>
          <w:tcPr>
            <w:tcW w:w="678" w:type="dxa"/>
            <w:tcBorders>
              <w:top w:val="single" w:sz="8" w:space="0" w:color="auto"/>
              <w:left w:val="nil"/>
              <w:bottom w:val="single" w:sz="4" w:space="0" w:color="auto"/>
              <w:right w:val="nil"/>
            </w:tcBorders>
            <w:shd w:val="clear" w:color="auto" w:fill="FFFFFF"/>
            <w:vAlign w:val="center"/>
          </w:tcPr>
          <w:p w14:paraId="14EAFA4E" w14:textId="77777777" w:rsidR="00463C80" w:rsidRPr="00D01891" w:rsidRDefault="00463C80" w:rsidP="00AB7341">
            <w:pPr>
              <w:adjustRightInd w:val="0"/>
              <w:snapToGrid w:val="0"/>
              <w:spacing w:line="240" w:lineRule="auto"/>
              <w:jc w:val="center"/>
              <w:rPr>
                <w:sz w:val="22"/>
                <w:lang w:val="en-GB"/>
              </w:rPr>
            </w:pPr>
            <w:r>
              <w:rPr>
                <w:sz w:val="22"/>
                <w:lang w:val="en-GB"/>
              </w:rPr>
              <w:t>MK</w:t>
            </w:r>
            <w:r w:rsidRPr="00D01891">
              <w:rPr>
                <w:rFonts w:hint="eastAsia"/>
                <w:sz w:val="22"/>
                <w:lang w:val="en-GB" w:eastAsia="zh-HK"/>
              </w:rPr>
              <w:t xml:space="preserve"> </w:t>
            </w:r>
            <w:r w:rsidRPr="00D01891">
              <w:rPr>
                <w:sz w:val="22"/>
                <w:lang w:val="en-GB"/>
              </w:rPr>
              <w:t>(</w:t>
            </w:r>
            <w:r>
              <w:rPr>
                <w:sz w:val="22"/>
                <w:lang w:val="en-GB"/>
              </w:rPr>
              <w:t>%</w:t>
            </w:r>
            <w:r w:rsidRPr="00D01891">
              <w:rPr>
                <w:sz w:val="22"/>
                <w:lang w:val="en-GB"/>
              </w:rPr>
              <w:t>)</w:t>
            </w:r>
          </w:p>
        </w:tc>
        <w:tc>
          <w:tcPr>
            <w:tcW w:w="0" w:type="auto"/>
            <w:tcBorders>
              <w:top w:val="single" w:sz="8" w:space="0" w:color="auto"/>
              <w:left w:val="nil"/>
              <w:bottom w:val="single" w:sz="4" w:space="0" w:color="auto"/>
              <w:right w:val="nil"/>
            </w:tcBorders>
            <w:shd w:val="clear" w:color="auto" w:fill="FFFFFF"/>
            <w:vAlign w:val="center"/>
          </w:tcPr>
          <w:p w14:paraId="159144CD" w14:textId="77777777" w:rsidR="00463C80" w:rsidRPr="00D01891" w:rsidRDefault="00463C80" w:rsidP="00AB7341">
            <w:pPr>
              <w:spacing w:line="240" w:lineRule="auto"/>
              <w:jc w:val="center"/>
              <w:rPr>
                <w:color w:val="000000"/>
                <w:sz w:val="22"/>
                <w:lang w:val="en-HK" w:eastAsia="zh-CN"/>
              </w:rPr>
            </w:pPr>
            <w:r>
              <w:rPr>
                <w:color w:val="000000"/>
                <w:sz w:val="22"/>
                <w:lang w:val="en-GB"/>
              </w:rPr>
              <w:t>GGBS</w:t>
            </w:r>
            <w:r w:rsidRPr="00D01891">
              <w:rPr>
                <w:color w:val="000000"/>
                <w:sz w:val="22"/>
                <w:lang w:val="en-GB"/>
              </w:rPr>
              <w:t xml:space="preserve"> (</w:t>
            </w:r>
            <w:r>
              <w:rPr>
                <w:color w:val="000000"/>
                <w:sz w:val="22"/>
                <w:lang w:val="en-GB"/>
              </w:rPr>
              <w:t>%</w:t>
            </w:r>
            <w:r w:rsidRPr="00D01891">
              <w:rPr>
                <w:color w:val="000000"/>
                <w:sz w:val="22"/>
                <w:lang w:val="en-GB"/>
              </w:rPr>
              <w:t>)</w:t>
            </w:r>
          </w:p>
        </w:tc>
        <w:tc>
          <w:tcPr>
            <w:tcW w:w="0" w:type="auto"/>
            <w:tcBorders>
              <w:top w:val="single" w:sz="8" w:space="0" w:color="auto"/>
              <w:left w:val="nil"/>
              <w:bottom w:val="single" w:sz="4" w:space="0" w:color="auto"/>
              <w:right w:val="nil"/>
            </w:tcBorders>
            <w:shd w:val="clear" w:color="auto" w:fill="FFFFFF"/>
            <w:vAlign w:val="center"/>
          </w:tcPr>
          <w:p w14:paraId="01092460" w14:textId="77777777" w:rsidR="00463C80" w:rsidRDefault="00463C80" w:rsidP="00AB7341">
            <w:pPr>
              <w:adjustRightInd w:val="0"/>
              <w:snapToGrid w:val="0"/>
              <w:spacing w:line="240" w:lineRule="auto"/>
              <w:jc w:val="center"/>
              <w:rPr>
                <w:sz w:val="22"/>
                <w:lang w:val="en-GB" w:eastAsia="zh-HK"/>
              </w:rPr>
            </w:pPr>
            <w:r>
              <w:rPr>
                <w:sz w:val="22"/>
                <w:lang w:val="en-GB" w:eastAsia="zh-HK"/>
              </w:rPr>
              <w:t>PFA (%)</w:t>
            </w:r>
          </w:p>
        </w:tc>
        <w:tc>
          <w:tcPr>
            <w:tcW w:w="0" w:type="auto"/>
            <w:tcBorders>
              <w:top w:val="single" w:sz="8" w:space="0" w:color="auto"/>
              <w:left w:val="nil"/>
              <w:bottom w:val="single" w:sz="4" w:space="0" w:color="auto"/>
              <w:right w:val="nil"/>
            </w:tcBorders>
            <w:shd w:val="clear" w:color="auto" w:fill="FFFFFF"/>
            <w:vAlign w:val="center"/>
          </w:tcPr>
          <w:p w14:paraId="56C51751" w14:textId="77777777" w:rsidR="00463C80" w:rsidRPr="00D01891" w:rsidRDefault="00463C80" w:rsidP="00AB7341">
            <w:pPr>
              <w:adjustRightInd w:val="0"/>
              <w:snapToGrid w:val="0"/>
              <w:spacing w:line="240" w:lineRule="auto"/>
              <w:jc w:val="center"/>
              <w:rPr>
                <w:sz w:val="22"/>
                <w:lang w:val="en-GB" w:eastAsia="zh-HK"/>
              </w:rPr>
            </w:pPr>
            <w:r>
              <w:rPr>
                <w:rFonts w:hint="eastAsia"/>
                <w:sz w:val="22"/>
                <w:lang w:val="en-GB" w:eastAsia="zh-HK"/>
              </w:rPr>
              <w:t>OPC (</w:t>
            </w:r>
            <w:r>
              <w:rPr>
                <w:sz w:val="22"/>
                <w:lang w:val="en-GB" w:eastAsia="zh-HK"/>
              </w:rPr>
              <w:t>%</w:t>
            </w:r>
            <w:r>
              <w:rPr>
                <w:rFonts w:hint="eastAsia"/>
                <w:sz w:val="22"/>
                <w:lang w:val="en-GB" w:eastAsia="zh-HK"/>
              </w:rPr>
              <w:t>)</w:t>
            </w:r>
          </w:p>
        </w:tc>
        <w:tc>
          <w:tcPr>
            <w:tcW w:w="0" w:type="auto"/>
            <w:tcBorders>
              <w:top w:val="single" w:sz="8" w:space="0" w:color="auto"/>
              <w:left w:val="nil"/>
              <w:bottom w:val="single" w:sz="4" w:space="0" w:color="auto"/>
              <w:right w:val="nil"/>
            </w:tcBorders>
            <w:shd w:val="clear" w:color="auto" w:fill="FFFFFF"/>
            <w:vAlign w:val="center"/>
          </w:tcPr>
          <w:p w14:paraId="621C7137" w14:textId="77777777" w:rsidR="00463C80" w:rsidRPr="00D01891" w:rsidRDefault="00463C80" w:rsidP="00AB7341">
            <w:pPr>
              <w:adjustRightInd w:val="0"/>
              <w:snapToGrid w:val="0"/>
              <w:spacing w:line="240" w:lineRule="auto"/>
              <w:jc w:val="center"/>
              <w:rPr>
                <w:sz w:val="22"/>
                <w:lang w:val="en-GB"/>
              </w:rPr>
            </w:pPr>
            <w:r w:rsidRPr="00D01891">
              <w:rPr>
                <w:sz w:val="22"/>
                <w:lang w:val="en-GB"/>
              </w:rPr>
              <w:t>NaOH</w:t>
            </w:r>
            <w:r w:rsidRPr="00D01891">
              <w:rPr>
                <w:rFonts w:hint="eastAsia"/>
                <w:sz w:val="22"/>
                <w:lang w:val="en-GB" w:eastAsia="zh-HK"/>
              </w:rPr>
              <w:t xml:space="preserve"> </w:t>
            </w:r>
            <w:r w:rsidRPr="00D01891">
              <w:rPr>
                <w:sz w:val="22"/>
                <w:lang w:val="en-GB"/>
              </w:rPr>
              <w:t>(g)</w:t>
            </w:r>
          </w:p>
        </w:tc>
        <w:tc>
          <w:tcPr>
            <w:tcW w:w="0" w:type="auto"/>
            <w:tcBorders>
              <w:top w:val="single" w:sz="8" w:space="0" w:color="auto"/>
              <w:left w:val="nil"/>
              <w:bottom w:val="single" w:sz="4" w:space="0" w:color="auto"/>
              <w:right w:val="nil"/>
            </w:tcBorders>
            <w:shd w:val="clear" w:color="auto" w:fill="FFFFFF"/>
            <w:vAlign w:val="center"/>
          </w:tcPr>
          <w:p w14:paraId="78303AC5" w14:textId="77777777" w:rsidR="00463C80" w:rsidRPr="00D01891" w:rsidRDefault="00463C80" w:rsidP="00AB7341">
            <w:pPr>
              <w:adjustRightInd w:val="0"/>
              <w:snapToGrid w:val="0"/>
              <w:spacing w:line="240" w:lineRule="auto"/>
              <w:jc w:val="center"/>
              <w:rPr>
                <w:sz w:val="22"/>
                <w:lang w:val="en-GB"/>
              </w:rPr>
            </w:pPr>
            <w:r w:rsidRPr="00D01891">
              <w:rPr>
                <w:sz w:val="22"/>
                <w:lang w:val="en-GB"/>
              </w:rPr>
              <w:t>Water</w:t>
            </w:r>
            <w:r w:rsidRPr="00D01891">
              <w:rPr>
                <w:rFonts w:hint="eastAsia"/>
                <w:sz w:val="22"/>
                <w:lang w:val="en-GB" w:eastAsia="zh-HK"/>
              </w:rPr>
              <w:t xml:space="preserve"> </w:t>
            </w:r>
            <w:r w:rsidRPr="00D01891">
              <w:rPr>
                <w:sz w:val="22"/>
                <w:lang w:val="en-GB"/>
              </w:rPr>
              <w:t>(g)</w:t>
            </w:r>
          </w:p>
        </w:tc>
        <w:tc>
          <w:tcPr>
            <w:tcW w:w="0" w:type="auto"/>
            <w:tcBorders>
              <w:top w:val="single" w:sz="8" w:space="0" w:color="auto"/>
              <w:left w:val="nil"/>
              <w:bottom w:val="single" w:sz="4" w:space="0" w:color="auto"/>
              <w:right w:val="nil"/>
            </w:tcBorders>
            <w:shd w:val="clear" w:color="auto" w:fill="FFFFFF"/>
            <w:vAlign w:val="center"/>
          </w:tcPr>
          <w:p w14:paraId="6D4B9811" w14:textId="77777777" w:rsidR="00463C80" w:rsidRPr="00D01891" w:rsidRDefault="00000000" w:rsidP="00AB7341">
            <w:pPr>
              <w:adjustRightInd w:val="0"/>
              <w:snapToGrid w:val="0"/>
              <w:spacing w:line="240" w:lineRule="auto"/>
              <w:jc w:val="center"/>
              <w:rPr>
                <w:sz w:val="22"/>
                <w:lang w:val="en-GB" w:eastAsia="zh-HK"/>
              </w:rPr>
            </w:pPr>
            <m:oMath>
              <m:sSub>
                <m:sSubPr>
                  <m:ctrlPr>
                    <w:rPr>
                      <w:rFonts w:ascii="Cambria Math" w:hAnsi="Cambria Math"/>
                      <w:color w:val="000000"/>
                      <w:sz w:val="22"/>
                      <w:lang w:val="en-GB"/>
                    </w:rPr>
                  </m:ctrlPr>
                </m:sSubPr>
                <m:e>
                  <m:r>
                    <w:rPr>
                      <w:rFonts w:ascii="Cambria Math" w:hAnsi="Cambria Math"/>
                      <w:color w:val="000000"/>
                      <w:sz w:val="22"/>
                      <w:lang w:val="en-GB"/>
                    </w:rPr>
                    <m:t>V</m:t>
                  </m:r>
                </m:e>
                <m:sub>
                  <m:r>
                    <w:rPr>
                      <w:rFonts w:ascii="Cambria Math" w:hAnsi="Cambria Math"/>
                      <w:color w:val="000000"/>
                      <w:sz w:val="22"/>
                      <w:lang w:val="en-GB"/>
                    </w:rPr>
                    <m:t>sand</m:t>
                  </m:r>
                </m:sub>
              </m:sSub>
            </m:oMath>
            <w:r w:rsidR="00463C80" w:rsidRPr="00D01891">
              <w:rPr>
                <w:color w:val="000000"/>
                <w:sz w:val="22"/>
                <w:lang w:val="en-GB"/>
              </w:rPr>
              <w:t>(</w:t>
            </w:r>
            <w:r w:rsidR="00463C80">
              <w:rPr>
                <w:color w:val="000000"/>
                <w:sz w:val="22"/>
                <w:lang w:val="en-GB"/>
              </w:rPr>
              <w:t>%</w:t>
            </w:r>
            <w:r w:rsidR="00463C80" w:rsidRPr="00D01891">
              <w:rPr>
                <w:color w:val="000000"/>
                <w:sz w:val="22"/>
                <w:lang w:val="en-GB"/>
              </w:rPr>
              <w:t>)</w:t>
            </w:r>
          </w:p>
        </w:tc>
        <w:tc>
          <w:tcPr>
            <w:tcW w:w="0" w:type="auto"/>
            <w:tcBorders>
              <w:top w:val="single" w:sz="8" w:space="0" w:color="auto"/>
              <w:left w:val="nil"/>
              <w:bottom w:val="single" w:sz="4" w:space="0" w:color="auto"/>
              <w:right w:val="nil"/>
            </w:tcBorders>
            <w:shd w:val="clear" w:color="auto" w:fill="FFFFFF"/>
            <w:vAlign w:val="center"/>
          </w:tcPr>
          <w:p w14:paraId="0815B1CD" w14:textId="77777777" w:rsidR="00463C80" w:rsidRPr="00D01891" w:rsidRDefault="00000000" w:rsidP="00AB7341">
            <w:pPr>
              <w:adjustRightInd w:val="0"/>
              <w:snapToGrid w:val="0"/>
              <w:spacing w:line="240" w:lineRule="auto"/>
              <w:jc w:val="center"/>
              <w:rPr>
                <w:sz w:val="22"/>
                <w:lang w:val="en-GB" w:eastAsia="zh-HK"/>
              </w:rPr>
            </w:pPr>
            <m:oMath>
              <m:sSub>
                <m:sSubPr>
                  <m:ctrlPr>
                    <w:rPr>
                      <w:rFonts w:ascii="Cambria Math" w:hAnsi="Cambria Math"/>
                      <w:color w:val="000000"/>
                      <w:sz w:val="22"/>
                      <w:lang w:val="en-GB"/>
                    </w:rPr>
                  </m:ctrlPr>
                </m:sSubPr>
                <m:e>
                  <m:r>
                    <w:rPr>
                      <w:rFonts w:ascii="Cambria Math" w:hAnsi="Cambria Math"/>
                      <w:color w:val="000000"/>
                      <w:sz w:val="22"/>
                      <w:lang w:val="en-GB"/>
                    </w:rPr>
                    <m:t>V</m:t>
                  </m:r>
                </m:e>
                <m:sub>
                  <m:r>
                    <w:rPr>
                      <w:rFonts w:ascii="Cambria Math" w:hAnsi="Cambria Math"/>
                      <w:color w:val="000000"/>
                      <w:sz w:val="22"/>
                      <w:lang w:val="en-GB"/>
                    </w:rPr>
                    <m:t>SF</m:t>
                  </m:r>
                </m:sub>
              </m:sSub>
            </m:oMath>
            <w:r w:rsidR="00463C80" w:rsidRPr="00D01891">
              <w:rPr>
                <w:color w:val="000000"/>
                <w:sz w:val="22"/>
                <w:lang w:val="en-GB"/>
              </w:rPr>
              <w:t>(</w:t>
            </w:r>
            <w:r w:rsidR="00463C80">
              <w:rPr>
                <w:color w:val="000000"/>
                <w:sz w:val="22"/>
                <w:lang w:val="en-GB"/>
              </w:rPr>
              <w:t>%</w:t>
            </w:r>
            <w:r w:rsidR="00463C80" w:rsidRPr="00D01891">
              <w:rPr>
                <w:color w:val="000000"/>
                <w:sz w:val="22"/>
                <w:lang w:val="en-GB"/>
              </w:rPr>
              <w:t>)</w:t>
            </w:r>
          </w:p>
        </w:tc>
      </w:tr>
      <w:tr w:rsidR="00463C80" w:rsidRPr="00D01891" w14:paraId="4DEDEAB1" w14:textId="77777777" w:rsidTr="00AB7341">
        <w:trPr>
          <w:trHeight w:val="432"/>
          <w:jc w:val="center"/>
        </w:trPr>
        <w:tc>
          <w:tcPr>
            <w:tcW w:w="1418" w:type="dxa"/>
            <w:tcBorders>
              <w:top w:val="single" w:sz="8" w:space="0" w:color="000000"/>
              <w:left w:val="nil"/>
              <w:bottom w:val="nil"/>
              <w:right w:val="nil"/>
            </w:tcBorders>
            <w:shd w:val="clear" w:color="auto" w:fill="auto"/>
            <w:vAlign w:val="center"/>
          </w:tcPr>
          <w:p w14:paraId="5612A505" w14:textId="77777777" w:rsidR="00463C80" w:rsidRPr="00DB6CA7" w:rsidRDefault="00463C80" w:rsidP="00AB7341">
            <w:pPr>
              <w:spacing w:line="240" w:lineRule="auto"/>
              <w:jc w:val="center"/>
              <w:rPr>
                <w:lang w:val="en-GB"/>
              </w:rPr>
            </w:pPr>
            <w:r>
              <w:t>OPC</w:t>
            </w:r>
          </w:p>
        </w:tc>
        <w:tc>
          <w:tcPr>
            <w:tcW w:w="678" w:type="dxa"/>
            <w:tcBorders>
              <w:top w:val="single" w:sz="4" w:space="0" w:color="auto"/>
              <w:left w:val="nil"/>
              <w:bottom w:val="nil"/>
              <w:right w:val="nil"/>
            </w:tcBorders>
            <w:shd w:val="clear" w:color="auto" w:fill="FFFFFF"/>
            <w:vAlign w:val="center"/>
          </w:tcPr>
          <w:p w14:paraId="2451911A" w14:textId="77777777" w:rsidR="00463C80" w:rsidRPr="00D01891" w:rsidRDefault="00463C80" w:rsidP="00AB7341">
            <w:pPr>
              <w:spacing w:line="240" w:lineRule="auto"/>
              <w:jc w:val="center"/>
              <w:rPr>
                <w:lang w:val="en-GB"/>
              </w:rPr>
            </w:pPr>
            <w:r>
              <w:rPr>
                <w:lang w:val="en-GB"/>
              </w:rPr>
              <w:t>0</w:t>
            </w:r>
          </w:p>
        </w:tc>
        <w:tc>
          <w:tcPr>
            <w:tcW w:w="0" w:type="auto"/>
            <w:tcBorders>
              <w:top w:val="single" w:sz="4" w:space="0" w:color="auto"/>
              <w:left w:val="nil"/>
              <w:bottom w:val="nil"/>
              <w:right w:val="nil"/>
            </w:tcBorders>
            <w:shd w:val="clear" w:color="auto" w:fill="FFFFFF"/>
            <w:vAlign w:val="center"/>
          </w:tcPr>
          <w:p w14:paraId="68385594" w14:textId="77777777" w:rsidR="00463C80" w:rsidRPr="00D01891" w:rsidRDefault="00463C80" w:rsidP="00AB7341">
            <w:pPr>
              <w:spacing w:line="240" w:lineRule="auto"/>
              <w:jc w:val="center"/>
              <w:rPr>
                <w:color w:val="000000"/>
                <w:sz w:val="22"/>
                <w:lang w:val="en-HK" w:eastAsia="zh-CN"/>
              </w:rPr>
            </w:pPr>
            <w:r>
              <w:rPr>
                <w:color w:val="000000"/>
                <w:sz w:val="22"/>
                <w:lang w:val="en-GB"/>
              </w:rPr>
              <w:t>0</w:t>
            </w:r>
          </w:p>
        </w:tc>
        <w:tc>
          <w:tcPr>
            <w:tcW w:w="0" w:type="auto"/>
            <w:tcBorders>
              <w:top w:val="single" w:sz="4" w:space="0" w:color="auto"/>
              <w:left w:val="nil"/>
              <w:bottom w:val="nil"/>
              <w:right w:val="nil"/>
            </w:tcBorders>
            <w:shd w:val="clear" w:color="auto" w:fill="FFFFFF"/>
            <w:vAlign w:val="center"/>
          </w:tcPr>
          <w:p w14:paraId="54380560" w14:textId="77777777" w:rsidR="00463C80" w:rsidRDefault="00463C80" w:rsidP="00AB7341">
            <w:pPr>
              <w:spacing w:line="240" w:lineRule="auto"/>
              <w:jc w:val="center"/>
              <w:rPr>
                <w:color w:val="000000"/>
                <w:sz w:val="22"/>
                <w:lang w:val="en-GB" w:eastAsia="zh-HK"/>
              </w:rPr>
            </w:pPr>
            <w:r>
              <w:rPr>
                <w:color w:val="000000"/>
                <w:sz w:val="22"/>
                <w:lang w:val="en-GB" w:eastAsia="zh-HK"/>
              </w:rPr>
              <w:t>0</w:t>
            </w:r>
          </w:p>
        </w:tc>
        <w:tc>
          <w:tcPr>
            <w:tcW w:w="0" w:type="auto"/>
            <w:tcBorders>
              <w:top w:val="single" w:sz="4" w:space="0" w:color="auto"/>
              <w:left w:val="nil"/>
              <w:bottom w:val="nil"/>
              <w:right w:val="nil"/>
            </w:tcBorders>
            <w:shd w:val="clear" w:color="auto" w:fill="FFFFFF"/>
            <w:vAlign w:val="center"/>
          </w:tcPr>
          <w:p w14:paraId="04332253" w14:textId="77777777" w:rsidR="00463C80" w:rsidRPr="00D01891" w:rsidRDefault="00463C80" w:rsidP="00AB7341">
            <w:pPr>
              <w:spacing w:line="240" w:lineRule="auto"/>
              <w:jc w:val="center"/>
              <w:rPr>
                <w:color w:val="000000"/>
                <w:sz w:val="22"/>
                <w:lang w:val="en-GB" w:eastAsia="zh-HK"/>
              </w:rPr>
            </w:pPr>
            <w:r>
              <w:rPr>
                <w:rFonts w:hint="eastAsia"/>
                <w:color w:val="000000"/>
                <w:sz w:val="22"/>
                <w:lang w:val="en-GB" w:eastAsia="zh-HK"/>
              </w:rPr>
              <w:t>100</w:t>
            </w:r>
          </w:p>
        </w:tc>
        <w:tc>
          <w:tcPr>
            <w:tcW w:w="0" w:type="auto"/>
            <w:tcBorders>
              <w:top w:val="single" w:sz="4" w:space="0" w:color="auto"/>
              <w:left w:val="nil"/>
              <w:bottom w:val="nil"/>
              <w:right w:val="nil"/>
            </w:tcBorders>
            <w:shd w:val="clear" w:color="auto" w:fill="FFFFFF"/>
            <w:vAlign w:val="center"/>
          </w:tcPr>
          <w:p w14:paraId="38B87397" w14:textId="77777777" w:rsidR="00463C80" w:rsidRPr="00D01891" w:rsidRDefault="00463C80" w:rsidP="00AB7341">
            <w:pPr>
              <w:spacing w:line="240" w:lineRule="auto"/>
              <w:jc w:val="center"/>
              <w:rPr>
                <w:color w:val="000000"/>
                <w:sz w:val="22"/>
                <w:lang w:val="en-HK" w:eastAsia="zh-CN"/>
              </w:rPr>
            </w:pPr>
            <w:r>
              <w:rPr>
                <w:color w:val="000000"/>
                <w:sz w:val="22"/>
                <w:lang w:val="en-GB"/>
              </w:rPr>
              <w:t>0</w:t>
            </w:r>
          </w:p>
        </w:tc>
        <w:tc>
          <w:tcPr>
            <w:tcW w:w="0" w:type="auto"/>
            <w:tcBorders>
              <w:top w:val="single" w:sz="4" w:space="0" w:color="auto"/>
              <w:left w:val="nil"/>
              <w:bottom w:val="nil"/>
              <w:right w:val="nil"/>
            </w:tcBorders>
            <w:shd w:val="clear" w:color="auto" w:fill="FFFFFF"/>
            <w:vAlign w:val="center"/>
          </w:tcPr>
          <w:p w14:paraId="17372C7E" w14:textId="77777777" w:rsidR="00463C80" w:rsidRPr="00D01891" w:rsidRDefault="00463C80" w:rsidP="00AB7341">
            <w:pPr>
              <w:spacing w:line="240" w:lineRule="auto"/>
              <w:jc w:val="center"/>
              <w:rPr>
                <w:color w:val="000000"/>
                <w:sz w:val="22"/>
                <w:lang w:val="en-HK" w:eastAsia="zh-CN"/>
              </w:rPr>
            </w:pPr>
            <w:r>
              <w:rPr>
                <w:color w:val="000000"/>
                <w:sz w:val="22"/>
                <w:lang w:val="en-GB"/>
              </w:rPr>
              <w:t>45</w:t>
            </w:r>
          </w:p>
        </w:tc>
        <w:tc>
          <w:tcPr>
            <w:tcW w:w="0" w:type="auto"/>
            <w:tcBorders>
              <w:top w:val="single" w:sz="4" w:space="0" w:color="auto"/>
              <w:left w:val="nil"/>
              <w:bottom w:val="nil"/>
              <w:right w:val="nil"/>
            </w:tcBorders>
            <w:shd w:val="clear" w:color="auto" w:fill="FFFFFF"/>
            <w:vAlign w:val="center"/>
          </w:tcPr>
          <w:p w14:paraId="3AB29FF0" w14:textId="77777777" w:rsidR="00463C80" w:rsidRPr="00D01891" w:rsidRDefault="00463C80" w:rsidP="00AB7341">
            <w:pPr>
              <w:spacing w:line="240" w:lineRule="auto"/>
              <w:jc w:val="center"/>
              <w:rPr>
                <w:lang w:val="en-GB"/>
              </w:rPr>
            </w:pPr>
            <w:r>
              <w:rPr>
                <w:lang w:val="en-GB"/>
              </w:rPr>
              <w:t>20</w:t>
            </w:r>
          </w:p>
        </w:tc>
        <w:tc>
          <w:tcPr>
            <w:tcW w:w="0" w:type="auto"/>
            <w:tcBorders>
              <w:top w:val="single" w:sz="4" w:space="0" w:color="auto"/>
              <w:left w:val="nil"/>
              <w:bottom w:val="nil"/>
              <w:right w:val="nil"/>
            </w:tcBorders>
            <w:shd w:val="clear" w:color="auto" w:fill="FFFFFF"/>
            <w:vAlign w:val="center"/>
          </w:tcPr>
          <w:p w14:paraId="71AE7C92" w14:textId="77777777" w:rsidR="00463C80" w:rsidRPr="00D01891" w:rsidRDefault="00463C80" w:rsidP="00AB7341">
            <w:pPr>
              <w:spacing w:line="240" w:lineRule="auto"/>
              <w:jc w:val="center"/>
              <w:rPr>
                <w:lang w:val="en-GB"/>
              </w:rPr>
            </w:pPr>
            <w:r>
              <w:rPr>
                <w:lang w:val="en-GB"/>
              </w:rPr>
              <w:t>0.5</w:t>
            </w:r>
          </w:p>
        </w:tc>
      </w:tr>
      <w:tr w:rsidR="00463C80" w:rsidRPr="00D01891" w14:paraId="49456D88" w14:textId="77777777" w:rsidTr="00AB7341">
        <w:trPr>
          <w:trHeight w:val="432"/>
          <w:jc w:val="center"/>
        </w:trPr>
        <w:tc>
          <w:tcPr>
            <w:tcW w:w="1418" w:type="dxa"/>
            <w:tcBorders>
              <w:top w:val="nil"/>
              <w:left w:val="nil"/>
              <w:bottom w:val="nil"/>
              <w:right w:val="nil"/>
            </w:tcBorders>
            <w:shd w:val="clear" w:color="auto" w:fill="auto"/>
            <w:vAlign w:val="center"/>
          </w:tcPr>
          <w:p w14:paraId="3B5179AB" w14:textId="77777777" w:rsidR="00463C80" w:rsidRPr="00D01891" w:rsidRDefault="00463C80" w:rsidP="00AB7341">
            <w:pPr>
              <w:spacing w:line="240" w:lineRule="auto"/>
              <w:jc w:val="center"/>
              <w:rPr>
                <w:lang w:val="en-GB"/>
              </w:rPr>
            </w:pPr>
            <w:r>
              <w:t>G-0</w:t>
            </w:r>
          </w:p>
        </w:tc>
        <w:tc>
          <w:tcPr>
            <w:tcW w:w="678" w:type="dxa"/>
            <w:tcBorders>
              <w:top w:val="nil"/>
              <w:left w:val="nil"/>
              <w:right w:val="nil"/>
            </w:tcBorders>
            <w:shd w:val="clear" w:color="auto" w:fill="FFFFFF"/>
            <w:vAlign w:val="center"/>
          </w:tcPr>
          <w:p w14:paraId="3FB56824" w14:textId="77777777" w:rsidR="00463C80" w:rsidRPr="00D01891" w:rsidRDefault="00463C80" w:rsidP="00AB7341">
            <w:pPr>
              <w:spacing w:line="240" w:lineRule="auto"/>
              <w:jc w:val="center"/>
              <w:rPr>
                <w:lang w:val="en-GB"/>
              </w:rPr>
            </w:pPr>
            <w:r>
              <w:rPr>
                <w:lang w:val="en-GB"/>
              </w:rPr>
              <w:t>0</w:t>
            </w:r>
          </w:p>
        </w:tc>
        <w:tc>
          <w:tcPr>
            <w:tcW w:w="0" w:type="auto"/>
            <w:tcBorders>
              <w:top w:val="nil"/>
              <w:left w:val="nil"/>
              <w:right w:val="nil"/>
            </w:tcBorders>
            <w:shd w:val="clear" w:color="auto" w:fill="FFFFFF"/>
            <w:vAlign w:val="center"/>
          </w:tcPr>
          <w:p w14:paraId="2D6910CF" w14:textId="77777777" w:rsidR="00463C80" w:rsidRPr="00D01891" w:rsidRDefault="00463C80" w:rsidP="00AB7341">
            <w:pPr>
              <w:spacing w:line="240" w:lineRule="auto"/>
              <w:jc w:val="center"/>
              <w:rPr>
                <w:color w:val="000000"/>
                <w:sz w:val="22"/>
                <w:lang w:val="en-GB"/>
              </w:rPr>
            </w:pPr>
            <w:r>
              <w:rPr>
                <w:color w:val="000000"/>
                <w:sz w:val="22"/>
                <w:lang w:val="en-GB"/>
              </w:rPr>
              <w:t>10</w:t>
            </w:r>
            <w:r w:rsidRPr="00D01891">
              <w:rPr>
                <w:color w:val="000000"/>
                <w:sz w:val="22"/>
                <w:lang w:val="en-GB"/>
              </w:rPr>
              <w:t>0</w:t>
            </w:r>
          </w:p>
        </w:tc>
        <w:tc>
          <w:tcPr>
            <w:tcW w:w="0" w:type="auto"/>
            <w:tcBorders>
              <w:top w:val="nil"/>
              <w:left w:val="nil"/>
              <w:right w:val="nil"/>
            </w:tcBorders>
            <w:shd w:val="clear" w:color="auto" w:fill="FFFFFF"/>
            <w:vAlign w:val="center"/>
          </w:tcPr>
          <w:p w14:paraId="32B6A5F9" w14:textId="77777777" w:rsidR="00463C80" w:rsidRDefault="00463C80" w:rsidP="00AB7341">
            <w:pPr>
              <w:spacing w:line="240" w:lineRule="auto"/>
              <w:jc w:val="center"/>
              <w:rPr>
                <w:color w:val="000000"/>
                <w:sz w:val="22"/>
                <w:lang w:val="en-GB" w:eastAsia="zh-HK"/>
              </w:rPr>
            </w:pPr>
            <w:r>
              <w:rPr>
                <w:color w:val="000000"/>
                <w:sz w:val="22"/>
                <w:lang w:val="en-GB" w:eastAsia="zh-HK"/>
              </w:rPr>
              <w:t>0</w:t>
            </w:r>
          </w:p>
        </w:tc>
        <w:tc>
          <w:tcPr>
            <w:tcW w:w="0" w:type="auto"/>
            <w:tcBorders>
              <w:top w:val="nil"/>
              <w:left w:val="nil"/>
              <w:right w:val="nil"/>
            </w:tcBorders>
            <w:shd w:val="clear" w:color="auto" w:fill="FFFFFF"/>
            <w:vAlign w:val="center"/>
          </w:tcPr>
          <w:p w14:paraId="240A13F5" w14:textId="77777777" w:rsidR="00463C80" w:rsidRPr="00D01891" w:rsidRDefault="00463C80" w:rsidP="00AB7341">
            <w:pPr>
              <w:spacing w:line="240" w:lineRule="auto"/>
              <w:jc w:val="center"/>
              <w:rPr>
                <w:color w:val="000000"/>
                <w:sz w:val="22"/>
                <w:lang w:val="en-GB" w:eastAsia="zh-HK"/>
              </w:rPr>
            </w:pPr>
            <w:r>
              <w:rPr>
                <w:rFonts w:hint="eastAsia"/>
                <w:color w:val="000000"/>
                <w:sz w:val="22"/>
                <w:lang w:val="en-GB" w:eastAsia="zh-HK"/>
              </w:rPr>
              <w:t>0</w:t>
            </w:r>
          </w:p>
        </w:tc>
        <w:tc>
          <w:tcPr>
            <w:tcW w:w="0" w:type="auto"/>
            <w:tcBorders>
              <w:top w:val="nil"/>
              <w:left w:val="nil"/>
              <w:right w:val="nil"/>
            </w:tcBorders>
            <w:shd w:val="clear" w:color="auto" w:fill="FFFFFF"/>
            <w:vAlign w:val="center"/>
          </w:tcPr>
          <w:p w14:paraId="31AC50F5" w14:textId="77777777" w:rsidR="00463C80" w:rsidRPr="00D01891" w:rsidRDefault="00463C80" w:rsidP="00AB7341">
            <w:pPr>
              <w:spacing w:line="240" w:lineRule="auto"/>
              <w:jc w:val="center"/>
              <w:rPr>
                <w:color w:val="000000"/>
                <w:sz w:val="22"/>
                <w:lang w:val="en-GB"/>
              </w:rPr>
            </w:pPr>
            <w:r>
              <w:rPr>
                <w:color w:val="000000"/>
                <w:sz w:val="22"/>
                <w:lang w:val="en-GB"/>
              </w:rPr>
              <w:t>16</w:t>
            </w:r>
          </w:p>
        </w:tc>
        <w:tc>
          <w:tcPr>
            <w:tcW w:w="0" w:type="auto"/>
            <w:tcBorders>
              <w:top w:val="nil"/>
              <w:left w:val="nil"/>
              <w:right w:val="nil"/>
            </w:tcBorders>
            <w:shd w:val="clear" w:color="auto" w:fill="FFFFFF"/>
            <w:vAlign w:val="center"/>
          </w:tcPr>
          <w:p w14:paraId="3AAA8E43" w14:textId="77777777" w:rsidR="00463C80" w:rsidRPr="00D01891" w:rsidRDefault="00463C80" w:rsidP="00AB7341">
            <w:pPr>
              <w:spacing w:line="240" w:lineRule="auto"/>
              <w:jc w:val="center"/>
              <w:rPr>
                <w:color w:val="000000"/>
                <w:sz w:val="22"/>
                <w:lang w:val="en-GB"/>
              </w:rPr>
            </w:pPr>
            <w:r>
              <w:rPr>
                <w:color w:val="000000"/>
                <w:sz w:val="22"/>
                <w:lang w:val="en-GB"/>
              </w:rPr>
              <w:t>41.4</w:t>
            </w:r>
          </w:p>
        </w:tc>
        <w:tc>
          <w:tcPr>
            <w:tcW w:w="0" w:type="auto"/>
            <w:tcBorders>
              <w:top w:val="nil"/>
              <w:left w:val="nil"/>
              <w:right w:val="nil"/>
            </w:tcBorders>
            <w:shd w:val="clear" w:color="auto" w:fill="FFFFFF"/>
            <w:vAlign w:val="center"/>
          </w:tcPr>
          <w:p w14:paraId="3C207037" w14:textId="77777777" w:rsidR="00463C80" w:rsidRPr="00D01891" w:rsidRDefault="00463C80" w:rsidP="00AB7341">
            <w:pPr>
              <w:spacing w:line="240" w:lineRule="auto"/>
              <w:jc w:val="center"/>
              <w:rPr>
                <w:lang w:val="en-GB"/>
              </w:rPr>
            </w:pPr>
            <w:r>
              <w:rPr>
                <w:lang w:val="en-GB"/>
              </w:rPr>
              <w:t>20</w:t>
            </w:r>
          </w:p>
        </w:tc>
        <w:tc>
          <w:tcPr>
            <w:tcW w:w="0" w:type="auto"/>
            <w:tcBorders>
              <w:top w:val="nil"/>
              <w:left w:val="nil"/>
              <w:right w:val="nil"/>
            </w:tcBorders>
            <w:shd w:val="clear" w:color="auto" w:fill="FFFFFF"/>
            <w:vAlign w:val="center"/>
          </w:tcPr>
          <w:p w14:paraId="437DB995" w14:textId="77777777" w:rsidR="00463C80" w:rsidRPr="00D01891" w:rsidRDefault="00463C80" w:rsidP="00AB7341">
            <w:pPr>
              <w:spacing w:line="240" w:lineRule="auto"/>
              <w:jc w:val="center"/>
              <w:rPr>
                <w:lang w:val="en-GB"/>
              </w:rPr>
            </w:pPr>
            <w:r>
              <w:rPr>
                <w:lang w:val="en-GB"/>
              </w:rPr>
              <w:t>0.5</w:t>
            </w:r>
          </w:p>
        </w:tc>
      </w:tr>
      <w:tr w:rsidR="00463C80" w:rsidRPr="00D01891" w14:paraId="049ACF9C" w14:textId="77777777" w:rsidTr="00AB7341">
        <w:trPr>
          <w:trHeight w:val="432"/>
          <w:jc w:val="center"/>
        </w:trPr>
        <w:tc>
          <w:tcPr>
            <w:tcW w:w="1418" w:type="dxa"/>
            <w:tcBorders>
              <w:top w:val="nil"/>
              <w:left w:val="nil"/>
              <w:bottom w:val="nil"/>
              <w:right w:val="nil"/>
            </w:tcBorders>
            <w:shd w:val="clear" w:color="auto" w:fill="auto"/>
            <w:vAlign w:val="center"/>
          </w:tcPr>
          <w:p w14:paraId="0787E389" w14:textId="77777777" w:rsidR="00463C80" w:rsidRPr="00D01891" w:rsidRDefault="00463C80" w:rsidP="00AB7341">
            <w:pPr>
              <w:spacing w:line="240" w:lineRule="auto"/>
              <w:jc w:val="center"/>
              <w:rPr>
                <w:lang w:val="en-GB"/>
              </w:rPr>
            </w:pPr>
            <w:r>
              <w:t>G-5</w:t>
            </w:r>
          </w:p>
        </w:tc>
        <w:tc>
          <w:tcPr>
            <w:tcW w:w="678" w:type="dxa"/>
            <w:tcBorders>
              <w:top w:val="nil"/>
              <w:left w:val="nil"/>
              <w:right w:val="nil"/>
            </w:tcBorders>
            <w:shd w:val="clear" w:color="auto" w:fill="FFFFFF"/>
            <w:vAlign w:val="center"/>
          </w:tcPr>
          <w:p w14:paraId="0330AC2E" w14:textId="77777777" w:rsidR="00463C80" w:rsidRPr="00D01891" w:rsidRDefault="00463C80" w:rsidP="00AB7341">
            <w:pPr>
              <w:spacing w:line="240" w:lineRule="auto"/>
              <w:jc w:val="center"/>
              <w:rPr>
                <w:lang w:val="en-GB" w:eastAsia="zh-HK"/>
              </w:rPr>
            </w:pPr>
            <w:r>
              <w:rPr>
                <w:rFonts w:hint="eastAsia"/>
                <w:lang w:val="en-GB" w:eastAsia="zh-HK"/>
              </w:rPr>
              <w:t>5</w:t>
            </w:r>
          </w:p>
        </w:tc>
        <w:tc>
          <w:tcPr>
            <w:tcW w:w="0" w:type="auto"/>
            <w:tcBorders>
              <w:top w:val="nil"/>
              <w:left w:val="nil"/>
              <w:right w:val="nil"/>
            </w:tcBorders>
            <w:shd w:val="clear" w:color="auto" w:fill="FFFFFF"/>
            <w:vAlign w:val="center"/>
          </w:tcPr>
          <w:p w14:paraId="7D4A1708" w14:textId="77777777" w:rsidR="00463C80" w:rsidRPr="00D01891" w:rsidRDefault="00463C80" w:rsidP="00AB7341">
            <w:pPr>
              <w:spacing w:line="240" w:lineRule="auto"/>
              <w:jc w:val="center"/>
              <w:rPr>
                <w:color w:val="000000"/>
                <w:sz w:val="22"/>
                <w:lang w:val="en-GB" w:eastAsia="zh-HK"/>
              </w:rPr>
            </w:pPr>
            <w:r>
              <w:rPr>
                <w:rFonts w:hint="eastAsia"/>
                <w:color w:val="000000"/>
                <w:sz w:val="22"/>
                <w:lang w:val="en-GB" w:eastAsia="zh-HK"/>
              </w:rPr>
              <w:t>95</w:t>
            </w:r>
          </w:p>
        </w:tc>
        <w:tc>
          <w:tcPr>
            <w:tcW w:w="0" w:type="auto"/>
            <w:tcBorders>
              <w:top w:val="nil"/>
              <w:left w:val="nil"/>
              <w:right w:val="nil"/>
            </w:tcBorders>
            <w:shd w:val="clear" w:color="auto" w:fill="FFFFFF"/>
            <w:vAlign w:val="center"/>
          </w:tcPr>
          <w:p w14:paraId="1E628233" w14:textId="77777777" w:rsidR="00463C80" w:rsidRDefault="00463C80" w:rsidP="00AB7341">
            <w:pPr>
              <w:spacing w:line="240" w:lineRule="auto"/>
              <w:jc w:val="center"/>
              <w:rPr>
                <w:color w:val="000000"/>
                <w:sz w:val="22"/>
                <w:lang w:val="en-GB" w:eastAsia="zh-HK"/>
              </w:rPr>
            </w:pPr>
            <w:r>
              <w:rPr>
                <w:color w:val="000000"/>
                <w:sz w:val="22"/>
                <w:lang w:val="en-GB" w:eastAsia="zh-HK"/>
              </w:rPr>
              <w:t>0</w:t>
            </w:r>
          </w:p>
        </w:tc>
        <w:tc>
          <w:tcPr>
            <w:tcW w:w="0" w:type="auto"/>
            <w:tcBorders>
              <w:top w:val="nil"/>
              <w:left w:val="nil"/>
              <w:right w:val="nil"/>
            </w:tcBorders>
            <w:shd w:val="clear" w:color="auto" w:fill="FFFFFF"/>
            <w:vAlign w:val="center"/>
          </w:tcPr>
          <w:p w14:paraId="4429A57C" w14:textId="77777777" w:rsidR="00463C80" w:rsidRPr="00D01891" w:rsidRDefault="00463C80" w:rsidP="00AB7341">
            <w:pPr>
              <w:spacing w:line="240" w:lineRule="auto"/>
              <w:jc w:val="center"/>
              <w:rPr>
                <w:color w:val="000000"/>
                <w:sz w:val="22"/>
                <w:lang w:val="en-GB" w:eastAsia="zh-HK"/>
              </w:rPr>
            </w:pPr>
            <w:r>
              <w:rPr>
                <w:rFonts w:hint="eastAsia"/>
                <w:color w:val="000000"/>
                <w:sz w:val="22"/>
                <w:lang w:val="en-GB" w:eastAsia="zh-HK"/>
              </w:rPr>
              <w:t>0</w:t>
            </w:r>
          </w:p>
        </w:tc>
        <w:tc>
          <w:tcPr>
            <w:tcW w:w="0" w:type="auto"/>
            <w:tcBorders>
              <w:top w:val="nil"/>
              <w:left w:val="nil"/>
              <w:right w:val="nil"/>
            </w:tcBorders>
            <w:shd w:val="clear" w:color="auto" w:fill="FFFFFF"/>
            <w:vAlign w:val="center"/>
          </w:tcPr>
          <w:p w14:paraId="0CBE606A" w14:textId="77777777" w:rsidR="00463C80" w:rsidRPr="00D01891" w:rsidRDefault="00463C80" w:rsidP="00AB7341">
            <w:pPr>
              <w:spacing w:line="240" w:lineRule="auto"/>
              <w:jc w:val="center"/>
              <w:rPr>
                <w:color w:val="000000"/>
                <w:sz w:val="22"/>
                <w:lang w:val="en-GB" w:eastAsia="zh-HK"/>
              </w:rPr>
            </w:pPr>
            <w:r>
              <w:rPr>
                <w:rFonts w:hint="eastAsia"/>
                <w:color w:val="000000"/>
                <w:sz w:val="22"/>
                <w:lang w:val="en-GB" w:eastAsia="zh-HK"/>
              </w:rPr>
              <w:t>16</w:t>
            </w:r>
          </w:p>
        </w:tc>
        <w:tc>
          <w:tcPr>
            <w:tcW w:w="0" w:type="auto"/>
            <w:tcBorders>
              <w:top w:val="nil"/>
              <w:left w:val="nil"/>
              <w:right w:val="nil"/>
            </w:tcBorders>
            <w:shd w:val="clear" w:color="auto" w:fill="FFFFFF"/>
            <w:vAlign w:val="center"/>
          </w:tcPr>
          <w:p w14:paraId="7E85783A" w14:textId="77777777" w:rsidR="00463C80" w:rsidRPr="00D01891" w:rsidRDefault="00463C80" w:rsidP="00AB7341">
            <w:pPr>
              <w:spacing w:line="240" w:lineRule="auto"/>
              <w:jc w:val="center"/>
              <w:rPr>
                <w:color w:val="000000"/>
                <w:sz w:val="22"/>
                <w:lang w:val="en-GB" w:eastAsia="zh-HK"/>
              </w:rPr>
            </w:pPr>
            <w:r>
              <w:rPr>
                <w:rFonts w:hint="eastAsia"/>
                <w:color w:val="000000"/>
                <w:sz w:val="22"/>
                <w:lang w:val="en-GB" w:eastAsia="zh-HK"/>
              </w:rPr>
              <w:t>41.4</w:t>
            </w:r>
          </w:p>
        </w:tc>
        <w:tc>
          <w:tcPr>
            <w:tcW w:w="0" w:type="auto"/>
            <w:tcBorders>
              <w:top w:val="nil"/>
              <w:left w:val="nil"/>
              <w:right w:val="nil"/>
            </w:tcBorders>
            <w:shd w:val="clear" w:color="auto" w:fill="FFFFFF"/>
            <w:vAlign w:val="center"/>
          </w:tcPr>
          <w:p w14:paraId="61625256" w14:textId="77777777" w:rsidR="00463C80" w:rsidRPr="00D01891" w:rsidRDefault="00463C80" w:rsidP="00AB7341">
            <w:pPr>
              <w:spacing w:line="240" w:lineRule="auto"/>
              <w:jc w:val="center"/>
              <w:rPr>
                <w:lang w:val="en-GB" w:eastAsia="zh-HK"/>
              </w:rPr>
            </w:pPr>
            <w:r>
              <w:rPr>
                <w:lang w:val="en-GB" w:eastAsia="zh-HK"/>
              </w:rPr>
              <w:t>20</w:t>
            </w:r>
          </w:p>
        </w:tc>
        <w:tc>
          <w:tcPr>
            <w:tcW w:w="0" w:type="auto"/>
            <w:tcBorders>
              <w:top w:val="nil"/>
              <w:left w:val="nil"/>
              <w:right w:val="nil"/>
            </w:tcBorders>
            <w:shd w:val="clear" w:color="auto" w:fill="FFFFFF"/>
            <w:vAlign w:val="center"/>
          </w:tcPr>
          <w:p w14:paraId="13FDA475" w14:textId="77777777" w:rsidR="00463C80" w:rsidRPr="00D01891" w:rsidRDefault="00463C80" w:rsidP="00AB7341">
            <w:pPr>
              <w:spacing w:line="240" w:lineRule="auto"/>
              <w:jc w:val="center"/>
              <w:rPr>
                <w:lang w:val="en-GB" w:eastAsia="zh-HK"/>
              </w:rPr>
            </w:pPr>
            <w:r>
              <w:rPr>
                <w:lang w:val="en-GB" w:eastAsia="zh-HK"/>
              </w:rPr>
              <w:t>0.5</w:t>
            </w:r>
          </w:p>
        </w:tc>
      </w:tr>
      <w:tr w:rsidR="00463C80" w:rsidRPr="00D01891" w14:paraId="70FA42F9" w14:textId="77777777" w:rsidTr="00AB7341">
        <w:trPr>
          <w:trHeight w:val="432"/>
          <w:jc w:val="center"/>
        </w:trPr>
        <w:tc>
          <w:tcPr>
            <w:tcW w:w="1418" w:type="dxa"/>
            <w:tcBorders>
              <w:top w:val="nil"/>
              <w:left w:val="nil"/>
              <w:bottom w:val="nil"/>
              <w:right w:val="nil"/>
            </w:tcBorders>
            <w:shd w:val="clear" w:color="auto" w:fill="auto"/>
            <w:vAlign w:val="center"/>
          </w:tcPr>
          <w:p w14:paraId="421B4281" w14:textId="77777777" w:rsidR="00463C80" w:rsidRPr="00D01891" w:rsidRDefault="00463C80" w:rsidP="00AB7341">
            <w:pPr>
              <w:spacing w:line="240" w:lineRule="auto"/>
              <w:jc w:val="center"/>
              <w:rPr>
                <w:lang w:val="en-GB"/>
              </w:rPr>
            </w:pPr>
            <w:r>
              <w:rPr>
                <w:bCs/>
                <w:color w:val="000000"/>
                <w:kern w:val="24"/>
                <w:szCs w:val="30"/>
                <w:lang w:eastAsia="zh-HK"/>
              </w:rPr>
              <w:t>G-</w:t>
            </w:r>
            <w:r w:rsidRPr="00D01891">
              <w:rPr>
                <w:bCs/>
                <w:color w:val="000000"/>
                <w:kern w:val="24"/>
                <w:szCs w:val="30"/>
                <w:lang w:eastAsia="zh-HK"/>
              </w:rPr>
              <w:t>10</w:t>
            </w:r>
          </w:p>
        </w:tc>
        <w:tc>
          <w:tcPr>
            <w:tcW w:w="678" w:type="dxa"/>
            <w:tcBorders>
              <w:top w:val="nil"/>
              <w:left w:val="nil"/>
              <w:right w:val="nil"/>
            </w:tcBorders>
            <w:shd w:val="clear" w:color="auto" w:fill="FFFFFF"/>
            <w:vAlign w:val="center"/>
          </w:tcPr>
          <w:p w14:paraId="2AD3167F" w14:textId="77777777" w:rsidR="00463C80" w:rsidRPr="00D01891" w:rsidRDefault="00463C80" w:rsidP="00AB7341">
            <w:pPr>
              <w:spacing w:line="240" w:lineRule="auto"/>
              <w:jc w:val="center"/>
              <w:rPr>
                <w:lang w:val="en-GB" w:eastAsia="zh-HK"/>
              </w:rPr>
            </w:pPr>
            <w:r>
              <w:rPr>
                <w:rFonts w:hint="eastAsia"/>
                <w:lang w:val="en-GB" w:eastAsia="zh-HK"/>
              </w:rPr>
              <w:t>10</w:t>
            </w:r>
          </w:p>
        </w:tc>
        <w:tc>
          <w:tcPr>
            <w:tcW w:w="0" w:type="auto"/>
            <w:tcBorders>
              <w:top w:val="nil"/>
              <w:left w:val="nil"/>
              <w:right w:val="nil"/>
            </w:tcBorders>
            <w:shd w:val="clear" w:color="auto" w:fill="FFFFFF"/>
            <w:vAlign w:val="center"/>
          </w:tcPr>
          <w:p w14:paraId="7F12D27C" w14:textId="77777777" w:rsidR="00463C80" w:rsidRPr="00D01891" w:rsidRDefault="00463C80" w:rsidP="00AB7341">
            <w:pPr>
              <w:spacing w:line="240" w:lineRule="auto"/>
              <w:jc w:val="center"/>
              <w:rPr>
                <w:color w:val="000000"/>
                <w:sz w:val="22"/>
                <w:lang w:val="en-GB" w:eastAsia="zh-HK"/>
              </w:rPr>
            </w:pPr>
            <w:r>
              <w:rPr>
                <w:rFonts w:hint="eastAsia"/>
                <w:color w:val="000000"/>
                <w:sz w:val="22"/>
                <w:lang w:val="en-GB" w:eastAsia="zh-HK"/>
              </w:rPr>
              <w:t>90</w:t>
            </w:r>
          </w:p>
        </w:tc>
        <w:tc>
          <w:tcPr>
            <w:tcW w:w="0" w:type="auto"/>
            <w:tcBorders>
              <w:top w:val="nil"/>
              <w:left w:val="nil"/>
              <w:right w:val="nil"/>
            </w:tcBorders>
            <w:shd w:val="clear" w:color="auto" w:fill="FFFFFF"/>
            <w:vAlign w:val="center"/>
          </w:tcPr>
          <w:p w14:paraId="1021E2C6" w14:textId="77777777" w:rsidR="00463C80" w:rsidRDefault="00463C80" w:rsidP="00AB7341">
            <w:pPr>
              <w:spacing w:line="240" w:lineRule="auto"/>
              <w:jc w:val="center"/>
              <w:rPr>
                <w:color w:val="000000"/>
                <w:sz w:val="22"/>
                <w:lang w:val="en-GB" w:eastAsia="zh-HK"/>
              </w:rPr>
            </w:pPr>
            <w:r>
              <w:rPr>
                <w:color w:val="000000"/>
                <w:sz w:val="22"/>
                <w:lang w:val="en-GB" w:eastAsia="zh-HK"/>
              </w:rPr>
              <w:t>0</w:t>
            </w:r>
          </w:p>
        </w:tc>
        <w:tc>
          <w:tcPr>
            <w:tcW w:w="0" w:type="auto"/>
            <w:tcBorders>
              <w:top w:val="nil"/>
              <w:left w:val="nil"/>
              <w:right w:val="nil"/>
            </w:tcBorders>
            <w:shd w:val="clear" w:color="auto" w:fill="FFFFFF"/>
            <w:vAlign w:val="center"/>
          </w:tcPr>
          <w:p w14:paraId="7F0585FD" w14:textId="77777777" w:rsidR="00463C80" w:rsidRPr="00D01891" w:rsidRDefault="00463C80" w:rsidP="00AB7341">
            <w:pPr>
              <w:spacing w:line="240" w:lineRule="auto"/>
              <w:jc w:val="center"/>
              <w:rPr>
                <w:color w:val="000000"/>
                <w:sz w:val="22"/>
                <w:lang w:val="en-GB" w:eastAsia="zh-HK"/>
              </w:rPr>
            </w:pPr>
            <w:r>
              <w:rPr>
                <w:rFonts w:hint="eastAsia"/>
                <w:color w:val="000000"/>
                <w:sz w:val="22"/>
                <w:lang w:val="en-GB" w:eastAsia="zh-HK"/>
              </w:rPr>
              <w:t>0</w:t>
            </w:r>
          </w:p>
        </w:tc>
        <w:tc>
          <w:tcPr>
            <w:tcW w:w="0" w:type="auto"/>
            <w:tcBorders>
              <w:top w:val="nil"/>
              <w:left w:val="nil"/>
              <w:right w:val="nil"/>
            </w:tcBorders>
            <w:shd w:val="clear" w:color="auto" w:fill="FFFFFF"/>
            <w:vAlign w:val="center"/>
          </w:tcPr>
          <w:p w14:paraId="11F246BB" w14:textId="77777777" w:rsidR="00463C80" w:rsidRPr="00D01891" w:rsidRDefault="00463C80" w:rsidP="00AB7341">
            <w:pPr>
              <w:spacing w:line="240" w:lineRule="auto"/>
              <w:jc w:val="center"/>
              <w:rPr>
                <w:color w:val="000000"/>
                <w:sz w:val="22"/>
                <w:lang w:val="en-GB" w:eastAsia="zh-HK"/>
              </w:rPr>
            </w:pPr>
            <w:r>
              <w:rPr>
                <w:rFonts w:hint="eastAsia"/>
                <w:color w:val="000000"/>
                <w:sz w:val="22"/>
                <w:lang w:val="en-GB" w:eastAsia="zh-HK"/>
              </w:rPr>
              <w:t>16</w:t>
            </w:r>
          </w:p>
        </w:tc>
        <w:tc>
          <w:tcPr>
            <w:tcW w:w="0" w:type="auto"/>
            <w:tcBorders>
              <w:top w:val="nil"/>
              <w:left w:val="nil"/>
              <w:right w:val="nil"/>
            </w:tcBorders>
            <w:shd w:val="clear" w:color="auto" w:fill="FFFFFF"/>
            <w:vAlign w:val="center"/>
          </w:tcPr>
          <w:p w14:paraId="16902550" w14:textId="77777777" w:rsidR="00463C80" w:rsidRPr="00D01891" w:rsidRDefault="00463C80" w:rsidP="00AB7341">
            <w:pPr>
              <w:spacing w:line="240" w:lineRule="auto"/>
              <w:jc w:val="center"/>
              <w:rPr>
                <w:color w:val="000000"/>
                <w:sz w:val="22"/>
                <w:lang w:val="en-GB" w:eastAsia="zh-HK"/>
              </w:rPr>
            </w:pPr>
            <w:r>
              <w:rPr>
                <w:rFonts w:hint="eastAsia"/>
                <w:color w:val="000000"/>
                <w:sz w:val="22"/>
                <w:lang w:val="en-GB" w:eastAsia="zh-HK"/>
              </w:rPr>
              <w:t>41.4</w:t>
            </w:r>
          </w:p>
        </w:tc>
        <w:tc>
          <w:tcPr>
            <w:tcW w:w="0" w:type="auto"/>
            <w:tcBorders>
              <w:top w:val="nil"/>
              <w:left w:val="nil"/>
              <w:right w:val="nil"/>
            </w:tcBorders>
            <w:shd w:val="clear" w:color="auto" w:fill="FFFFFF"/>
            <w:vAlign w:val="center"/>
          </w:tcPr>
          <w:p w14:paraId="32F43C70" w14:textId="77777777" w:rsidR="00463C80" w:rsidRPr="00D01891" w:rsidRDefault="00463C80" w:rsidP="00AB7341">
            <w:pPr>
              <w:spacing w:line="240" w:lineRule="auto"/>
              <w:jc w:val="center"/>
              <w:rPr>
                <w:lang w:val="en-GB" w:eastAsia="zh-HK"/>
              </w:rPr>
            </w:pPr>
            <w:r>
              <w:rPr>
                <w:lang w:val="en-GB" w:eastAsia="zh-HK"/>
              </w:rPr>
              <w:t>20</w:t>
            </w:r>
          </w:p>
        </w:tc>
        <w:tc>
          <w:tcPr>
            <w:tcW w:w="0" w:type="auto"/>
            <w:tcBorders>
              <w:top w:val="nil"/>
              <w:left w:val="nil"/>
              <w:right w:val="nil"/>
            </w:tcBorders>
            <w:shd w:val="clear" w:color="auto" w:fill="FFFFFF"/>
            <w:vAlign w:val="center"/>
          </w:tcPr>
          <w:p w14:paraId="5EBF6E60" w14:textId="77777777" w:rsidR="00463C80" w:rsidRPr="00D01891" w:rsidRDefault="00463C80" w:rsidP="00AB7341">
            <w:pPr>
              <w:spacing w:line="240" w:lineRule="auto"/>
              <w:jc w:val="center"/>
              <w:rPr>
                <w:lang w:val="en-GB" w:eastAsia="zh-HK"/>
              </w:rPr>
            </w:pPr>
            <w:r>
              <w:rPr>
                <w:lang w:val="en-GB" w:eastAsia="zh-HK"/>
              </w:rPr>
              <w:t>0.5</w:t>
            </w:r>
          </w:p>
        </w:tc>
      </w:tr>
      <w:tr w:rsidR="00463C80" w:rsidRPr="00D01891" w14:paraId="71F12506" w14:textId="77777777" w:rsidTr="00AB7341">
        <w:trPr>
          <w:trHeight w:val="432"/>
          <w:jc w:val="center"/>
        </w:trPr>
        <w:tc>
          <w:tcPr>
            <w:tcW w:w="1418" w:type="dxa"/>
            <w:tcBorders>
              <w:top w:val="nil"/>
              <w:left w:val="nil"/>
              <w:bottom w:val="nil"/>
              <w:right w:val="nil"/>
            </w:tcBorders>
            <w:shd w:val="clear" w:color="auto" w:fill="auto"/>
            <w:vAlign w:val="center"/>
          </w:tcPr>
          <w:p w14:paraId="4BE82C17" w14:textId="77777777" w:rsidR="00463C80" w:rsidRPr="00D01891" w:rsidRDefault="00463C80" w:rsidP="00AB7341">
            <w:pPr>
              <w:spacing w:line="240" w:lineRule="auto"/>
              <w:jc w:val="center"/>
              <w:rPr>
                <w:bCs/>
                <w:color w:val="000000"/>
                <w:kern w:val="24"/>
                <w:szCs w:val="30"/>
                <w:lang w:eastAsia="zh-HK"/>
              </w:rPr>
            </w:pPr>
            <w:r>
              <w:rPr>
                <w:bCs/>
                <w:color w:val="000000"/>
                <w:kern w:val="24"/>
                <w:szCs w:val="30"/>
                <w:lang w:eastAsia="zh-HK"/>
              </w:rPr>
              <w:t>G-</w:t>
            </w:r>
            <w:r w:rsidRPr="00D01891">
              <w:rPr>
                <w:bCs/>
                <w:color w:val="000000"/>
                <w:kern w:val="24"/>
                <w:szCs w:val="30"/>
                <w:lang w:eastAsia="zh-HK"/>
              </w:rPr>
              <w:t>15</w:t>
            </w:r>
          </w:p>
        </w:tc>
        <w:tc>
          <w:tcPr>
            <w:tcW w:w="678" w:type="dxa"/>
            <w:tcBorders>
              <w:top w:val="nil"/>
              <w:left w:val="nil"/>
              <w:right w:val="nil"/>
            </w:tcBorders>
            <w:shd w:val="clear" w:color="auto" w:fill="FFFFFF"/>
            <w:vAlign w:val="center"/>
          </w:tcPr>
          <w:p w14:paraId="24F03BE9" w14:textId="77777777" w:rsidR="00463C80" w:rsidRDefault="00463C80" w:rsidP="00AB7341">
            <w:pPr>
              <w:spacing w:line="240" w:lineRule="auto"/>
              <w:jc w:val="center"/>
              <w:rPr>
                <w:lang w:val="en-GB" w:eastAsia="zh-HK"/>
              </w:rPr>
            </w:pPr>
            <w:r>
              <w:rPr>
                <w:rFonts w:hint="eastAsia"/>
                <w:lang w:val="en-GB" w:eastAsia="zh-HK"/>
              </w:rPr>
              <w:t>15</w:t>
            </w:r>
          </w:p>
        </w:tc>
        <w:tc>
          <w:tcPr>
            <w:tcW w:w="0" w:type="auto"/>
            <w:tcBorders>
              <w:top w:val="nil"/>
              <w:left w:val="nil"/>
              <w:right w:val="nil"/>
            </w:tcBorders>
            <w:shd w:val="clear" w:color="auto" w:fill="FFFFFF"/>
            <w:vAlign w:val="center"/>
          </w:tcPr>
          <w:p w14:paraId="2F370D0C" w14:textId="77777777" w:rsidR="00463C80" w:rsidRDefault="00463C80" w:rsidP="00AB7341">
            <w:pPr>
              <w:spacing w:line="240" w:lineRule="auto"/>
              <w:jc w:val="center"/>
              <w:rPr>
                <w:color w:val="000000"/>
                <w:sz w:val="22"/>
                <w:lang w:val="en-GB" w:eastAsia="zh-HK"/>
              </w:rPr>
            </w:pPr>
            <w:r>
              <w:rPr>
                <w:rFonts w:hint="eastAsia"/>
                <w:color w:val="000000"/>
                <w:sz w:val="22"/>
                <w:lang w:val="en-GB" w:eastAsia="zh-HK"/>
              </w:rPr>
              <w:t>85</w:t>
            </w:r>
          </w:p>
        </w:tc>
        <w:tc>
          <w:tcPr>
            <w:tcW w:w="0" w:type="auto"/>
            <w:tcBorders>
              <w:top w:val="nil"/>
              <w:left w:val="nil"/>
              <w:right w:val="nil"/>
            </w:tcBorders>
            <w:shd w:val="clear" w:color="auto" w:fill="FFFFFF"/>
            <w:vAlign w:val="center"/>
          </w:tcPr>
          <w:p w14:paraId="6DFC500F" w14:textId="77777777" w:rsidR="00463C80" w:rsidRDefault="00463C80" w:rsidP="00AB7341">
            <w:pPr>
              <w:spacing w:line="240" w:lineRule="auto"/>
              <w:jc w:val="center"/>
              <w:rPr>
                <w:color w:val="000000"/>
                <w:sz w:val="22"/>
                <w:lang w:val="en-GB" w:eastAsia="zh-HK"/>
              </w:rPr>
            </w:pPr>
            <w:r>
              <w:rPr>
                <w:lang w:val="en-GB" w:eastAsia="zh-HK"/>
              </w:rPr>
              <w:t>0</w:t>
            </w:r>
          </w:p>
        </w:tc>
        <w:tc>
          <w:tcPr>
            <w:tcW w:w="0" w:type="auto"/>
            <w:tcBorders>
              <w:top w:val="nil"/>
              <w:left w:val="nil"/>
              <w:right w:val="nil"/>
            </w:tcBorders>
            <w:shd w:val="clear" w:color="auto" w:fill="FFFFFF"/>
            <w:vAlign w:val="center"/>
          </w:tcPr>
          <w:p w14:paraId="03985354" w14:textId="77777777" w:rsidR="00463C80" w:rsidRDefault="00463C80" w:rsidP="00AB7341">
            <w:pPr>
              <w:spacing w:line="240" w:lineRule="auto"/>
              <w:jc w:val="center"/>
              <w:rPr>
                <w:color w:val="000000"/>
                <w:sz w:val="22"/>
                <w:lang w:val="en-GB" w:eastAsia="zh-HK"/>
              </w:rPr>
            </w:pPr>
            <w:r>
              <w:rPr>
                <w:rFonts w:hint="eastAsia"/>
                <w:lang w:val="en-GB" w:eastAsia="zh-HK"/>
              </w:rPr>
              <w:t>0</w:t>
            </w:r>
          </w:p>
        </w:tc>
        <w:tc>
          <w:tcPr>
            <w:tcW w:w="0" w:type="auto"/>
            <w:tcBorders>
              <w:top w:val="nil"/>
              <w:left w:val="nil"/>
              <w:right w:val="nil"/>
            </w:tcBorders>
            <w:shd w:val="clear" w:color="auto" w:fill="FFFFFF"/>
            <w:vAlign w:val="center"/>
          </w:tcPr>
          <w:p w14:paraId="05C16502" w14:textId="77777777" w:rsidR="00463C80" w:rsidRDefault="00463C80" w:rsidP="00AB7341">
            <w:pPr>
              <w:spacing w:line="240" w:lineRule="auto"/>
              <w:jc w:val="center"/>
              <w:rPr>
                <w:color w:val="000000"/>
                <w:sz w:val="22"/>
                <w:lang w:val="en-GB" w:eastAsia="zh-HK"/>
              </w:rPr>
            </w:pPr>
            <w:r>
              <w:rPr>
                <w:rFonts w:hint="eastAsia"/>
                <w:lang w:val="en-GB" w:eastAsia="zh-HK"/>
              </w:rPr>
              <w:t>16</w:t>
            </w:r>
          </w:p>
        </w:tc>
        <w:tc>
          <w:tcPr>
            <w:tcW w:w="0" w:type="auto"/>
            <w:tcBorders>
              <w:top w:val="nil"/>
              <w:left w:val="nil"/>
              <w:right w:val="nil"/>
            </w:tcBorders>
            <w:shd w:val="clear" w:color="auto" w:fill="FFFFFF"/>
            <w:vAlign w:val="center"/>
          </w:tcPr>
          <w:p w14:paraId="674CA6A3" w14:textId="77777777" w:rsidR="00463C80" w:rsidRDefault="00463C80" w:rsidP="00AB7341">
            <w:pPr>
              <w:spacing w:line="240" w:lineRule="auto"/>
              <w:jc w:val="center"/>
              <w:rPr>
                <w:color w:val="000000"/>
                <w:sz w:val="22"/>
                <w:lang w:val="en-GB" w:eastAsia="zh-HK"/>
              </w:rPr>
            </w:pPr>
            <w:r>
              <w:rPr>
                <w:rFonts w:hint="eastAsia"/>
                <w:lang w:val="en-GB" w:eastAsia="zh-HK"/>
              </w:rPr>
              <w:t>41.4</w:t>
            </w:r>
          </w:p>
        </w:tc>
        <w:tc>
          <w:tcPr>
            <w:tcW w:w="0" w:type="auto"/>
            <w:tcBorders>
              <w:top w:val="nil"/>
              <w:left w:val="nil"/>
              <w:right w:val="nil"/>
            </w:tcBorders>
            <w:shd w:val="clear" w:color="auto" w:fill="FFFFFF"/>
            <w:vAlign w:val="center"/>
          </w:tcPr>
          <w:p w14:paraId="02A19BCD" w14:textId="77777777" w:rsidR="00463C80" w:rsidRDefault="00463C80" w:rsidP="00AB7341">
            <w:pPr>
              <w:spacing w:line="240" w:lineRule="auto"/>
              <w:jc w:val="center"/>
              <w:rPr>
                <w:lang w:val="en-GB" w:eastAsia="zh-HK"/>
              </w:rPr>
            </w:pPr>
            <w:r>
              <w:rPr>
                <w:lang w:val="en-GB" w:eastAsia="zh-HK"/>
              </w:rPr>
              <w:t>20</w:t>
            </w:r>
          </w:p>
        </w:tc>
        <w:tc>
          <w:tcPr>
            <w:tcW w:w="0" w:type="auto"/>
            <w:tcBorders>
              <w:top w:val="nil"/>
              <w:left w:val="nil"/>
              <w:right w:val="nil"/>
            </w:tcBorders>
            <w:shd w:val="clear" w:color="auto" w:fill="FFFFFF"/>
            <w:vAlign w:val="center"/>
          </w:tcPr>
          <w:p w14:paraId="0CE2C01F" w14:textId="77777777" w:rsidR="00463C80" w:rsidRDefault="00463C80" w:rsidP="00AB7341">
            <w:pPr>
              <w:spacing w:line="240" w:lineRule="auto"/>
              <w:jc w:val="center"/>
              <w:rPr>
                <w:lang w:val="en-GB" w:eastAsia="zh-HK"/>
              </w:rPr>
            </w:pPr>
            <w:r>
              <w:rPr>
                <w:lang w:val="en-GB" w:eastAsia="zh-HK"/>
              </w:rPr>
              <w:t>0.5</w:t>
            </w:r>
          </w:p>
        </w:tc>
      </w:tr>
      <w:tr w:rsidR="00463C80" w:rsidRPr="00D01891" w14:paraId="657AC2A7" w14:textId="77777777" w:rsidTr="00AB7341">
        <w:trPr>
          <w:trHeight w:val="432"/>
          <w:jc w:val="center"/>
        </w:trPr>
        <w:tc>
          <w:tcPr>
            <w:tcW w:w="1418" w:type="dxa"/>
            <w:tcBorders>
              <w:top w:val="nil"/>
              <w:left w:val="nil"/>
              <w:bottom w:val="nil"/>
              <w:right w:val="nil"/>
            </w:tcBorders>
            <w:shd w:val="clear" w:color="auto" w:fill="auto"/>
            <w:vAlign w:val="center"/>
          </w:tcPr>
          <w:p w14:paraId="4B265E1E" w14:textId="77777777" w:rsidR="00463C80" w:rsidRPr="00D01891" w:rsidRDefault="00463C80" w:rsidP="00AB7341">
            <w:pPr>
              <w:spacing w:line="240" w:lineRule="auto"/>
              <w:jc w:val="center"/>
              <w:rPr>
                <w:bCs/>
                <w:color w:val="000000"/>
                <w:kern w:val="24"/>
                <w:szCs w:val="30"/>
                <w:lang w:eastAsia="zh-HK"/>
              </w:rPr>
            </w:pPr>
            <w:r>
              <w:rPr>
                <w:bCs/>
                <w:color w:val="000000"/>
                <w:kern w:val="24"/>
                <w:szCs w:val="30"/>
                <w:lang w:eastAsia="zh-HK"/>
              </w:rPr>
              <w:t>GP-</w:t>
            </w:r>
            <w:r w:rsidRPr="00D01891">
              <w:rPr>
                <w:bCs/>
                <w:color w:val="000000"/>
                <w:kern w:val="24"/>
                <w:szCs w:val="30"/>
                <w:lang w:eastAsia="zh-HK"/>
              </w:rPr>
              <w:t>0</w:t>
            </w:r>
          </w:p>
        </w:tc>
        <w:tc>
          <w:tcPr>
            <w:tcW w:w="678" w:type="dxa"/>
            <w:tcBorders>
              <w:top w:val="nil"/>
              <w:left w:val="nil"/>
              <w:right w:val="nil"/>
            </w:tcBorders>
            <w:shd w:val="clear" w:color="auto" w:fill="FFFFFF"/>
            <w:vAlign w:val="center"/>
          </w:tcPr>
          <w:p w14:paraId="19F574B3" w14:textId="77777777" w:rsidR="00463C80" w:rsidRDefault="00463C80" w:rsidP="00AB7341">
            <w:pPr>
              <w:spacing w:line="240" w:lineRule="auto"/>
              <w:jc w:val="center"/>
              <w:rPr>
                <w:lang w:val="en-GB" w:eastAsia="zh-HK"/>
              </w:rPr>
            </w:pPr>
            <w:r>
              <w:rPr>
                <w:lang w:val="en-GB"/>
              </w:rPr>
              <w:t>0</w:t>
            </w:r>
          </w:p>
        </w:tc>
        <w:tc>
          <w:tcPr>
            <w:tcW w:w="0" w:type="auto"/>
            <w:tcBorders>
              <w:top w:val="nil"/>
              <w:left w:val="nil"/>
              <w:right w:val="nil"/>
            </w:tcBorders>
            <w:shd w:val="clear" w:color="auto" w:fill="FFFFFF"/>
            <w:vAlign w:val="center"/>
          </w:tcPr>
          <w:p w14:paraId="788ABBA9" w14:textId="77777777" w:rsidR="00463C80" w:rsidRDefault="00463C80" w:rsidP="00AB7341">
            <w:pPr>
              <w:spacing w:line="240" w:lineRule="auto"/>
              <w:jc w:val="center"/>
              <w:rPr>
                <w:color w:val="000000"/>
                <w:sz w:val="22"/>
                <w:lang w:val="en-GB" w:eastAsia="zh-HK"/>
              </w:rPr>
            </w:pPr>
            <w:r>
              <w:rPr>
                <w:color w:val="000000"/>
                <w:sz w:val="22"/>
                <w:lang w:val="en-GB"/>
              </w:rPr>
              <w:t>50</w:t>
            </w:r>
          </w:p>
        </w:tc>
        <w:tc>
          <w:tcPr>
            <w:tcW w:w="0" w:type="auto"/>
            <w:tcBorders>
              <w:top w:val="nil"/>
              <w:left w:val="nil"/>
              <w:right w:val="nil"/>
            </w:tcBorders>
            <w:shd w:val="clear" w:color="auto" w:fill="FFFFFF"/>
            <w:vAlign w:val="center"/>
          </w:tcPr>
          <w:p w14:paraId="7D4E2AEB" w14:textId="77777777" w:rsidR="00463C80" w:rsidRDefault="00463C80" w:rsidP="00AB7341">
            <w:pPr>
              <w:spacing w:line="240" w:lineRule="auto"/>
              <w:jc w:val="center"/>
              <w:rPr>
                <w:color w:val="000000"/>
                <w:sz w:val="22"/>
                <w:lang w:val="en-GB" w:eastAsia="zh-HK"/>
              </w:rPr>
            </w:pPr>
            <w:r>
              <w:rPr>
                <w:color w:val="000000"/>
                <w:sz w:val="22"/>
                <w:lang w:val="en-GB" w:eastAsia="zh-HK"/>
              </w:rPr>
              <w:t>50</w:t>
            </w:r>
          </w:p>
        </w:tc>
        <w:tc>
          <w:tcPr>
            <w:tcW w:w="0" w:type="auto"/>
            <w:tcBorders>
              <w:top w:val="nil"/>
              <w:left w:val="nil"/>
              <w:right w:val="nil"/>
            </w:tcBorders>
            <w:shd w:val="clear" w:color="auto" w:fill="FFFFFF"/>
            <w:vAlign w:val="center"/>
          </w:tcPr>
          <w:p w14:paraId="3AD16232" w14:textId="77777777" w:rsidR="00463C80" w:rsidRDefault="00463C80" w:rsidP="00AB7341">
            <w:pPr>
              <w:spacing w:line="240" w:lineRule="auto"/>
              <w:jc w:val="center"/>
              <w:rPr>
                <w:color w:val="000000"/>
                <w:sz w:val="22"/>
                <w:lang w:val="en-GB" w:eastAsia="zh-HK"/>
              </w:rPr>
            </w:pPr>
            <w:r>
              <w:rPr>
                <w:rFonts w:hint="eastAsia"/>
                <w:color w:val="000000"/>
                <w:sz w:val="22"/>
                <w:lang w:val="en-GB" w:eastAsia="zh-HK"/>
              </w:rPr>
              <w:t>0</w:t>
            </w:r>
          </w:p>
        </w:tc>
        <w:tc>
          <w:tcPr>
            <w:tcW w:w="0" w:type="auto"/>
            <w:tcBorders>
              <w:top w:val="nil"/>
              <w:left w:val="nil"/>
              <w:right w:val="nil"/>
            </w:tcBorders>
            <w:shd w:val="clear" w:color="auto" w:fill="FFFFFF"/>
            <w:vAlign w:val="center"/>
          </w:tcPr>
          <w:p w14:paraId="0DB0F681" w14:textId="77777777" w:rsidR="00463C80" w:rsidRDefault="00463C80" w:rsidP="00AB7341">
            <w:pPr>
              <w:spacing w:line="240" w:lineRule="auto"/>
              <w:jc w:val="center"/>
              <w:rPr>
                <w:color w:val="000000"/>
                <w:sz w:val="22"/>
                <w:lang w:val="en-GB" w:eastAsia="zh-HK"/>
              </w:rPr>
            </w:pPr>
            <w:r>
              <w:rPr>
                <w:color w:val="000000"/>
                <w:sz w:val="22"/>
                <w:lang w:val="en-GB"/>
              </w:rPr>
              <w:t>16</w:t>
            </w:r>
          </w:p>
        </w:tc>
        <w:tc>
          <w:tcPr>
            <w:tcW w:w="0" w:type="auto"/>
            <w:tcBorders>
              <w:top w:val="nil"/>
              <w:left w:val="nil"/>
              <w:right w:val="nil"/>
            </w:tcBorders>
            <w:shd w:val="clear" w:color="auto" w:fill="FFFFFF"/>
            <w:vAlign w:val="center"/>
          </w:tcPr>
          <w:p w14:paraId="58ED5A46" w14:textId="77777777" w:rsidR="00463C80" w:rsidRDefault="00463C80" w:rsidP="00AB7341">
            <w:pPr>
              <w:spacing w:line="240" w:lineRule="auto"/>
              <w:jc w:val="center"/>
              <w:rPr>
                <w:color w:val="000000"/>
                <w:sz w:val="22"/>
                <w:lang w:val="en-GB" w:eastAsia="zh-HK"/>
              </w:rPr>
            </w:pPr>
            <w:r>
              <w:rPr>
                <w:color w:val="000000"/>
                <w:sz w:val="22"/>
                <w:lang w:val="en-GB"/>
              </w:rPr>
              <w:t>41.4</w:t>
            </w:r>
          </w:p>
        </w:tc>
        <w:tc>
          <w:tcPr>
            <w:tcW w:w="0" w:type="auto"/>
            <w:tcBorders>
              <w:top w:val="nil"/>
              <w:left w:val="nil"/>
              <w:right w:val="nil"/>
            </w:tcBorders>
            <w:shd w:val="clear" w:color="auto" w:fill="FFFFFF"/>
            <w:vAlign w:val="center"/>
          </w:tcPr>
          <w:p w14:paraId="24AD1E1A" w14:textId="77777777" w:rsidR="00463C80" w:rsidRDefault="00463C80" w:rsidP="00AB7341">
            <w:pPr>
              <w:spacing w:line="240" w:lineRule="auto"/>
              <w:jc w:val="center"/>
              <w:rPr>
                <w:lang w:val="en-GB" w:eastAsia="zh-HK"/>
              </w:rPr>
            </w:pPr>
            <w:r>
              <w:rPr>
                <w:lang w:val="en-GB"/>
              </w:rPr>
              <w:t>20</w:t>
            </w:r>
          </w:p>
        </w:tc>
        <w:tc>
          <w:tcPr>
            <w:tcW w:w="0" w:type="auto"/>
            <w:tcBorders>
              <w:top w:val="nil"/>
              <w:left w:val="nil"/>
              <w:right w:val="nil"/>
            </w:tcBorders>
            <w:shd w:val="clear" w:color="auto" w:fill="FFFFFF"/>
            <w:vAlign w:val="center"/>
          </w:tcPr>
          <w:p w14:paraId="206889CA" w14:textId="77777777" w:rsidR="00463C80" w:rsidRDefault="00463C80" w:rsidP="00AB7341">
            <w:pPr>
              <w:spacing w:line="240" w:lineRule="auto"/>
              <w:jc w:val="center"/>
              <w:rPr>
                <w:lang w:val="en-GB" w:eastAsia="zh-HK"/>
              </w:rPr>
            </w:pPr>
            <w:r>
              <w:rPr>
                <w:lang w:val="en-GB"/>
              </w:rPr>
              <w:t>0.5</w:t>
            </w:r>
          </w:p>
        </w:tc>
      </w:tr>
      <w:tr w:rsidR="00463C80" w:rsidRPr="00D01891" w14:paraId="4CF58EAB" w14:textId="77777777" w:rsidTr="00AB7341">
        <w:trPr>
          <w:trHeight w:val="432"/>
          <w:jc w:val="center"/>
        </w:trPr>
        <w:tc>
          <w:tcPr>
            <w:tcW w:w="1418" w:type="dxa"/>
            <w:tcBorders>
              <w:top w:val="nil"/>
              <w:left w:val="nil"/>
              <w:bottom w:val="nil"/>
              <w:right w:val="nil"/>
            </w:tcBorders>
            <w:shd w:val="clear" w:color="auto" w:fill="auto"/>
            <w:vAlign w:val="center"/>
          </w:tcPr>
          <w:p w14:paraId="318A6A51" w14:textId="77777777" w:rsidR="00463C80" w:rsidRPr="00D01891" w:rsidRDefault="00463C80" w:rsidP="00AB7341">
            <w:pPr>
              <w:spacing w:line="240" w:lineRule="auto"/>
              <w:jc w:val="center"/>
              <w:rPr>
                <w:bCs/>
                <w:color w:val="000000"/>
                <w:kern w:val="24"/>
                <w:szCs w:val="30"/>
                <w:lang w:eastAsia="zh-HK"/>
              </w:rPr>
            </w:pPr>
            <w:r>
              <w:rPr>
                <w:bCs/>
                <w:color w:val="000000"/>
                <w:kern w:val="24"/>
                <w:szCs w:val="30"/>
                <w:lang w:eastAsia="zh-HK"/>
              </w:rPr>
              <w:t>GP-</w:t>
            </w:r>
            <w:r w:rsidRPr="00D01891">
              <w:rPr>
                <w:bCs/>
                <w:color w:val="000000"/>
                <w:kern w:val="24"/>
                <w:szCs w:val="30"/>
                <w:lang w:eastAsia="zh-HK"/>
              </w:rPr>
              <w:t>5</w:t>
            </w:r>
          </w:p>
        </w:tc>
        <w:tc>
          <w:tcPr>
            <w:tcW w:w="678" w:type="dxa"/>
            <w:tcBorders>
              <w:top w:val="nil"/>
              <w:left w:val="nil"/>
              <w:right w:val="nil"/>
            </w:tcBorders>
            <w:shd w:val="clear" w:color="auto" w:fill="FFFFFF"/>
            <w:vAlign w:val="center"/>
          </w:tcPr>
          <w:p w14:paraId="261D839D" w14:textId="77777777" w:rsidR="00463C80" w:rsidRDefault="00463C80" w:rsidP="00AB7341">
            <w:pPr>
              <w:spacing w:line="240" w:lineRule="auto"/>
              <w:jc w:val="center"/>
              <w:rPr>
                <w:lang w:val="en-GB" w:eastAsia="zh-HK"/>
              </w:rPr>
            </w:pPr>
            <w:r>
              <w:rPr>
                <w:rFonts w:hint="eastAsia"/>
                <w:lang w:val="en-GB" w:eastAsia="zh-HK"/>
              </w:rPr>
              <w:t>5</w:t>
            </w:r>
          </w:p>
        </w:tc>
        <w:tc>
          <w:tcPr>
            <w:tcW w:w="0" w:type="auto"/>
            <w:tcBorders>
              <w:top w:val="nil"/>
              <w:left w:val="nil"/>
              <w:right w:val="nil"/>
            </w:tcBorders>
            <w:shd w:val="clear" w:color="auto" w:fill="FFFFFF"/>
            <w:vAlign w:val="center"/>
          </w:tcPr>
          <w:p w14:paraId="554EDDE0" w14:textId="77777777" w:rsidR="00463C80" w:rsidRDefault="00463C80" w:rsidP="00AB7341">
            <w:pPr>
              <w:spacing w:line="240" w:lineRule="auto"/>
              <w:jc w:val="center"/>
              <w:rPr>
                <w:color w:val="000000"/>
                <w:sz w:val="22"/>
                <w:lang w:val="en-GB" w:eastAsia="zh-HK"/>
              </w:rPr>
            </w:pPr>
            <w:r>
              <w:rPr>
                <w:color w:val="000000"/>
                <w:sz w:val="22"/>
                <w:lang w:val="en-GB" w:eastAsia="zh-HK"/>
              </w:rPr>
              <w:t>47.5</w:t>
            </w:r>
          </w:p>
        </w:tc>
        <w:tc>
          <w:tcPr>
            <w:tcW w:w="0" w:type="auto"/>
            <w:tcBorders>
              <w:top w:val="nil"/>
              <w:left w:val="nil"/>
              <w:right w:val="nil"/>
            </w:tcBorders>
            <w:shd w:val="clear" w:color="auto" w:fill="FFFFFF"/>
            <w:vAlign w:val="center"/>
          </w:tcPr>
          <w:p w14:paraId="4DA2AAEC" w14:textId="77777777" w:rsidR="00463C80" w:rsidRDefault="00463C80" w:rsidP="00AB7341">
            <w:pPr>
              <w:spacing w:line="240" w:lineRule="auto"/>
              <w:jc w:val="center"/>
              <w:rPr>
                <w:color w:val="000000"/>
                <w:sz w:val="22"/>
                <w:lang w:val="en-GB" w:eastAsia="zh-HK"/>
              </w:rPr>
            </w:pPr>
            <w:r>
              <w:rPr>
                <w:color w:val="000000"/>
                <w:sz w:val="22"/>
                <w:lang w:val="en-GB" w:eastAsia="zh-HK"/>
              </w:rPr>
              <w:t>47.5</w:t>
            </w:r>
          </w:p>
        </w:tc>
        <w:tc>
          <w:tcPr>
            <w:tcW w:w="0" w:type="auto"/>
            <w:tcBorders>
              <w:top w:val="nil"/>
              <w:left w:val="nil"/>
              <w:right w:val="nil"/>
            </w:tcBorders>
            <w:shd w:val="clear" w:color="auto" w:fill="FFFFFF"/>
            <w:vAlign w:val="center"/>
          </w:tcPr>
          <w:p w14:paraId="748403B0" w14:textId="77777777" w:rsidR="00463C80" w:rsidRDefault="00463C80" w:rsidP="00AB7341">
            <w:pPr>
              <w:spacing w:line="240" w:lineRule="auto"/>
              <w:jc w:val="center"/>
              <w:rPr>
                <w:color w:val="000000"/>
                <w:sz w:val="22"/>
                <w:lang w:val="en-GB" w:eastAsia="zh-HK"/>
              </w:rPr>
            </w:pPr>
            <w:r>
              <w:rPr>
                <w:rFonts w:hint="eastAsia"/>
                <w:color w:val="000000"/>
                <w:sz w:val="22"/>
                <w:lang w:val="en-GB" w:eastAsia="zh-HK"/>
              </w:rPr>
              <w:t>0</w:t>
            </w:r>
          </w:p>
        </w:tc>
        <w:tc>
          <w:tcPr>
            <w:tcW w:w="0" w:type="auto"/>
            <w:tcBorders>
              <w:top w:val="nil"/>
              <w:left w:val="nil"/>
              <w:right w:val="nil"/>
            </w:tcBorders>
            <w:shd w:val="clear" w:color="auto" w:fill="FFFFFF"/>
            <w:vAlign w:val="center"/>
          </w:tcPr>
          <w:p w14:paraId="078E5C9E" w14:textId="77777777" w:rsidR="00463C80" w:rsidRDefault="00463C80" w:rsidP="00AB7341">
            <w:pPr>
              <w:spacing w:line="240" w:lineRule="auto"/>
              <w:jc w:val="center"/>
              <w:rPr>
                <w:color w:val="000000"/>
                <w:sz w:val="22"/>
                <w:lang w:val="en-GB" w:eastAsia="zh-HK"/>
              </w:rPr>
            </w:pPr>
            <w:r>
              <w:rPr>
                <w:rFonts w:hint="eastAsia"/>
                <w:color w:val="000000"/>
                <w:sz w:val="22"/>
                <w:lang w:val="en-GB" w:eastAsia="zh-HK"/>
              </w:rPr>
              <w:t>16</w:t>
            </w:r>
          </w:p>
        </w:tc>
        <w:tc>
          <w:tcPr>
            <w:tcW w:w="0" w:type="auto"/>
            <w:tcBorders>
              <w:top w:val="nil"/>
              <w:left w:val="nil"/>
              <w:right w:val="nil"/>
            </w:tcBorders>
            <w:shd w:val="clear" w:color="auto" w:fill="FFFFFF"/>
            <w:vAlign w:val="center"/>
          </w:tcPr>
          <w:p w14:paraId="7B83DF9A" w14:textId="77777777" w:rsidR="00463C80" w:rsidRDefault="00463C80" w:rsidP="00AB7341">
            <w:pPr>
              <w:spacing w:line="240" w:lineRule="auto"/>
              <w:jc w:val="center"/>
              <w:rPr>
                <w:color w:val="000000"/>
                <w:sz w:val="22"/>
                <w:lang w:val="en-GB" w:eastAsia="zh-HK"/>
              </w:rPr>
            </w:pPr>
            <w:r>
              <w:rPr>
                <w:rFonts w:hint="eastAsia"/>
                <w:color w:val="000000"/>
                <w:sz w:val="22"/>
                <w:lang w:val="en-GB" w:eastAsia="zh-HK"/>
              </w:rPr>
              <w:t>41.4</w:t>
            </w:r>
          </w:p>
        </w:tc>
        <w:tc>
          <w:tcPr>
            <w:tcW w:w="0" w:type="auto"/>
            <w:tcBorders>
              <w:top w:val="nil"/>
              <w:left w:val="nil"/>
              <w:right w:val="nil"/>
            </w:tcBorders>
            <w:shd w:val="clear" w:color="auto" w:fill="FFFFFF"/>
            <w:vAlign w:val="center"/>
          </w:tcPr>
          <w:p w14:paraId="0D261EB8" w14:textId="77777777" w:rsidR="00463C80" w:rsidRDefault="00463C80" w:rsidP="00AB7341">
            <w:pPr>
              <w:spacing w:line="240" w:lineRule="auto"/>
              <w:jc w:val="center"/>
              <w:rPr>
                <w:lang w:val="en-GB" w:eastAsia="zh-HK"/>
              </w:rPr>
            </w:pPr>
            <w:r>
              <w:rPr>
                <w:lang w:val="en-GB" w:eastAsia="zh-HK"/>
              </w:rPr>
              <w:t>20</w:t>
            </w:r>
          </w:p>
        </w:tc>
        <w:tc>
          <w:tcPr>
            <w:tcW w:w="0" w:type="auto"/>
            <w:tcBorders>
              <w:top w:val="nil"/>
              <w:left w:val="nil"/>
              <w:right w:val="nil"/>
            </w:tcBorders>
            <w:shd w:val="clear" w:color="auto" w:fill="FFFFFF"/>
            <w:vAlign w:val="center"/>
          </w:tcPr>
          <w:p w14:paraId="0A75316B" w14:textId="77777777" w:rsidR="00463C80" w:rsidRDefault="00463C80" w:rsidP="00AB7341">
            <w:pPr>
              <w:spacing w:line="240" w:lineRule="auto"/>
              <w:jc w:val="center"/>
              <w:rPr>
                <w:lang w:val="en-GB" w:eastAsia="zh-HK"/>
              </w:rPr>
            </w:pPr>
            <w:r>
              <w:rPr>
                <w:lang w:val="en-GB" w:eastAsia="zh-HK"/>
              </w:rPr>
              <w:t>0.5</w:t>
            </w:r>
          </w:p>
        </w:tc>
      </w:tr>
      <w:tr w:rsidR="00463C80" w:rsidRPr="00D01891" w14:paraId="2132F0FF" w14:textId="77777777" w:rsidTr="00AB7341">
        <w:trPr>
          <w:trHeight w:val="432"/>
          <w:jc w:val="center"/>
        </w:trPr>
        <w:tc>
          <w:tcPr>
            <w:tcW w:w="1418" w:type="dxa"/>
            <w:tcBorders>
              <w:top w:val="nil"/>
              <w:left w:val="nil"/>
              <w:bottom w:val="nil"/>
              <w:right w:val="nil"/>
            </w:tcBorders>
            <w:shd w:val="clear" w:color="auto" w:fill="auto"/>
            <w:vAlign w:val="center"/>
          </w:tcPr>
          <w:p w14:paraId="036F03D3" w14:textId="77777777" w:rsidR="00463C80" w:rsidRPr="00D01891" w:rsidRDefault="00463C80" w:rsidP="00AB7341">
            <w:pPr>
              <w:spacing w:line="240" w:lineRule="auto"/>
              <w:jc w:val="center"/>
              <w:rPr>
                <w:bCs/>
                <w:color w:val="000000"/>
                <w:kern w:val="24"/>
                <w:szCs w:val="30"/>
                <w:lang w:eastAsia="zh-HK"/>
              </w:rPr>
            </w:pPr>
            <w:r>
              <w:rPr>
                <w:bCs/>
                <w:color w:val="000000"/>
                <w:kern w:val="24"/>
                <w:szCs w:val="30"/>
                <w:lang w:eastAsia="zh-HK"/>
              </w:rPr>
              <w:t>GP-1</w:t>
            </w:r>
            <w:r w:rsidRPr="00D01891">
              <w:rPr>
                <w:bCs/>
                <w:color w:val="000000"/>
                <w:kern w:val="24"/>
                <w:szCs w:val="30"/>
                <w:lang w:eastAsia="zh-HK"/>
              </w:rPr>
              <w:t>0</w:t>
            </w:r>
          </w:p>
        </w:tc>
        <w:tc>
          <w:tcPr>
            <w:tcW w:w="678" w:type="dxa"/>
            <w:tcBorders>
              <w:top w:val="nil"/>
              <w:left w:val="nil"/>
              <w:right w:val="nil"/>
            </w:tcBorders>
            <w:shd w:val="clear" w:color="auto" w:fill="FFFFFF"/>
            <w:vAlign w:val="center"/>
          </w:tcPr>
          <w:p w14:paraId="54F276FD" w14:textId="77777777" w:rsidR="00463C80" w:rsidRDefault="00463C80" w:rsidP="00AB7341">
            <w:pPr>
              <w:spacing w:line="240" w:lineRule="auto"/>
              <w:jc w:val="center"/>
              <w:rPr>
                <w:lang w:val="en-GB" w:eastAsia="zh-HK"/>
              </w:rPr>
            </w:pPr>
            <w:r>
              <w:rPr>
                <w:rFonts w:hint="eastAsia"/>
                <w:lang w:val="en-GB" w:eastAsia="zh-HK"/>
              </w:rPr>
              <w:t>10</w:t>
            </w:r>
          </w:p>
        </w:tc>
        <w:tc>
          <w:tcPr>
            <w:tcW w:w="0" w:type="auto"/>
            <w:tcBorders>
              <w:top w:val="nil"/>
              <w:left w:val="nil"/>
              <w:right w:val="nil"/>
            </w:tcBorders>
            <w:shd w:val="clear" w:color="auto" w:fill="FFFFFF"/>
            <w:vAlign w:val="center"/>
          </w:tcPr>
          <w:p w14:paraId="74CBB0BB" w14:textId="77777777" w:rsidR="00463C80" w:rsidRDefault="00463C80" w:rsidP="00AB7341">
            <w:pPr>
              <w:spacing w:line="240" w:lineRule="auto"/>
              <w:jc w:val="center"/>
              <w:rPr>
                <w:color w:val="000000"/>
                <w:sz w:val="22"/>
                <w:lang w:val="en-GB" w:eastAsia="zh-HK"/>
              </w:rPr>
            </w:pPr>
            <w:r>
              <w:rPr>
                <w:color w:val="000000"/>
                <w:sz w:val="22"/>
                <w:lang w:val="en-GB" w:eastAsia="zh-HK"/>
              </w:rPr>
              <w:t>45</w:t>
            </w:r>
          </w:p>
        </w:tc>
        <w:tc>
          <w:tcPr>
            <w:tcW w:w="0" w:type="auto"/>
            <w:tcBorders>
              <w:top w:val="nil"/>
              <w:left w:val="nil"/>
              <w:right w:val="nil"/>
            </w:tcBorders>
            <w:shd w:val="clear" w:color="auto" w:fill="FFFFFF"/>
            <w:vAlign w:val="center"/>
          </w:tcPr>
          <w:p w14:paraId="4547FA8F" w14:textId="77777777" w:rsidR="00463C80" w:rsidRDefault="00463C80" w:rsidP="00AB7341">
            <w:pPr>
              <w:spacing w:line="240" w:lineRule="auto"/>
              <w:jc w:val="center"/>
              <w:rPr>
                <w:color w:val="000000"/>
                <w:sz w:val="22"/>
                <w:lang w:val="en-GB" w:eastAsia="zh-HK"/>
              </w:rPr>
            </w:pPr>
            <w:r>
              <w:rPr>
                <w:color w:val="000000"/>
                <w:sz w:val="22"/>
                <w:lang w:val="en-GB" w:eastAsia="zh-HK"/>
              </w:rPr>
              <w:t>45</w:t>
            </w:r>
          </w:p>
        </w:tc>
        <w:tc>
          <w:tcPr>
            <w:tcW w:w="0" w:type="auto"/>
            <w:tcBorders>
              <w:top w:val="nil"/>
              <w:left w:val="nil"/>
              <w:right w:val="nil"/>
            </w:tcBorders>
            <w:shd w:val="clear" w:color="auto" w:fill="FFFFFF"/>
            <w:vAlign w:val="center"/>
          </w:tcPr>
          <w:p w14:paraId="756406E7" w14:textId="77777777" w:rsidR="00463C80" w:rsidRDefault="00463C80" w:rsidP="00AB7341">
            <w:pPr>
              <w:spacing w:line="240" w:lineRule="auto"/>
              <w:jc w:val="center"/>
              <w:rPr>
                <w:color w:val="000000"/>
                <w:sz w:val="22"/>
                <w:lang w:val="en-GB" w:eastAsia="zh-HK"/>
              </w:rPr>
            </w:pPr>
            <w:r>
              <w:rPr>
                <w:rFonts w:hint="eastAsia"/>
                <w:color w:val="000000"/>
                <w:sz w:val="22"/>
                <w:lang w:val="en-GB" w:eastAsia="zh-HK"/>
              </w:rPr>
              <w:t>0</w:t>
            </w:r>
          </w:p>
        </w:tc>
        <w:tc>
          <w:tcPr>
            <w:tcW w:w="0" w:type="auto"/>
            <w:tcBorders>
              <w:top w:val="nil"/>
              <w:left w:val="nil"/>
              <w:right w:val="nil"/>
            </w:tcBorders>
            <w:shd w:val="clear" w:color="auto" w:fill="FFFFFF"/>
            <w:vAlign w:val="center"/>
          </w:tcPr>
          <w:p w14:paraId="1969CCA6" w14:textId="77777777" w:rsidR="00463C80" w:rsidRDefault="00463C80" w:rsidP="00AB7341">
            <w:pPr>
              <w:spacing w:line="240" w:lineRule="auto"/>
              <w:jc w:val="center"/>
              <w:rPr>
                <w:color w:val="000000"/>
                <w:sz w:val="22"/>
                <w:lang w:val="en-GB" w:eastAsia="zh-HK"/>
              </w:rPr>
            </w:pPr>
            <w:r>
              <w:rPr>
                <w:rFonts w:hint="eastAsia"/>
                <w:color w:val="000000"/>
                <w:sz w:val="22"/>
                <w:lang w:val="en-GB" w:eastAsia="zh-HK"/>
              </w:rPr>
              <w:t>16</w:t>
            </w:r>
          </w:p>
        </w:tc>
        <w:tc>
          <w:tcPr>
            <w:tcW w:w="0" w:type="auto"/>
            <w:tcBorders>
              <w:top w:val="nil"/>
              <w:left w:val="nil"/>
              <w:right w:val="nil"/>
            </w:tcBorders>
            <w:shd w:val="clear" w:color="auto" w:fill="FFFFFF"/>
            <w:vAlign w:val="center"/>
          </w:tcPr>
          <w:p w14:paraId="0ADCB22F" w14:textId="77777777" w:rsidR="00463C80" w:rsidRDefault="00463C80" w:rsidP="00AB7341">
            <w:pPr>
              <w:spacing w:line="240" w:lineRule="auto"/>
              <w:jc w:val="center"/>
              <w:rPr>
                <w:color w:val="000000"/>
                <w:sz w:val="22"/>
                <w:lang w:val="en-GB" w:eastAsia="zh-HK"/>
              </w:rPr>
            </w:pPr>
            <w:r>
              <w:rPr>
                <w:rFonts w:hint="eastAsia"/>
                <w:color w:val="000000"/>
                <w:sz w:val="22"/>
                <w:lang w:val="en-GB" w:eastAsia="zh-HK"/>
              </w:rPr>
              <w:t>41.4</w:t>
            </w:r>
          </w:p>
        </w:tc>
        <w:tc>
          <w:tcPr>
            <w:tcW w:w="0" w:type="auto"/>
            <w:tcBorders>
              <w:top w:val="nil"/>
              <w:left w:val="nil"/>
              <w:right w:val="nil"/>
            </w:tcBorders>
            <w:shd w:val="clear" w:color="auto" w:fill="FFFFFF"/>
            <w:vAlign w:val="center"/>
          </w:tcPr>
          <w:p w14:paraId="4FAC5930" w14:textId="77777777" w:rsidR="00463C80" w:rsidRDefault="00463C80" w:rsidP="00AB7341">
            <w:pPr>
              <w:spacing w:line="240" w:lineRule="auto"/>
              <w:jc w:val="center"/>
              <w:rPr>
                <w:lang w:val="en-GB" w:eastAsia="zh-HK"/>
              </w:rPr>
            </w:pPr>
            <w:r>
              <w:rPr>
                <w:lang w:val="en-GB" w:eastAsia="zh-HK"/>
              </w:rPr>
              <w:t>20</w:t>
            </w:r>
          </w:p>
        </w:tc>
        <w:tc>
          <w:tcPr>
            <w:tcW w:w="0" w:type="auto"/>
            <w:tcBorders>
              <w:top w:val="nil"/>
              <w:left w:val="nil"/>
              <w:right w:val="nil"/>
            </w:tcBorders>
            <w:shd w:val="clear" w:color="auto" w:fill="FFFFFF"/>
            <w:vAlign w:val="center"/>
          </w:tcPr>
          <w:p w14:paraId="21E67569" w14:textId="77777777" w:rsidR="00463C80" w:rsidRDefault="00463C80" w:rsidP="00AB7341">
            <w:pPr>
              <w:spacing w:line="240" w:lineRule="auto"/>
              <w:jc w:val="center"/>
              <w:rPr>
                <w:lang w:val="en-GB" w:eastAsia="zh-HK"/>
              </w:rPr>
            </w:pPr>
            <w:r>
              <w:rPr>
                <w:lang w:val="en-GB" w:eastAsia="zh-HK"/>
              </w:rPr>
              <w:t>0.5</w:t>
            </w:r>
          </w:p>
        </w:tc>
      </w:tr>
      <w:tr w:rsidR="00463C80" w:rsidRPr="00D01891" w14:paraId="0E9E0FFA" w14:textId="77777777" w:rsidTr="00AB7341">
        <w:trPr>
          <w:trHeight w:val="432"/>
          <w:jc w:val="center"/>
        </w:trPr>
        <w:tc>
          <w:tcPr>
            <w:tcW w:w="1418" w:type="dxa"/>
            <w:tcBorders>
              <w:top w:val="nil"/>
              <w:left w:val="nil"/>
              <w:bottom w:val="single" w:sz="8" w:space="0" w:color="000000"/>
              <w:right w:val="nil"/>
            </w:tcBorders>
            <w:shd w:val="clear" w:color="auto" w:fill="auto"/>
            <w:vAlign w:val="center"/>
          </w:tcPr>
          <w:p w14:paraId="3A5434CA" w14:textId="77777777" w:rsidR="00463C80" w:rsidRPr="00D01891" w:rsidRDefault="00463C80" w:rsidP="00AB7341">
            <w:pPr>
              <w:spacing w:line="240" w:lineRule="auto"/>
              <w:jc w:val="center"/>
              <w:rPr>
                <w:lang w:val="en-GB"/>
              </w:rPr>
            </w:pPr>
            <w:r>
              <w:rPr>
                <w:bCs/>
                <w:color w:val="000000"/>
                <w:kern w:val="24"/>
                <w:szCs w:val="30"/>
                <w:lang w:eastAsia="zh-HK"/>
              </w:rPr>
              <w:t>GP-1</w:t>
            </w:r>
            <w:r w:rsidRPr="00D01891">
              <w:rPr>
                <w:bCs/>
                <w:color w:val="000000"/>
                <w:kern w:val="24"/>
                <w:szCs w:val="30"/>
                <w:lang w:eastAsia="zh-HK"/>
              </w:rPr>
              <w:t>5</w:t>
            </w:r>
          </w:p>
        </w:tc>
        <w:tc>
          <w:tcPr>
            <w:tcW w:w="678" w:type="dxa"/>
            <w:tcBorders>
              <w:top w:val="nil"/>
              <w:left w:val="nil"/>
              <w:bottom w:val="single" w:sz="4" w:space="0" w:color="auto"/>
              <w:right w:val="nil"/>
            </w:tcBorders>
            <w:shd w:val="clear" w:color="auto" w:fill="FFFFFF"/>
            <w:vAlign w:val="center"/>
          </w:tcPr>
          <w:p w14:paraId="4B79EE2B" w14:textId="77777777" w:rsidR="00463C80" w:rsidRPr="00D01891" w:rsidRDefault="00463C80" w:rsidP="00AB7341">
            <w:pPr>
              <w:spacing w:line="240" w:lineRule="auto"/>
              <w:jc w:val="center"/>
              <w:rPr>
                <w:lang w:val="en-GB" w:eastAsia="zh-HK"/>
              </w:rPr>
            </w:pPr>
            <w:r>
              <w:rPr>
                <w:rFonts w:hint="eastAsia"/>
                <w:lang w:val="en-GB" w:eastAsia="zh-HK"/>
              </w:rPr>
              <w:t>15</w:t>
            </w:r>
          </w:p>
        </w:tc>
        <w:tc>
          <w:tcPr>
            <w:tcW w:w="0" w:type="auto"/>
            <w:tcBorders>
              <w:top w:val="nil"/>
              <w:left w:val="nil"/>
              <w:bottom w:val="single" w:sz="4" w:space="0" w:color="auto"/>
              <w:right w:val="nil"/>
            </w:tcBorders>
            <w:shd w:val="clear" w:color="auto" w:fill="FFFFFF"/>
            <w:vAlign w:val="center"/>
          </w:tcPr>
          <w:p w14:paraId="1FB2B7B9" w14:textId="77777777" w:rsidR="00463C80" w:rsidRPr="00D01891" w:rsidRDefault="00463C80" w:rsidP="00AB7341">
            <w:pPr>
              <w:spacing w:line="240" w:lineRule="auto"/>
              <w:jc w:val="center"/>
              <w:rPr>
                <w:color w:val="000000"/>
                <w:sz w:val="22"/>
                <w:lang w:val="en-GB" w:eastAsia="zh-HK"/>
              </w:rPr>
            </w:pPr>
            <w:r>
              <w:rPr>
                <w:color w:val="000000"/>
                <w:sz w:val="22"/>
                <w:lang w:val="en-GB" w:eastAsia="zh-HK"/>
              </w:rPr>
              <w:t>42.5</w:t>
            </w:r>
          </w:p>
        </w:tc>
        <w:tc>
          <w:tcPr>
            <w:tcW w:w="0" w:type="auto"/>
            <w:tcBorders>
              <w:top w:val="nil"/>
              <w:left w:val="nil"/>
              <w:bottom w:val="single" w:sz="4" w:space="0" w:color="auto"/>
              <w:right w:val="nil"/>
            </w:tcBorders>
            <w:shd w:val="clear" w:color="auto" w:fill="FFFFFF"/>
            <w:vAlign w:val="center"/>
          </w:tcPr>
          <w:p w14:paraId="263EEE5A" w14:textId="77777777" w:rsidR="00463C80" w:rsidRDefault="00463C80" w:rsidP="00AB7341">
            <w:pPr>
              <w:spacing w:line="240" w:lineRule="auto"/>
              <w:jc w:val="center"/>
              <w:rPr>
                <w:lang w:val="en-GB" w:eastAsia="zh-HK"/>
              </w:rPr>
            </w:pPr>
            <w:r>
              <w:rPr>
                <w:lang w:val="en-GB" w:eastAsia="zh-HK"/>
              </w:rPr>
              <w:t>42.5</w:t>
            </w:r>
          </w:p>
        </w:tc>
        <w:tc>
          <w:tcPr>
            <w:tcW w:w="0" w:type="auto"/>
            <w:tcBorders>
              <w:top w:val="nil"/>
              <w:left w:val="nil"/>
              <w:bottom w:val="single" w:sz="4" w:space="0" w:color="auto"/>
              <w:right w:val="nil"/>
            </w:tcBorders>
            <w:shd w:val="clear" w:color="auto" w:fill="FFFFFF"/>
            <w:vAlign w:val="center"/>
          </w:tcPr>
          <w:p w14:paraId="574ACABC" w14:textId="77777777" w:rsidR="00463C80" w:rsidRPr="00D01891" w:rsidRDefault="00463C80" w:rsidP="00AB7341">
            <w:pPr>
              <w:spacing w:line="240" w:lineRule="auto"/>
              <w:jc w:val="center"/>
              <w:rPr>
                <w:lang w:val="en-GB" w:eastAsia="zh-HK"/>
              </w:rPr>
            </w:pPr>
            <w:r>
              <w:rPr>
                <w:rFonts w:hint="eastAsia"/>
                <w:lang w:val="en-GB" w:eastAsia="zh-HK"/>
              </w:rPr>
              <w:t>0</w:t>
            </w:r>
          </w:p>
        </w:tc>
        <w:tc>
          <w:tcPr>
            <w:tcW w:w="0" w:type="auto"/>
            <w:tcBorders>
              <w:top w:val="nil"/>
              <w:left w:val="nil"/>
              <w:bottom w:val="single" w:sz="4" w:space="0" w:color="auto"/>
              <w:right w:val="nil"/>
            </w:tcBorders>
            <w:shd w:val="clear" w:color="auto" w:fill="FFFFFF"/>
            <w:vAlign w:val="center"/>
          </w:tcPr>
          <w:p w14:paraId="6B50788B" w14:textId="77777777" w:rsidR="00463C80" w:rsidRPr="00D01891" w:rsidRDefault="00463C80" w:rsidP="00AB7341">
            <w:pPr>
              <w:spacing w:line="240" w:lineRule="auto"/>
              <w:jc w:val="center"/>
              <w:rPr>
                <w:lang w:val="en-GB" w:eastAsia="zh-HK"/>
              </w:rPr>
            </w:pPr>
            <w:r>
              <w:rPr>
                <w:rFonts w:hint="eastAsia"/>
                <w:lang w:val="en-GB" w:eastAsia="zh-HK"/>
              </w:rPr>
              <w:t>16</w:t>
            </w:r>
          </w:p>
        </w:tc>
        <w:tc>
          <w:tcPr>
            <w:tcW w:w="0" w:type="auto"/>
            <w:tcBorders>
              <w:top w:val="nil"/>
              <w:left w:val="nil"/>
              <w:bottom w:val="single" w:sz="4" w:space="0" w:color="auto"/>
              <w:right w:val="nil"/>
            </w:tcBorders>
            <w:shd w:val="clear" w:color="auto" w:fill="FFFFFF"/>
            <w:vAlign w:val="center"/>
          </w:tcPr>
          <w:p w14:paraId="092D5C11" w14:textId="77777777" w:rsidR="00463C80" w:rsidRPr="00D01891" w:rsidRDefault="00463C80" w:rsidP="00AB7341">
            <w:pPr>
              <w:spacing w:line="240" w:lineRule="auto"/>
              <w:jc w:val="center"/>
              <w:rPr>
                <w:lang w:val="en-GB" w:eastAsia="zh-HK"/>
              </w:rPr>
            </w:pPr>
            <w:r>
              <w:rPr>
                <w:rFonts w:hint="eastAsia"/>
                <w:lang w:val="en-GB" w:eastAsia="zh-HK"/>
              </w:rPr>
              <w:t>41.4</w:t>
            </w:r>
          </w:p>
        </w:tc>
        <w:tc>
          <w:tcPr>
            <w:tcW w:w="0" w:type="auto"/>
            <w:tcBorders>
              <w:top w:val="nil"/>
              <w:left w:val="nil"/>
              <w:bottom w:val="single" w:sz="4" w:space="0" w:color="auto"/>
              <w:right w:val="nil"/>
            </w:tcBorders>
            <w:shd w:val="clear" w:color="auto" w:fill="FFFFFF"/>
            <w:vAlign w:val="center"/>
          </w:tcPr>
          <w:p w14:paraId="2C31BD7C" w14:textId="77777777" w:rsidR="00463C80" w:rsidRPr="00D01891" w:rsidRDefault="00463C80" w:rsidP="00AB7341">
            <w:pPr>
              <w:spacing w:line="240" w:lineRule="auto"/>
              <w:jc w:val="center"/>
              <w:rPr>
                <w:lang w:val="en-GB" w:eastAsia="zh-HK"/>
              </w:rPr>
            </w:pPr>
            <w:r>
              <w:rPr>
                <w:lang w:val="en-GB" w:eastAsia="zh-HK"/>
              </w:rPr>
              <w:t>20</w:t>
            </w:r>
          </w:p>
        </w:tc>
        <w:tc>
          <w:tcPr>
            <w:tcW w:w="0" w:type="auto"/>
            <w:tcBorders>
              <w:top w:val="nil"/>
              <w:left w:val="nil"/>
              <w:bottom w:val="single" w:sz="4" w:space="0" w:color="auto"/>
              <w:right w:val="nil"/>
            </w:tcBorders>
            <w:shd w:val="clear" w:color="auto" w:fill="FFFFFF"/>
            <w:vAlign w:val="center"/>
          </w:tcPr>
          <w:p w14:paraId="0B3F1890" w14:textId="77777777" w:rsidR="00463C80" w:rsidRPr="00D01891" w:rsidRDefault="00463C80" w:rsidP="00AB7341">
            <w:pPr>
              <w:spacing w:line="240" w:lineRule="auto"/>
              <w:jc w:val="center"/>
              <w:rPr>
                <w:lang w:val="en-GB" w:eastAsia="zh-HK"/>
              </w:rPr>
            </w:pPr>
            <w:r>
              <w:rPr>
                <w:lang w:val="en-GB" w:eastAsia="zh-HK"/>
              </w:rPr>
              <w:t>0.5</w:t>
            </w:r>
          </w:p>
        </w:tc>
      </w:tr>
    </w:tbl>
    <w:p w14:paraId="60D79E1E" w14:textId="77777777" w:rsidR="00463C80" w:rsidRPr="004B7F3D" w:rsidRDefault="00463C80" w:rsidP="00463C80"/>
    <w:p w14:paraId="0E9CD7FA" w14:textId="177DA4A4" w:rsidR="0007762D" w:rsidRDefault="0007762D">
      <w:pPr>
        <w:spacing w:line="240" w:lineRule="auto"/>
        <w:jc w:val="left"/>
        <w:rPr>
          <w:sz w:val="20"/>
          <w:lang w:eastAsia="zh-HK"/>
        </w:rPr>
      </w:pPr>
    </w:p>
    <w:p w14:paraId="4A21E9BD" w14:textId="10FFAB74" w:rsidR="00167894" w:rsidRDefault="00167894">
      <w:pPr>
        <w:spacing w:line="240" w:lineRule="auto"/>
        <w:jc w:val="left"/>
        <w:rPr>
          <w:sz w:val="20"/>
          <w:lang w:eastAsia="zh-HK"/>
        </w:rPr>
      </w:pPr>
    </w:p>
    <w:p w14:paraId="3B6142B4" w14:textId="457AD5B0" w:rsidR="00167894" w:rsidRDefault="00167894">
      <w:pPr>
        <w:spacing w:line="240" w:lineRule="auto"/>
        <w:jc w:val="left"/>
        <w:rPr>
          <w:sz w:val="20"/>
          <w:lang w:eastAsia="zh-HK"/>
        </w:rPr>
      </w:pPr>
    </w:p>
    <w:p w14:paraId="1464A8B7" w14:textId="62FE69B9" w:rsidR="00167894" w:rsidRDefault="00167894">
      <w:pPr>
        <w:spacing w:line="240" w:lineRule="auto"/>
        <w:jc w:val="left"/>
        <w:rPr>
          <w:sz w:val="20"/>
          <w:lang w:eastAsia="zh-HK"/>
        </w:rPr>
      </w:pPr>
    </w:p>
    <w:p w14:paraId="552AC2AF" w14:textId="61F804A5" w:rsidR="00167894" w:rsidRDefault="00167894">
      <w:pPr>
        <w:spacing w:line="240" w:lineRule="auto"/>
        <w:jc w:val="left"/>
        <w:rPr>
          <w:sz w:val="20"/>
          <w:lang w:eastAsia="zh-HK"/>
        </w:rPr>
      </w:pPr>
    </w:p>
    <w:p w14:paraId="02D70B02" w14:textId="61B34292" w:rsidR="00167894" w:rsidRDefault="00167894">
      <w:pPr>
        <w:spacing w:line="240" w:lineRule="auto"/>
        <w:jc w:val="left"/>
        <w:rPr>
          <w:sz w:val="20"/>
          <w:lang w:eastAsia="zh-HK"/>
        </w:rPr>
      </w:pPr>
    </w:p>
    <w:p w14:paraId="350DBFAB" w14:textId="459E9198" w:rsidR="00167894" w:rsidRDefault="00167894">
      <w:pPr>
        <w:spacing w:line="240" w:lineRule="auto"/>
        <w:jc w:val="left"/>
        <w:rPr>
          <w:sz w:val="20"/>
          <w:lang w:eastAsia="zh-HK"/>
        </w:rPr>
      </w:pPr>
    </w:p>
    <w:p w14:paraId="6F44528D" w14:textId="64AD972F" w:rsidR="00167894" w:rsidRDefault="00167894">
      <w:pPr>
        <w:spacing w:line="240" w:lineRule="auto"/>
        <w:jc w:val="left"/>
        <w:rPr>
          <w:sz w:val="20"/>
          <w:lang w:eastAsia="zh-HK"/>
        </w:rPr>
      </w:pPr>
    </w:p>
    <w:p w14:paraId="728DCBDD" w14:textId="7D9993F9" w:rsidR="00167894" w:rsidRDefault="00167894">
      <w:pPr>
        <w:spacing w:line="240" w:lineRule="auto"/>
        <w:jc w:val="left"/>
        <w:rPr>
          <w:sz w:val="20"/>
          <w:lang w:eastAsia="zh-HK"/>
        </w:rPr>
      </w:pPr>
    </w:p>
    <w:p w14:paraId="5BF57C7A" w14:textId="52CB731B" w:rsidR="00167894" w:rsidRDefault="00167894">
      <w:pPr>
        <w:spacing w:line="240" w:lineRule="auto"/>
        <w:jc w:val="left"/>
        <w:rPr>
          <w:sz w:val="20"/>
          <w:lang w:eastAsia="zh-HK"/>
        </w:rPr>
      </w:pPr>
    </w:p>
    <w:p w14:paraId="468B9A33" w14:textId="459A7A9B" w:rsidR="00167894" w:rsidRDefault="00F01D64">
      <w:pPr>
        <w:spacing w:line="240" w:lineRule="auto"/>
        <w:jc w:val="left"/>
        <w:rPr>
          <w:sz w:val="20"/>
          <w:lang w:eastAsia="zh-HK"/>
        </w:rPr>
      </w:pPr>
      <w:r>
        <w:rPr>
          <w:noProof/>
          <w:lang w:eastAsia="zh-TW"/>
        </w:rPr>
        <w:lastRenderedPageBreak/>
        <mc:AlternateContent>
          <mc:Choice Requires="wpg">
            <w:drawing>
              <wp:inline distT="0" distB="0" distL="0" distR="0" wp14:anchorId="2378B127" wp14:editId="525E5344">
                <wp:extent cx="5761355" cy="4967364"/>
                <wp:effectExtent l="0" t="0" r="0" b="5080"/>
                <wp:docPr id="21" name="Group 21"/>
                <wp:cNvGraphicFramePr/>
                <a:graphic xmlns:a="http://schemas.openxmlformats.org/drawingml/2006/main">
                  <a:graphicData uri="http://schemas.microsoft.com/office/word/2010/wordprocessingGroup">
                    <wpg:wgp>
                      <wpg:cNvGrpSpPr/>
                      <wpg:grpSpPr>
                        <a:xfrm>
                          <a:off x="0" y="0"/>
                          <a:ext cx="5761355" cy="4967364"/>
                          <a:chOff x="0" y="0"/>
                          <a:chExt cx="5761355" cy="4967364"/>
                        </a:xfrm>
                      </wpg:grpSpPr>
                      <wpg:grpSp>
                        <wpg:cNvPr id="16" name="Group 16"/>
                        <wpg:cNvGrpSpPr/>
                        <wpg:grpSpPr>
                          <a:xfrm>
                            <a:off x="0" y="0"/>
                            <a:ext cx="5761355" cy="4967364"/>
                            <a:chOff x="0" y="0"/>
                            <a:chExt cx="5761355" cy="4967751"/>
                          </a:xfrm>
                        </wpg:grpSpPr>
                        <pic:pic xmlns:pic="http://schemas.openxmlformats.org/drawingml/2006/picture">
                          <pic:nvPicPr>
                            <pic:cNvPr id="2" name="Picture 2" descr="Diagram&#10;&#10;Description automatically generated"/>
                            <pic:cNvPicPr>
                              <a:picLocks noChangeAspect="1"/>
                            </pic:cNvPicPr>
                          </pic:nvPicPr>
                          <pic:blipFill>
                            <a:blip r:embed="rId8"/>
                            <a:stretch>
                              <a:fillRect/>
                            </a:stretch>
                          </pic:blipFill>
                          <pic:spPr>
                            <a:xfrm>
                              <a:off x="0" y="0"/>
                              <a:ext cx="5761355" cy="4307205"/>
                            </a:xfrm>
                            <a:prstGeom prst="rect">
                              <a:avLst/>
                            </a:prstGeom>
                          </pic:spPr>
                        </pic:pic>
                        <wps:wsp>
                          <wps:cNvPr id="7" name="Straight Arrow Connector 7"/>
                          <wps:cNvCnPr/>
                          <wps:spPr>
                            <a:xfrm flipV="1">
                              <a:off x="1956021" y="4148925"/>
                              <a:ext cx="431521" cy="2764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7" name="Text Box 2"/>
                          <wps:cNvSpPr txBox="1">
                            <a:spLocks noChangeArrowheads="1"/>
                          </wps:cNvSpPr>
                          <wps:spPr bwMode="auto">
                            <a:xfrm>
                              <a:off x="1422342" y="4425379"/>
                              <a:ext cx="965200" cy="277495"/>
                            </a:xfrm>
                            <a:prstGeom prst="rect">
                              <a:avLst/>
                            </a:prstGeom>
                            <a:noFill/>
                            <a:ln w="9525">
                              <a:noFill/>
                              <a:miter lim="800000"/>
                              <a:headEnd/>
                              <a:tailEnd/>
                            </a:ln>
                          </wps:spPr>
                          <wps:txbx>
                            <w:txbxContent>
                              <w:p w14:paraId="605F9BA7" w14:textId="77777777" w:rsidR="00AB7341" w:rsidRDefault="00AB7341" w:rsidP="00F01D64">
                                <w:r>
                                  <w:t>Epoxy resin</w:t>
                                </w:r>
                              </w:p>
                            </w:txbxContent>
                          </wps:txbx>
                          <wps:bodyPr rot="0" vert="horz" wrap="square" lIns="91440" tIns="45720" rIns="91440" bIns="45720" anchor="t" anchorCtr="0">
                            <a:noAutofit/>
                          </wps:bodyPr>
                        </wps:wsp>
                        <wps:wsp>
                          <wps:cNvPr id="8" name="Straight Arrow Connector 8"/>
                          <wps:cNvCnPr/>
                          <wps:spPr>
                            <a:xfrm flipV="1">
                              <a:off x="1701580" y="189175"/>
                              <a:ext cx="431521" cy="2764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 name="Text Box 2"/>
                          <wps:cNvSpPr txBox="1">
                            <a:spLocks noChangeArrowheads="1"/>
                          </wps:cNvSpPr>
                          <wps:spPr bwMode="auto">
                            <a:xfrm>
                              <a:off x="1097280" y="485030"/>
                              <a:ext cx="1414780" cy="277495"/>
                            </a:xfrm>
                            <a:prstGeom prst="rect">
                              <a:avLst/>
                            </a:prstGeom>
                            <a:noFill/>
                            <a:ln w="9525">
                              <a:noFill/>
                              <a:miter lim="800000"/>
                              <a:headEnd/>
                              <a:tailEnd/>
                            </a:ln>
                          </wps:spPr>
                          <wps:txbx>
                            <w:txbxContent>
                              <w:p w14:paraId="4EE339B2" w14:textId="77777777" w:rsidR="00AB7341" w:rsidRDefault="00AB7341" w:rsidP="00F01D64">
                                <w:r>
                                  <w:t>Electrical lead</w:t>
                                </w:r>
                              </w:p>
                            </w:txbxContent>
                          </wps:txbx>
                          <wps:bodyPr rot="0" vert="horz" wrap="square" lIns="91440" tIns="45720" rIns="91440" bIns="45720" anchor="t" anchorCtr="0">
                            <a:noAutofit/>
                          </wps:bodyPr>
                        </wps:wsp>
                        <wps:wsp>
                          <wps:cNvPr id="15" name="Text Box 2"/>
                          <wps:cNvSpPr txBox="1">
                            <a:spLocks noChangeArrowheads="1"/>
                          </wps:cNvSpPr>
                          <wps:spPr bwMode="auto">
                            <a:xfrm>
                              <a:off x="516835" y="4690256"/>
                              <a:ext cx="5152141" cy="277495"/>
                            </a:xfrm>
                            <a:prstGeom prst="rect">
                              <a:avLst/>
                            </a:prstGeom>
                            <a:noFill/>
                            <a:ln w="9525">
                              <a:noFill/>
                              <a:miter lim="800000"/>
                              <a:headEnd/>
                              <a:tailEnd/>
                            </a:ln>
                          </wps:spPr>
                          <wps:txbx>
                            <w:txbxContent>
                              <w:p w14:paraId="7E294E4E" w14:textId="3E2EBE80" w:rsidR="00AB7341" w:rsidRDefault="00AB7341" w:rsidP="00F01D64">
                                <w:pPr>
                                  <w:pStyle w:val="Caption"/>
                                  <w:jc w:val="both"/>
                                </w:pPr>
                                <w:bookmarkStart w:id="54" w:name="_Ref115269409"/>
                                <w:r>
                                  <w:t xml:space="preserve">Figure </w:t>
                                </w:r>
                                <w:r>
                                  <w:fldChar w:fldCharType="begin"/>
                                </w:r>
                                <w:r>
                                  <w:instrText xml:space="preserve"> SEQ Figure \* ARABIC </w:instrText>
                                </w:r>
                                <w:r>
                                  <w:fldChar w:fldCharType="separate"/>
                                </w:r>
                                <w:r w:rsidR="000D5FC8">
                                  <w:rPr>
                                    <w:noProof/>
                                  </w:rPr>
                                  <w:t>1</w:t>
                                </w:r>
                                <w:r>
                                  <w:fldChar w:fldCharType="end"/>
                                </w:r>
                                <w:bookmarkEnd w:id="54"/>
                                <w:r>
                                  <w:t xml:space="preserve"> Specimens with different cover thicknesses for corrosion propagation tests. Unit: mm.</w:t>
                                </w:r>
                              </w:p>
                              <w:p w14:paraId="11AE1514" w14:textId="77777777" w:rsidR="00AB7341" w:rsidRDefault="00AB7341" w:rsidP="00F01D64"/>
                            </w:txbxContent>
                          </wps:txbx>
                          <wps:bodyPr rot="0" vert="horz" wrap="square" lIns="91440" tIns="45720" rIns="91440" bIns="45720" anchor="t" anchorCtr="0">
                            <a:noAutofit/>
                          </wps:bodyPr>
                        </wps:wsp>
                      </wpg:grpSp>
                      <wps:wsp>
                        <wps:cNvPr id="17" name="Straight Arrow Connector 17"/>
                        <wps:cNvCnPr/>
                        <wps:spPr>
                          <a:xfrm>
                            <a:off x="3005593" y="985962"/>
                            <a:ext cx="216480" cy="6684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Text Box 2"/>
                        <wps:cNvSpPr txBox="1">
                          <a:spLocks noChangeArrowheads="1"/>
                        </wps:cNvSpPr>
                        <wps:spPr bwMode="auto">
                          <a:xfrm>
                            <a:off x="2711395" y="485030"/>
                            <a:ext cx="954157" cy="500932"/>
                          </a:xfrm>
                          <a:prstGeom prst="rect">
                            <a:avLst/>
                          </a:prstGeom>
                          <a:noFill/>
                          <a:ln w="9525">
                            <a:noFill/>
                            <a:miter lim="800000"/>
                            <a:headEnd/>
                            <a:tailEnd/>
                          </a:ln>
                        </wps:spPr>
                        <wps:txbx>
                          <w:txbxContent>
                            <w:p w14:paraId="5E6B54CA" w14:textId="77777777" w:rsidR="00AB7341" w:rsidRDefault="00AB7341" w:rsidP="00F01D64">
                              <w:r>
                                <w:t>Hollow steel tube</w:t>
                              </w:r>
                            </w:p>
                          </w:txbxContent>
                        </wps:txbx>
                        <wps:bodyPr rot="0" vert="horz" wrap="square" lIns="91440" tIns="45720" rIns="91440" bIns="45720" anchor="t" anchorCtr="0">
                          <a:noAutofit/>
                        </wps:bodyPr>
                      </wps:wsp>
                      <wps:wsp>
                        <wps:cNvPr id="19" name="Straight Arrow Connector 19"/>
                        <wps:cNvCnPr/>
                        <wps:spPr>
                          <a:xfrm flipH="1">
                            <a:off x="3457161" y="2854519"/>
                            <a:ext cx="182880" cy="1669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 name="Text Box 2"/>
                        <wps:cNvSpPr txBox="1">
                          <a:spLocks noChangeArrowheads="1"/>
                        </wps:cNvSpPr>
                        <wps:spPr bwMode="auto">
                          <a:xfrm>
                            <a:off x="3530380" y="2568272"/>
                            <a:ext cx="953770" cy="500380"/>
                          </a:xfrm>
                          <a:prstGeom prst="rect">
                            <a:avLst/>
                          </a:prstGeom>
                          <a:noFill/>
                          <a:ln w="9525">
                            <a:noFill/>
                            <a:miter lim="800000"/>
                            <a:headEnd/>
                            <a:tailEnd/>
                          </a:ln>
                        </wps:spPr>
                        <wps:txbx>
                          <w:txbxContent>
                            <w:p w14:paraId="56A0AFE2" w14:textId="77777777" w:rsidR="00AB7341" w:rsidRDefault="00AB7341" w:rsidP="00F01D64">
                              <w:r>
                                <w:t>Mortar</w:t>
                              </w:r>
                            </w:p>
                          </w:txbxContent>
                        </wps:txbx>
                        <wps:bodyPr rot="0" vert="horz" wrap="square" lIns="91440" tIns="45720" rIns="91440" bIns="45720" anchor="t" anchorCtr="0">
                          <a:noAutofit/>
                        </wps:bodyPr>
                      </wps:wsp>
                    </wpg:wgp>
                  </a:graphicData>
                </a:graphic>
              </wp:inline>
            </w:drawing>
          </mc:Choice>
          <mc:Fallback>
            <w:pict>
              <v:group w14:anchorId="2378B127" id="Group 21" o:spid="_x0000_s1026" style="width:453.65pt;height:391.15pt;mso-position-horizontal-relative:char;mso-position-vertical-relative:line" coordsize="57613,49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">
                <v:group id="Group 16" o:spid="_x0000_s1027" style="position:absolute;width:57613;height:49673" coordsize="57613,49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Diagram&#10;&#10;Description automatically generated" style="position:absolute;width:57613;height:43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">
                    <v:imagedata r:id="rId9" o:title="Diagram&#10;&#10;Description automatically generated"/>
                  </v:shape>
                  <v:shapetype id="_x0000_t32" coordsize="21600,21600" o:spt="32" o:oned="t" path="m,l21600,21600e" filled="f">
                    <v:path arrowok="t" fillok="f" o:connecttype="none"/>
                    <o:lock v:ext="edit" shapetype="t"/>
                  </v:shapetype>
                  <v:shape id="Straight Arrow Connector 7" o:spid="_x0000_s1029" type="#_x0000_t32" style="position:absolute;left:19560;top:41489;width:4315;height:27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" strokecolor="black [3040]">
                    <v:stroke endarrow="block"/>
                  </v:shape>
                  <v:shapetype id="_x0000_t202" coordsize="21600,21600" o:spt="202" path="m,l,21600r21600,l21600,xe">
                    <v:stroke joinstyle="miter"/>
                    <v:path gradientshapeok="t" o:connecttype="rect"/>
                  </v:shapetype>
                  <v:shape id="_x0000_s1030" type="#_x0000_t202" style="position:absolute;left:14223;top:44253;width:9652;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05F9BA7" w14:textId="77777777" w:rsidR="00AB7341" w:rsidRDefault="00AB7341" w:rsidP="00F01D64">
                          <w:r>
                            <w:t>Epoxy resin</w:t>
                          </w:r>
                        </w:p>
                      </w:txbxContent>
                    </v:textbox>
                  </v:shape>
                  <v:shape id="Straight Arrow Connector 8" o:spid="_x0000_s1031" type="#_x0000_t32" style="position:absolute;left:17015;top:1891;width:4316;height:27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" strokecolor="black [3040]">
                    <v:stroke endarrow="block"/>
                  </v:shape>
                  <v:shape id="_x0000_s1032" type="#_x0000_t202" style="position:absolute;left:10972;top:4850;width:14148;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4EE339B2" w14:textId="77777777" w:rsidR="00AB7341" w:rsidRDefault="00AB7341" w:rsidP="00F01D64">
                          <w:r>
                            <w:t>Electrical lead</w:t>
                          </w:r>
                        </w:p>
                      </w:txbxContent>
                    </v:textbox>
                  </v:shape>
                  <v:shape id="_x0000_s1033" type="#_x0000_t202" style="position:absolute;left:5168;top:46902;width:51521;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7E294E4E" w14:textId="3E2EBE80" w:rsidR="00AB7341" w:rsidRDefault="00AB7341" w:rsidP="00F01D64">
                          <w:pPr>
                            <w:pStyle w:val="Caption"/>
                            <w:jc w:val="both"/>
                          </w:pPr>
                          <w:bookmarkStart w:id="55" w:name="_Ref115269409"/>
                          <w:r>
                            <w:t xml:space="preserve">Figure </w:t>
                          </w:r>
                          <w:r>
                            <w:fldChar w:fldCharType="begin"/>
                          </w:r>
                          <w:r>
                            <w:instrText xml:space="preserve"> SEQ Figure \* ARABIC </w:instrText>
                          </w:r>
                          <w:r>
                            <w:fldChar w:fldCharType="separate"/>
                          </w:r>
                          <w:r w:rsidR="000D5FC8">
                            <w:rPr>
                              <w:noProof/>
                            </w:rPr>
                            <w:t>1</w:t>
                          </w:r>
                          <w:r>
                            <w:fldChar w:fldCharType="end"/>
                          </w:r>
                          <w:bookmarkEnd w:id="55"/>
                          <w:r>
                            <w:t xml:space="preserve"> Specimens with different cover thicknesses for corrosion propagation tests. Unit: mm.</w:t>
                          </w:r>
                        </w:p>
                        <w:p w14:paraId="11AE1514" w14:textId="77777777" w:rsidR="00AB7341" w:rsidRDefault="00AB7341" w:rsidP="00F01D64"/>
                      </w:txbxContent>
                    </v:textbox>
                  </v:shape>
                </v:group>
                <v:shape id="Straight Arrow Connector 17" o:spid="_x0000_s1034" type="#_x0000_t32" style="position:absolute;left:30055;top:9859;width:2165;height:66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" strokecolor="black [3040]">
                  <v:stroke endarrow="block"/>
                </v:shape>
                <v:shape id="_x0000_s1035" type="#_x0000_t202" style="position:absolute;left:27113;top:4850;width:9542;height:5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E6B54CA" w14:textId="77777777" w:rsidR="00AB7341" w:rsidRDefault="00AB7341" w:rsidP="00F01D64">
                        <w:r>
                          <w:t>Hollow steel tube</w:t>
                        </w:r>
                      </w:p>
                    </w:txbxContent>
                  </v:textbox>
                </v:shape>
                <v:shape id="Straight Arrow Connector 19" o:spid="_x0000_s1036" type="#_x0000_t32" style="position:absolute;left:34571;top:28545;width:1829;height:16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" strokecolor="black [3040]">
                  <v:stroke endarrow="block"/>
                </v:shape>
                <v:shape id="_x0000_s1037" type="#_x0000_t202" style="position:absolute;left:35303;top:25682;width:9538;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56A0AFE2" w14:textId="77777777" w:rsidR="00AB7341" w:rsidRDefault="00AB7341" w:rsidP="00F01D64">
                        <w:r>
                          <w:t>Mortar</w:t>
                        </w:r>
                      </w:p>
                    </w:txbxContent>
                  </v:textbox>
                </v:shape>
                <w10:anchorlock/>
              </v:group>
            </w:pict>
          </mc:Fallback>
        </mc:AlternateContent>
      </w:r>
    </w:p>
    <w:p w14:paraId="6A4A9A02" w14:textId="7D3E52BB" w:rsidR="00F01D64" w:rsidRDefault="0079798C" w:rsidP="0079798C">
      <w:pPr>
        <w:spacing w:line="240" w:lineRule="auto"/>
        <w:jc w:val="center"/>
        <w:rPr>
          <w:sz w:val="20"/>
          <w:lang w:eastAsia="zh-HK"/>
        </w:rPr>
      </w:pPr>
      <w:r>
        <w:rPr>
          <w:noProof/>
          <w:lang w:eastAsia="zh-TW"/>
        </w:rPr>
        <mc:AlternateContent>
          <mc:Choice Requires="wpg">
            <w:drawing>
              <wp:inline distT="0" distB="0" distL="0" distR="0" wp14:anchorId="5AF8CD70" wp14:editId="15EE251F">
                <wp:extent cx="4394835" cy="3513455"/>
                <wp:effectExtent l="0" t="0" r="5715" b="0"/>
                <wp:docPr id="24" name="Group 24"/>
                <wp:cNvGraphicFramePr/>
                <a:graphic xmlns:a="http://schemas.openxmlformats.org/drawingml/2006/main">
                  <a:graphicData uri="http://schemas.microsoft.com/office/word/2010/wordprocessingGroup">
                    <wpg:wgp>
                      <wpg:cNvGrpSpPr/>
                      <wpg:grpSpPr>
                        <a:xfrm>
                          <a:off x="0" y="0"/>
                          <a:ext cx="4394835" cy="3513455"/>
                          <a:chOff x="0" y="80"/>
                          <a:chExt cx="4394835" cy="3513489"/>
                        </a:xfrm>
                      </wpg:grpSpPr>
                      <pic:pic xmlns:pic="http://schemas.openxmlformats.org/drawingml/2006/picture">
                        <pic:nvPicPr>
                          <pic:cNvPr id="22" name="Picture 22"/>
                          <pic:cNvPicPr>
                            <a:picLocks noChangeAspect="1"/>
                          </pic:cNvPicPr>
                        </pic:nvPicPr>
                        <pic:blipFill>
                          <a:blip r:embed="rId10"/>
                          <a:srcRect/>
                          <a:stretch/>
                        </pic:blipFill>
                        <pic:spPr>
                          <a:xfrm>
                            <a:off x="0" y="80"/>
                            <a:ext cx="4394835" cy="3318984"/>
                          </a:xfrm>
                          <a:prstGeom prst="rect">
                            <a:avLst/>
                          </a:prstGeom>
                        </pic:spPr>
                      </pic:pic>
                      <wps:wsp>
                        <wps:cNvPr id="23" name="Text Box 23"/>
                        <wps:cNvSpPr txBox="1"/>
                        <wps:spPr>
                          <a:xfrm>
                            <a:off x="150125" y="3309099"/>
                            <a:ext cx="4244710" cy="204470"/>
                          </a:xfrm>
                          <a:prstGeom prst="rect">
                            <a:avLst/>
                          </a:prstGeom>
                          <a:solidFill>
                            <a:prstClr val="white"/>
                          </a:solidFill>
                          <a:ln>
                            <a:noFill/>
                          </a:ln>
                        </wps:spPr>
                        <wps:txbx>
                          <w:txbxContent>
                            <w:p w14:paraId="35F1184F" w14:textId="7813911A" w:rsidR="00AB7341" w:rsidRPr="00A95E0E" w:rsidRDefault="00AB7341" w:rsidP="0079798C">
                              <w:pPr>
                                <w:pStyle w:val="Caption"/>
                                <w:rPr>
                                  <w:noProof/>
                                  <w:szCs w:val="24"/>
                                  <w:lang w:val="en-GB"/>
                                </w:rPr>
                              </w:pPr>
                              <w:bookmarkStart w:id="56" w:name="_Ref119606875"/>
                              <w:r>
                                <w:t xml:space="preserve">Figure </w:t>
                              </w:r>
                              <w:r>
                                <w:fldChar w:fldCharType="begin"/>
                              </w:r>
                              <w:r>
                                <w:instrText xml:space="preserve"> SEQ Figure \* ARABIC </w:instrText>
                              </w:r>
                              <w:r>
                                <w:fldChar w:fldCharType="separate"/>
                              </w:r>
                              <w:r w:rsidR="000D5FC8">
                                <w:rPr>
                                  <w:noProof/>
                                </w:rPr>
                                <w:t>2</w:t>
                              </w:r>
                              <w:r>
                                <w:fldChar w:fldCharType="end"/>
                              </w:r>
                              <w:bookmarkEnd w:id="56"/>
                              <w:r>
                                <w:t xml:space="preserve"> Effects of PFA and MK replacements on slump flow diameter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5AF8CD70" id="Group 24" o:spid="_x0000_s1038" style="width:346.05pt;height:276.65pt;mso-position-horizontal-relative:char;mso-position-vertical-relative:line" coordorigin="" coordsize="43948,35134"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QA5ADkAYwAAAAAAAAA5ADkAOQA5AGMAYwBj&#10;AIwAjABSAAAAAAAAADkAOQA5ADkAYwBjAGMAYwCMAIwAjAC1ALUAOQA5ADkAYwBjAGMAYwCMAIwA&#10;jAC1ALUA1gDWAGMAYwBjAIwAjACMALUAtQC1ALUA1gDWAP8AjACMALUAtQC1ALUA1gDWANYA/wD/&#10;AP8AQgC1ANYA1gDWAP8A/w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kAYwA5AGMAjAC1AAAAOQBjAAAAOQBjAIwAYwCMALUA&#10;tQDWAFIAAAA5AGMAAAA5AGMAjAA5AGMAjAC1AIwAtQDWANYA/wAAADkAYwAAADkAYwCMAGMAtQDW&#10;ALUA1gDWAP8AAAA5AGMAOQBjAIwAYwCMALUA1gDWAP8A/wA5AGMAYwCMALUA1gC1ANYA/wC1ANYA&#10;/wBCAGMAjAC1ANYAtQDW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">
                <v:shape id="Picture 22" o:spid="_x0000_s1039" type="#_x0000_t75" style="position:absolute;width:43948;height:33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">
                  <v:imagedata r:id="rId11" o:title=""/>
                </v:shape>
                <v:shape id="Text Box 23" o:spid="_x0000_s1040" type="#_x0000_t202" style="position:absolute;left:1501;top:33090;width:42447;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35F1184F" w14:textId="7813911A" w:rsidR="00AB7341" w:rsidRPr="00A95E0E" w:rsidRDefault="00AB7341" w:rsidP="0079798C">
                        <w:pPr>
                          <w:pStyle w:val="Caption"/>
                          <w:rPr>
                            <w:noProof/>
                            <w:szCs w:val="24"/>
                            <w:lang w:val="en-GB"/>
                          </w:rPr>
                        </w:pPr>
                        <w:bookmarkStart w:id="57" w:name="_Ref119606875"/>
                        <w:r>
                          <w:t xml:space="preserve">Figure </w:t>
                        </w:r>
                        <w:r>
                          <w:fldChar w:fldCharType="begin"/>
                        </w:r>
                        <w:r>
                          <w:instrText xml:space="preserve"> SEQ Figure \* ARABIC </w:instrText>
                        </w:r>
                        <w:r>
                          <w:fldChar w:fldCharType="separate"/>
                        </w:r>
                        <w:r w:rsidR="000D5FC8">
                          <w:rPr>
                            <w:noProof/>
                          </w:rPr>
                          <w:t>2</w:t>
                        </w:r>
                        <w:r>
                          <w:fldChar w:fldCharType="end"/>
                        </w:r>
                        <w:bookmarkEnd w:id="57"/>
                        <w:r>
                          <w:t xml:space="preserve"> Effects of PFA and MK replacements on slump flow diameter</w:t>
                        </w:r>
                      </w:p>
                    </w:txbxContent>
                  </v:textbox>
                </v:shape>
                <w10:anchorlock/>
              </v:group>
            </w:pict>
          </mc:Fallback>
        </mc:AlternateContent>
      </w:r>
    </w:p>
    <w:p w14:paraId="6E4F1236" w14:textId="76A1692A" w:rsidR="00F01D64" w:rsidRDefault="009B1CCA" w:rsidP="009B1CCA">
      <w:pPr>
        <w:spacing w:line="240" w:lineRule="auto"/>
        <w:jc w:val="center"/>
        <w:rPr>
          <w:sz w:val="20"/>
          <w:lang w:eastAsia="zh-HK"/>
        </w:rPr>
      </w:pPr>
      <w:r>
        <w:rPr>
          <w:noProof/>
          <w:sz w:val="22"/>
          <w:lang w:eastAsia="zh-TW"/>
        </w:rPr>
        <w:lastRenderedPageBreak/>
        <mc:AlternateContent>
          <mc:Choice Requires="wpg">
            <w:drawing>
              <wp:inline distT="0" distB="0" distL="0" distR="0" wp14:anchorId="294C5736" wp14:editId="2E173EA6">
                <wp:extent cx="5361940" cy="4286707"/>
                <wp:effectExtent l="0" t="0" r="0" b="0"/>
                <wp:docPr id="29" name="Group 29"/>
                <wp:cNvGraphicFramePr/>
                <a:graphic xmlns:a="http://schemas.openxmlformats.org/drawingml/2006/main">
                  <a:graphicData uri="http://schemas.microsoft.com/office/word/2010/wordprocessingGroup">
                    <wpg:wgp>
                      <wpg:cNvGrpSpPr/>
                      <wpg:grpSpPr>
                        <a:xfrm>
                          <a:off x="0" y="0"/>
                          <a:ext cx="5361940" cy="4286707"/>
                          <a:chOff x="109" y="0"/>
                          <a:chExt cx="5361940" cy="4286777"/>
                        </a:xfrm>
                      </wpg:grpSpPr>
                      <wps:wsp>
                        <wps:cNvPr id="27" name="Text Box 27"/>
                        <wps:cNvSpPr txBox="1"/>
                        <wps:spPr>
                          <a:xfrm>
                            <a:off x="152509" y="4111087"/>
                            <a:ext cx="5209540" cy="175690"/>
                          </a:xfrm>
                          <a:prstGeom prst="rect">
                            <a:avLst/>
                          </a:prstGeom>
                          <a:solidFill>
                            <a:prstClr val="white"/>
                          </a:solidFill>
                          <a:ln>
                            <a:noFill/>
                          </a:ln>
                        </wps:spPr>
                        <wps:txbx>
                          <w:txbxContent>
                            <w:p w14:paraId="48621A8D" w14:textId="03C6569E" w:rsidR="00AB7341" w:rsidRPr="00A95E0E" w:rsidRDefault="00AB7341" w:rsidP="009B1CCA">
                              <w:pPr>
                                <w:pStyle w:val="Caption"/>
                                <w:rPr>
                                  <w:noProof/>
                                  <w:szCs w:val="24"/>
                                  <w:lang w:val="en-GB"/>
                                </w:rPr>
                              </w:pPr>
                              <w:bookmarkStart w:id="58" w:name="_Ref119609719"/>
                              <w:r>
                                <w:t xml:space="preserve">Figure </w:t>
                              </w:r>
                              <w:r>
                                <w:fldChar w:fldCharType="begin"/>
                              </w:r>
                              <w:r>
                                <w:instrText xml:space="preserve"> SEQ Figure \* ARABIC </w:instrText>
                              </w:r>
                              <w:r>
                                <w:fldChar w:fldCharType="separate"/>
                              </w:r>
                              <w:r w:rsidR="000D5FC8">
                                <w:rPr>
                                  <w:noProof/>
                                </w:rPr>
                                <w:t>3</w:t>
                              </w:r>
                              <w:r>
                                <w:fldChar w:fldCharType="end"/>
                              </w:r>
                              <w:bookmarkEnd w:id="58"/>
                              <w:r>
                                <w:t xml:space="preserve"> Effects of PFA and MK replacements on compressive strengths at different 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8" name="Picture 28"/>
                          <pic:cNvPicPr>
                            <a:picLocks noChangeAspect="1"/>
                          </pic:cNvPicPr>
                        </pic:nvPicPr>
                        <pic:blipFill>
                          <a:blip r:embed="rId12"/>
                          <a:srcRect/>
                          <a:stretch/>
                        </pic:blipFill>
                        <pic:spPr>
                          <a:xfrm>
                            <a:off x="109" y="0"/>
                            <a:ext cx="4632741" cy="4111625"/>
                          </a:xfrm>
                          <a:prstGeom prst="rect">
                            <a:avLst/>
                          </a:prstGeom>
                        </pic:spPr>
                      </pic:pic>
                    </wpg:wgp>
                  </a:graphicData>
                </a:graphic>
              </wp:inline>
            </w:drawing>
          </mc:Choice>
          <mc:Fallback>
            <w:pict>
              <v:group w14:anchorId="294C5736" id="Group 29" o:spid="_x0000_s1041" style="width:422.2pt;height:337.55pt;mso-position-horizontal-relative:char;mso-position-vertical-relative:line" coordorigin="1" coordsize="53619,42867"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QA5ADkAYwBjAGsArQAAAAAAAAA5ADkAOQA5AGMAYwBjAGMAjACMAIwAUgAAAAAA&#10;AAA5ADkAOQA5AGMAYwBjAGMAjACMAIwAtQC1ADkAOQA5AGMAYwBjAGMAjACMAIwAtQC1ALUA1gDW&#10;AGMAYwBjAHMAjACMAIwAjAC1ALUAtQC1ANYA1gDWAP8A/wCMAIwAtQC1ALUAtQDWANYA1gDWAP8A&#10;/wD/AEIAtQDWANYA1gD/AP8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kAYwA5AGMAjACMALUA3gBrAAAAOQBjAAAAOQBjAIwAOQBjAIwAtQCMALUA1gBSAAAAOQBj&#10;AAAAOQBjAIwAOQBjAIwAtQCMALUA1gDWAP8AAAA5AGMAAAA5AGMAjABjALUA1gCMALUA1gDWAP8A&#10;AAA5AGMA3gA5AGMAjAC1AGMAjAC1ANYAtQDWAP8A1gD/ADkAYwBjAIwAtQDWAIwAtQDWAP8AtQDW&#10;AP8AQgBjAIwAtQDWALUA1g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AcAAGg1AACIYAAAZYMAAKwtAAAgKwAA3SIAAD4fAACAF2BQO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">
                <v:shape id="Text Box 27" o:spid="_x0000_s1042" type="#_x0000_t202" style="position:absolute;left:1525;top:41110;width:52095;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48621A8D" w14:textId="03C6569E" w:rsidR="00AB7341" w:rsidRPr="00A95E0E" w:rsidRDefault="00AB7341" w:rsidP="009B1CCA">
                        <w:pPr>
                          <w:pStyle w:val="Caption"/>
                          <w:rPr>
                            <w:noProof/>
                            <w:szCs w:val="24"/>
                            <w:lang w:val="en-GB"/>
                          </w:rPr>
                        </w:pPr>
                        <w:bookmarkStart w:id="59" w:name="_Ref119609719"/>
                        <w:r>
                          <w:t xml:space="preserve">Figure </w:t>
                        </w:r>
                        <w:r>
                          <w:fldChar w:fldCharType="begin"/>
                        </w:r>
                        <w:r>
                          <w:instrText xml:space="preserve"> SEQ Figure \* ARABIC </w:instrText>
                        </w:r>
                        <w:r>
                          <w:fldChar w:fldCharType="separate"/>
                        </w:r>
                        <w:r w:rsidR="000D5FC8">
                          <w:rPr>
                            <w:noProof/>
                          </w:rPr>
                          <w:t>3</w:t>
                        </w:r>
                        <w:r>
                          <w:fldChar w:fldCharType="end"/>
                        </w:r>
                        <w:bookmarkEnd w:id="59"/>
                        <w:r>
                          <w:t xml:space="preserve"> Effects of PFA and MK replacements on compressive strengths at different ages</w:t>
                        </w:r>
                      </w:p>
                    </w:txbxContent>
                  </v:textbox>
                </v:shape>
                <v:shape id="Picture 28" o:spid="_x0000_s1043" type="#_x0000_t75" style="position:absolute;left:1;width:46327;height:41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">
                  <v:imagedata r:id="rId13" o:title=""/>
                </v:shape>
                <w10:anchorlock/>
              </v:group>
            </w:pict>
          </mc:Fallback>
        </mc:AlternateContent>
      </w:r>
    </w:p>
    <w:p w14:paraId="4AF71B81" w14:textId="77777777" w:rsidR="00F01D64" w:rsidRDefault="00F01D64">
      <w:pPr>
        <w:spacing w:line="240" w:lineRule="auto"/>
        <w:jc w:val="left"/>
        <w:rPr>
          <w:sz w:val="20"/>
          <w:lang w:eastAsia="zh-HK"/>
        </w:rPr>
      </w:pPr>
    </w:p>
    <w:p w14:paraId="2B2E119D" w14:textId="56123169" w:rsidR="00F01D64" w:rsidRDefault="00F01D64">
      <w:pPr>
        <w:spacing w:line="240" w:lineRule="auto"/>
        <w:jc w:val="left"/>
        <w:rPr>
          <w:sz w:val="20"/>
          <w:lang w:eastAsia="zh-HK"/>
        </w:rPr>
      </w:pPr>
    </w:p>
    <w:p w14:paraId="12FE7DF6" w14:textId="4B855F45" w:rsidR="00F01D64" w:rsidRDefault="00F01D64">
      <w:pPr>
        <w:spacing w:line="240" w:lineRule="auto"/>
        <w:jc w:val="left"/>
        <w:rPr>
          <w:sz w:val="20"/>
          <w:lang w:eastAsia="zh-HK"/>
        </w:rPr>
      </w:pPr>
    </w:p>
    <w:p w14:paraId="56A4BEB2" w14:textId="400E23A8" w:rsidR="00F01D64" w:rsidRPr="0057412D" w:rsidRDefault="009B1CCA" w:rsidP="009B1CCA">
      <w:pPr>
        <w:spacing w:line="240" w:lineRule="auto"/>
        <w:jc w:val="center"/>
        <w:rPr>
          <w:rFonts w:eastAsiaTheme="minorEastAsia"/>
          <w:sz w:val="20"/>
          <w:lang w:eastAsia="zh-CN"/>
        </w:rPr>
      </w:pPr>
      <w:r>
        <w:rPr>
          <w:noProof/>
          <w:sz w:val="22"/>
          <w:lang w:eastAsia="zh-TW"/>
        </w:rPr>
        <mc:AlternateContent>
          <mc:Choice Requires="wpg">
            <w:drawing>
              <wp:inline distT="0" distB="0" distL="0" distR="0" wp14:anchorId="606A6ED5" wp14:editId="4CCB3ECB">
                <wp:extent cx="4469131" cy="3356006"/>
                <wp:effectExtent l="0" t="0" r="7620" b="0"/>
                <wp:docPr id="25" name="Group 25"/>
                <wp:cNvGraphicFramePr/>
                <a:graphic xmlns:a="http://schemas.openxmlformats.org/drawingml/2006/main">
                  <a:graphicData uri="http://schemas.microsoft.com/office/word/2010/wordprocessingGroup">
                    <wpg:wgp>
                      <wpg:cNvGrpSpPr/>
                      <wpg:grpSpPr>
                        <a:xfrm>
                          <a:off x="0" y="0"/>
                          <a:ext cx="4469131" cy="3356006"/>
                          <a:chOff x="0" y="159"/>
                          <a:chExt cx="4469131" cy="3356006"/>
                        </a:xfrm>
                      </wpg:grpSpPr>
                      <pic:pic xmlns:pic="http://schemas.openxmlformats.org/drawingml/2006/picture">
                        <pic:nvPicPr>
                          <pic:cNvPr id="1" name="Picture 1"/>
                          <pic:cNvPicPr>
                            <a:picLocks noChangeAspect="1"/>
                          </pic:cNvPicPr>
                        </pic:nvPicPr>
                        <pic:blipFill>
                          <a:blip r:embed="rId14"/>
                          <a:srcRect/>
                          <a:stretch/>
                        </pic:blipFill>
                        <pic:spPr>
                          <a:xfrm>
                            <a:off x="0" y="159"/>
                            <a:ext cx="3629660" cy="3181666"/>
                          </a:xfrm>
                          <a:prstGeom prst="rect">
                            <a:avLst/>
                          </a:prstGeom>
                        </pic:spPr>
                      </pic:pic>
                      <wps:wsp>
                        <wps:cNvPr id="3" name="Text Box 3"/>
                        <wps:cNvSpPr txBox="1"/>
                        <wps:spPr>
                          <a:xfrm>
                            <a:off x="1" y="3151725"/>
                            <a:ext cx="4469130" cy="204440"/>
                          </a:xfrm>
                          <a:prstGeom prst="rect">
                            <a:avLst/>
                          </a:prstGeom>
                          <a:solidFill>
                            <a:prstClr val="white"/>
                          </a:solidFill>
                          <a:ln>
                            <a:noFill/>
                          </a:ln>
                        </wps:spPr>
                        <wps:txbx>
                          <w:txbxContent>
                            <w:p w14:paraId="2F9FFEF6" w14:textId="682DE0BD" w:rsidR="00AB7341" w:rsidRPr="00A95E0E" w:rsidRDefault="00AB7341" w:rsidP="009B1CCA">
                              <w:pPr>
                                <w:pStyle w:val="Caption"/>
                                <w:rPr>
                                  <w:noProof/>
                                  <w:szCs w:val="24"/>
                                  <w:lang w:val="en-GB"/>
                                </w:rPr>
                              </w:pPr>
                              <w:bookmarkStart w:id="60" w:name="_Ref119615180"/>
                              <w:r>
                                <w:t xml:space="preserve">Figure </w:t>
                              </w:r>
                              <w:r>
                                <w:fldChar w:fldCharType="begin"/>
                              </w:r>
                              <w:r>
                                <w:instrText xml:space="preserve"> SEQ Figure \* ARABIC </w:instrText>
                              </w:r>
                              <w:r>
                                <w:fldChar w:fldCharType="separate"/>
                              </w:r>
                              <w:r w:rsidR="000D5FC8">
                                <w:rPr>
                                  <w:noProof/>
                                </w:rPr>
                                <w:t>4</w:t>
                              </w:r>
                              <w:r>
                                <w:fldChar w:fldCharType="end"/>
                              </w:r>
                              <w:bookmarkEnd w:id="60"/>
                              <w:r>
                                <w:t xml:space="preserve"> Effects of PFA and MK replacements on reaction degree at age of 7 days.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606A6ED5" id="Group 25" o:spid="_x0000_s1044" style="width:351.9pt;height:264.25pt;mso-position-horizontal-relative:char;mso-position-vertical-relative:line" coordorigin=",1" coordsize="44691,33560"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5ADkAOQBjAGMAAAAAAAAAOQA5ADkA&#10;OQBjAGMAYwBjAIwAjACMAFIAAAAAAAAAOQA5ADkAOQBjAGMAYwBjAIwAjACMALUAtQA5ADkAOQBj&#10;AGMAYwBjAIwAjACMALUAtQC1ANYA1gBjAGMAYwCMAIwAjACMALUAtQC1ALUA1gDWAP8A/wCMAIwA&#10;jAC1ALUAtQC1ANYA1gDWANYA/wD/AP8AQgC1ANYA1gDWAP8A/w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QBjADkAYwCMAIwAtQAAADkAYwAAADkAYwCM&#10;ADkAYwCMALUAjAC1ANYAUgAAADkAYwAAADkAYwCMADkAYwCMALUAjAC1ANYA1gD/AAAAOQBjAAAA&#10;OQBjAIwAYwC1ANYAjAC1ANYA1gD/AAAAOQBjADkAYwCMALUAYwCMALUA1gDWAP8A1gD/ADkAYwCM&#10;AGMAjAC1ANYAjAC1ANYA/wC1ANYA/wBCAGMAjAC1ANYAtQDW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">
                <v:shape id="Picture 1" o:spid="_x0000_s1045" type="#_x0000_t75" style="position:absolute;top:1;width:36296;height:31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">
                  <v:imagedata r:id="rId15" o:title=""/>
                </v:shape>
                <v:shape id="Text Box 3" o:spid="_x0000_s1046" type="#_x0000_t202" style="position:absolute;top:31517;width:44691;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2F9FFEF6" w14:textId="682DE0BD" w:rsidR="00AB7341" w:rsidRPr="00A95E0E" w:rsidRDefault="00AB7341" w:rsidP="009B1CCA">
                        <w:pPr>
                          <w:pStyle w:val="Caption"/>
                          <w:rPr>
                            <w:noProof/>
                            <w:szCs w:val="24"/>
                            <w:lang w:val="en-GB"/>
                          </w:rPr>
                        </w:pPr>
                        <w:bookmarkStart w:id="61" w:name="_Ref119615180"/>
                        <w:r>
                          <w:t xml:space="preserve">Figure </w:t>
                        </w:r>
                        <w:r>
                          <w:fldChar w:fldCharType="begin"/>
                        </w:r>
                        <w:r>
                          <w:instrText xml:space="preserve"> SEQ Figure \* ARABIC </w:instrText>
                        </w:r>
                        <w:r>
                          <w:fldChar w:fldCharType="separate"/>
                        </w:r>
                        <w:r w:rsidR="000D5FC8">
                          <w:rPr>
                            <w:noProof/>
                          </w:rPr>
                          <w:t>4</w:t>
                        </w:r>
                        <w:r>
                          <w:fldChar w:fldCharType="end"/>
                        </w:r>
                        <w:bookmarkEnd w:id="61"/>
                        <w:r>
                          <w:t xml:space="preserve"> Effects of PFA and MK replacements on reaction degree at age of 7 days.</w:t>
                        </w:r>
                      </w:p>
                    </w:txbxContent>
                  </v:textbox>
                </v:shape>
                <w10:anchorlock/>
              </v:group>
            </w:pict>
          </mc:Fallback>
        </mc:AlternateContent>
      </w:r>
    </w:p>
    <w:p w14:paraId="797ABEEB" w14:textId="5A5E9563" w:rsidR="009B1CCA" w:rsidRDefault="009B1CCA" w:rsidP="009B1CCA">
      <w:pPr>
        <w:spacing w:line="240" w:lineRule="auto"/>
        <w:jc w:val="center"/>
        <w:rPr>
          <w:sz w:val="20"/>
          <w:lang w:eastAsia="zh-HK"/>
        </w:rPr>
      </w:pPr>
    </w:p>
    <w:p w14:paraId="7995DDFD" w14:textId="79502BA7" w:rsidR="009B1CCA" w:rsidRDefault="009B1CCA" w:rsidP="009B1CCA">
      <w:pPr>
        <w:spacing w:line="240" w:lineRule="auto"/>
        <w:jc w:val="center"/>
        <w:rPr>
          <w:sz w:val="20"/>
          <w:lang w:eastAsia="zh-HK"/>
        </w:rPr>
      </w:pPr>
    </w:p>
    <w:p w14:paraId="13A7964A" w14:textId="3D7CC349" w:rsidR="009B1CCA" w:rsidRDefault="009B1CCA" w:rsidP="009B1CCA">
      <w:pPr>
        <w:spacing w:line="240" w:lineRule="auto"/>
        <w:jc w:val="center"/>
        <w:rPr>
          <w:sz w:val="20"/>
          <w:lang w:eastAsia="zh-HK"/>
        </w:rPr>
      </w:pPr>
    </w:p>
    <w:p w14:paraId="765C8DCD" w14:textId="332F00E0" w:rsidR="009B1CCA" w:rsidRDefault="009B1CCA" w:rsidP="009B1CCA">
      <w:pPr>
        <w:spacing w:line="240" w:lineRule="auto"/>
        <w:jc w:val="center"/>
        <w:rPr>
          <w:sz w:val="20"/>
          <w:lang w:eastAsia="zh-HK"/>
        </w:rPr>
      </w:pPr>
    </w:p>
    <w:p w14:paraId="2D415928" w14:textId="21D26277" w:rsidR="009B1CCA" w:rsidRDefault="009B1CCA" w:rsidP="009B1CCA">
      <w:pPr>
        <w:spacing w:line="240" w:lineRule="auto"/>
        <w:jc w:val="center"/>
        <w:rPr>
          <w:sz w:val="20"/>
          <w:lang w:eastAsia="zh-HK"/>
        </w:rPr>
      </w:pPr>
      <w:r>
        <w:rPr>
          <w:noProof/>
          <w:lang w:eastAsia="zh-TW"/>
        </w:rPr>
        <w:lastRenderedPageBreak/>
        <mc:AlternateContent>
          <mc:Choice Requires="wpg">
            <w:drawing>
              <wp:inline distT="0" distB="0" distL="0" distR="0" wp14:anchorId="046E77BB" wp14:editId="2C34DF71">
                <wp:extent cx="4261449" cy="3743863"/>
                <wp:effectExtent l="0" t="0" r="6350" b="9525"/>
                <wp:docPr id="36" name="Group 36"/>
                <wp:cNvGraphicFramePr/>
                <a:graphic xmlns:a="http://schemas.openxmlformats.org/drawingml/2006/main">
                  <a:graphicData uri="http://schemas.microsoft.com/office/word/2010/wordprocessingGroup">
                    <wpg:wgp>
                      <wpg:cNvGrpSpPr/>
                      <wpg:grpSpPr>
                        <a:xfrm>
                          <a:off x="0" y="0"/>
                          <a:ext cx="4261449" cy="3743863"/>
                          <a:chOff x="125180" y="0"/>
                          <a:chExt cx="4261449" cy="3743863"/>
                        </a:xfrm>
                      </wpg:grpSpPr>
                      <wps:wsp>
                        <wps:cNvPr id="35" name="Text Box 35"/>
                        <wps:cNvSpPr txBox="1"/>
                        <wps:spPr>
                          <a:xfrm>
                            <a:off x="125180" y="3235974"/>
                            <a:ext cx="4261449" cy="507889"/>
                          </a:xfrm>
                          <a:prstGeom prst="rect">
                            <a:avLst/>
                          </a:prstGeom>
                          <a:solidFill>
                            <a:prstClr val="white"/>
                          </a:solidFill>
                          <a:ln>
                            <a:noFill/>
                          </a:ln>
                        </wps:spPr>
                        <wps:txbx>
                          <w:txbxContent>
                            <w:p w14:paraId="7BC87E56" w14:textId="5C4EFBC2" w:rsidR="00AB7341" w:rsidRPr="00A95E0E" w:rsidRDefault="00AB7341" w:rsidP="009B1CCA">
                              <w:pPr>
                                <w:pStyle w:val="Caption"/>
                                <w:rPr>
                                  <w:noProof/>
                                  <w:szCs w:val="24"/>
                                  <w:lang w:val="en-GB"/>
                                </w:rPr>
                              </w:pPr>
                              <w:bookmarkStart w:id="62" w:name="_Ref119615795"/>
                              <w:r>
                                <w:t xml:space="preserve">Figure </w:t>
                              </w:r>
                              <w:r>
                                <w:fldChar w:fldCharType="begin"/>
                              </w:r>
                              <w:r>
                                <w:instrText xml:space="preserve"> SEQ Figure \* ARABIC </w:instrText>
                              </w:r>
                              <w:r>
                                <w:fldChar w:fldCharType="separate"/>
                              </w:r>
                              <w:r w:rsidR="000D5FC8">
                                <w:rPr>
                                  <w:noProof/>
                                </w:rPr>
                                <w:t>5</w:t>
                              </w:r>
                              <w:r>
                                <w:fldChar w:fldCharType="end"/>
                              </w:r>
                              <w:bookmarkEnd w:id="62"/>
                              <w:r>
                                <w:t xml:space="preserve"> Effects of PFA and MK replacements on corrosion potential. Data are compiled from experimental results of specimens with cover thicknesses of 18.35 mm, 24.25 mm and 31.55mm.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a:blip r:embed="rId16"/>
                          <a:srcRect/>
                          <a:stretch/>
                        </pic:blipFill>
                        <pic:spPr>
                          <a:xfrm>
                            <a:off x="263183" y="0"/>
                            <a:ext cx="3763836" cy="3236594"/>
                          </a:xfrm>
                          <a:prstGeom prst="rect">
                            <a:avLst/>
                          </a:prstGeom>
                        </pic:spPr>
                      </pic:pic>
                    </wpg:wgp>
                  </a:graphicData>
                </a:graphic>
              </wp:inline>
            </w:drawing>
          </mc:Choice>
          <mc:Fallback>
            <w:pict>
              <v:group w14:anchorId="046E77BB" id="Group 36" o:spid="_x0000_s1047" style="width:335.55pt;height:294.8pt;mso-position-horizontal-relative:char;mso-position-vertical-relative:line" coordorigin="1251" coordsize="42614,3743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QA5ADkAYwBjAAAAAAAAADkAOQA5ADkAYwBjAGMAYwCMAIwAjABSAAAAAAAAADkAOQA5&#10;ADkAYwBjAGMAYwCMAIwAjAC1ALUAtQA5ADkAOQBjAGMAYwBjAIwAjACMALUAtQC1ANYA1gBjAGMA&#10;YwCMAIwAjACMALUAtQC1ALUA1gDWAP8A/wCMAIwAtQC1ALUAtQDWANYA1gDWAP8A/wD/AEIAtQDW&#10;ANYA1gD/AP8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kAYwA5AGMAjACMALUAAAA5AGMAAAA5AGMAjAA5AGMAjAC1AIwAtQDWAFIAAAA5AGMAAAA5AGMA&#10;jAA5AGMAjAC1AIwAtQDWAIwA1gD/AAAAOQBjAAAAOQBjAIwAYwC1ANYAjAC1ANYA1gD/AAAAOQBj&#10;ADkAYwCMALUAYwCMALUA1gDWAP8A1gD/ADkAYwBjAIwAtQDWAIwAtQDWAP8AtQDWAP8AQgBjAIwA&#10;tQDWALUA1g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">
                <v:shape id="Text Box 35" o:spid="_x0000_s1048" type="#_x0000_t202" style="position:absolute;left:1251;top:32359;width:42615;height:5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umxQAAANsAAAAPAAAAZHJzL2Rvd25yZXYueG1sRI9Pa8JA&#10;FMTvBb/D8oReim6aU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DC4CumxQAAANsAAAAP&#10;AAAAAAAAAAAAAAAAAAcCAABkcnMvZG93bnJldi54bWxQSwUGAAAAAAMAAwC3AAAA+QIAAAAA&#10;" stroked="f">
                  <v:textbox inset="0,0,0,0">
                    <w:txbxContent>
                      <w:p w14:paraId="7BC87E56" w14:textId="5C4EFBC2" w:rsidR="00AB7341" w:rsidRPr="00A95E0E" w:rsidRDefault="00AB7341" w:rsidP="009B1CCA">
                        <w:pPr>
                          <w:pStyle w:val="Caption"/>
                          <w:rPr>
                            <w:noProof/>
                            <w:szCs w:val="24"/>
                            <w:lang w:val="en-GB"/>
                          </w:rPr>
                        </w:pPr>
                        <w:bookmarkStart w:id="63" w:name="_Ref119615795"/>
                        <w:r>
                          <w:t xml:space="preserve">Figure </w:t>
                        </w:r>
                        <w:r>
                          <w:fldChar w:fldCharType="begin"/>
                        </w:r>
                        <w:r>
                          <w:instrText xml:space="preserve"> SEQ Figure \* ARABIC </w:instrText>
                        </w:r>
                        <w:r>
                          <w:fldChar w:fldCharType="separate"/>
                        </w:r>
                        <w:r w:rsidR="000D5FC8">
                          <w:rPr>
                            <w:noProof/>
                          </w:rPr>
                          <w:t>5</w:t>
                        </w:r>
                        <w:r>
                          <w:fldChar w:fldCharType="end"/>
                        </w:r>
                        <w:bookmarkEnd w:id="63"/>
                        <w:r>
                          <w:t xml:space="preserve"> Effects of PFA and MK replacements on corrosion potential. Data are compiled from experimental results of specimens with cover thicknesses of 18.35 mm, 24.25 mm and 31.55mm.</w:t>
                        </w:r>
                      </w:p>
                    </w:txbxContent>
                  </v:textbox>
                </v:shape>
                <v:shape id="Picture 26" o:spid="_x0000_s1049" type="#_x0000_t75" style="position:absolute;left:2631;width:37639;height:3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">
                  <v:imagedata r:id="rId17" o:title=""/>
                </v:shape>
                <w10:anchorlock/>
              </v:group>
            </w:pict>
          </mc:Fallback>
        </mc:AlternateContent>
      </w:r>
    </w:p>
    <w:p w14:paraId="1F184699" w14:textId="0E46BC49" w:rsidR="009B1CCA" w:rsidRDefault="009B1CCA" w:rsidP="009B1CCA">
      <w:pPr>
        <w:spacing w:line="240" w:lineRule="auto"/>
        <w:jc w:val="center"/>
        <w:rPr>
          <w:sz w:val="20"/>
          <w:lang w:eastAsia="zh-HK"/>
        </w:rPr>
      </w:pPr>
    </w:p>
    <w:p w14:paraId="4AB1FCBC" w14:textId="6BCA126A" w:rsidR="0057412D" w:rsidRDefault="0057412D" w:rsidP="009B1CCA">
      <w:pPr>
        <w:spacing w:line="240" w:lineRule="auto"/>
        <w:jc w:val="center"/>
        <w:rPr>
          <w:sz w:val="20"/>
          <w:lang w:eastAsia="zh-HK"/>
        </w:rPr>
      </w:pPr>
    </w:p>
    <w:p w14:paraId="42316FEF" w14:textId="4904050A" w:rsidR="0057412D" w:rsidRDefault="0057412D" w:rsidP="009B1CCA">
      <w:pPr>
        <w:spacing w:line="240" w:lineRule="auto"/>
        <w:jc w:val="center"/>
        <w:rPr>
          <w:sz w:val="20"/>
          <w:lang w:eastAsia="zh-HK"/>
        </w:rPr>
      </w:pPr>
    </w:p>
    <w:p w14:paraId="3A42241B" w14:textId="65DCD0BD" w:rsidR="0057412D" w:rsidRDefault="0057412D" w:rsidP="009B1CCA">
      <w:pPr>
        <w:spacing w:line="240" w:lineRule="auto"/>
        <w:jc w:val="center"/>
        <w:rPr>
          <w:sz w:val="20"/>
          <w:lang w:eastAsia="zh-HK"/>
        </w:rPr>
      </w:pPr>
    </w:p>
    <w:p w14:paraId="6340C27E" w14:textId="47C77ACE" w:rsidR="0057412D" w:rsidRDefault="0057412D" w:rsidP="009B1CCA">
      <w:pPr>
        <w:spacing w:line="240" w:lineRule="auto"/>
        <w:jc w:val="center"/>
        <w:rPr>
          <w:sz w:val="20"/>
          <w:lang w:eastAsia="zh-HK"/>
        </w:rPr>
      </w:pPr>
    </w:p>
    <w:p w14:paraId="4ABF1DA2" w14:textId="643B1EF7" w:rsidR="0057412D" w:rsidRDefault="0057412D" w:rsidP="009B1CCA">
      <w:pPr>
        <w:spacing w:line="240" w:lineRule="auto"/>
        <w:jc w:val="center"/>
        <w:rPr>
          <w:sz w:val="20"/>
          <w:lang w:eastAsia="zh-HK"/>
        </w:rPr>
      </w:pPr>
    </w:p>
    <w:p w14:paraId="4B1FC6F1" w14:textId="497251EE" w:rsidR="0057412D" w:rsidRDefault="0057412D" w:rsidP="009B1CCA">
      <w:pPr>
        <w:spacing w:line="240" w:lineRule="auto"/>
        <w:jc w:val="center"/>
        <w:rPr>
          <w:sz w:val="20"/>
          <w:lang w:eastAsia="zh-HK"/>
        </w:rPr>
      </w:pPr>
    </w:p>
    <w:p w14:paraId="41BE05D5" w14:textId="23B839BA" w:rsidR="0057412D" w:rsidRDefault="0057412D" w:rsidP="009B1CCA">
      <w:pPr>
        <w:spacing w:line="240" w:lineRule="auto"/>
        <w:jc w:val="center"/>
        <w:rPr>
          <w:sz w:val="20"/>
          <w:lang w:eastAsia="zh-HK"/>
        </w:rPr>
      </w:pPr>
    </w:p>
    <w:p w14:paraId="6D8B48DE" w14:textId="1B528C90" w:rsidR="0057412D" w:rsidRDefault="0057412D" w:rsidP="009B1CCA">
      <w:pPr>
        <w:spacing w:line="240" w:lineRule="auto"/>
        <w:jc w:val="center"/>
        <w:rPr>
          <w:sz w:val="20"/>
          <w:lang w:eastAsia="zh-HK"/>
        </w:rPr>
      </w:pPr>
    </w:p>
    <w:p w14:paraId="48E73971" w14:textId="2B4BFB6B" w:rsidR="0057412D" w:rsidRDefault="0057412D" w:rsidP="009B1CCA">
      <w:pPr>
        <w:spacing w:line="240" w:lineRule="auto"/>
        <w:jc w:val="center"/>
        <w:rPr>
          <w:sz w:val="20"/>
          <w:lang w:eastAsia="zh-HK"/>
        </w:rPr>
      </w:pPr>
    </w:p>
    <w:p w14:paraId="1CF90B92" w14:textId="0202D1A8" w:rsidR="0057412D" w:rsidRDefault="0057412D" w:rsidP="009B1CCA">
      <w:pPr>
        <w:spacing w:line="240" w:lineRule="auto"/>
        <w:jc w:val="center"/>
        <w:rPr>
          <w:sz w:val="20"/>
          <w:lang w:eastAsia="zh-HK"/>
        </w:rPr>
      </w:pPr>
      <w:r>
        <w:rPr>
          <w:noProof/>
          <w:sz w:val="20"/>
          <w:lang w:eastAsia="zh-TW"/>
        </w:rPr>
        <w:lastRenderedPageBreak/>
        <mc:AlternateContent>
          <mc:Choice Requires="wpg">
            <w:drawing>
              <wp:inline distT="0" distB="0" distL="0" distR="0" wp14:anchorId="4131C62A" wp14:editId="036CC8E6">
                <wp:extent cx="5759450" cy="4776491"/>
                <wp:effectExtent l="0" t="0" r="0" b="5080"/>
                <wp:docPr id="204" name="Group 204"/>
                <wp:cNvGraphicFramePr/>
                <a:graphic xmlns:a="http://schemas.openxmlformats.org/drawingml/2006/main">
                  <a:graphicData uri="http://schemas.microsoft.com/office/word/2010/wordprocessingGroup">
                    <wpg:wgp>
                      <wpg:cNvGrpSpPr/>
                      <wpg:grpSpPr>
                        <a:xfrm>
                          <a:off x="0" y="0"/>
                          <a:ext cx="5759450" cy="4776491"/>
                          <a:chOff x="0" y="0"/>
                          <a:chExt cx="5759450" cy="4776491"/>
                        </a:xfrm>
                      </wpg:grpSpPr>
                      <pic:pic xmlns:pic="http://schemas.openxmlformats.org/drawingml/2006/picture">
                        <pic:nvPicPr>
                          <pic:cNvPr id="203" name="Picture 203"/>
                          <pic:cNvPicPr>
                            <a:picLocks noChangeAspect="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5759450" cy="4490085"/>
                          </a:xfrm>
                          <a:prstGeom prst="rect">
                            <a:avLst/>
                          </a:prstGeom>
                          <a:noFill/>
                          <a:ln>
                            <a:noFill/>
                          </a:ln>
                        </pic:spPr>
                      </pic:pic>
                      <wps:wsp>
                        <wps:cNvPr id="37" name="Text Box 37"/>
                        <wps:cNvSpPr txBox="1"/>
                        <wps:spPr>
                          <a:xfrm>
                            <a:off x="389614" y="4372385"/>
                            <a:ext cx="5280936" cy="404106"/>
                          </a:xfrm>
                          <a:prstGeom prst="rect">
                            <a:avLst/>
                          </a:prstGeom>
                          <a:solidFill>
                            <a:prstClr val="white"/>
                          </a:solidFill>
                          <a:ln>
                            <a:noFill/>
                          </a:ln>
                        </wps:spPr>
                        <wps:txbx>
                          <w:txbxContent>
                            <w:p w14:paraId="63AB23F9" w14:textId="4F105524" w:rsidR="00AB7341" w:rsidRPr="00A95E0E" w:rsidRDefault="00AB7341" w:rsidP="009B1CCA">
                              <w:pPr>
                                <w:pStyle w:val="Caption"/>
                                <w:rPr>
                                  <w:noProof/>
                                  <w:szCs w:val="24"/>
                                  <w:lang w:val="en-GB"/>
                                </w:rPr>
                              </w:pPr>
                              <w:bookmarkStart w:id="64" w:name="_Ref119708067"/>
                              <w:r>
                                <w:t xml:space="preserve">Figure </w:t>
                              </w:r>
                              <w:r>
                                <w:fldChar w:fldCharType="begin"/>
                              </w:r>
                              <w:r>
                                <w:instrText xml:space="preserve"> SEQ Figure \* ARABIC </w:instrText>
                              </w:r>
                              <w:r>
                                <w:fldChar w:fldCharType="separate"/>
                              </w:r>
                              <w:r w:rsidR="000D5FC8">
                                <w:rPr>
                                  <w:noProof/>
                                </w:rPr>
                                <w:t>6</w:t>
                              </w:r>
                              <w:r>
                                <w:fldChar w:fldCharType="end"/>
                              </w:r>
                              <w:bookmarkEnd w:id="64"/>
                              <w:r>
                                <w:t xml:space="preserve"> Effects of PFA and MK replacements on corrosion rate. Cover thickness: (a) 18.35 mm, (b) 24.25 mm, (c) 31.55 mm. (d) compilation of data from specimens with different cover thicknesses.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4131C62A" id="Group 204" o:spid="_x0000_s1050" style="width:453.5pt;height:376.1pt;mso-position-horizontal-relative:char;mso-position-vertical-relative:line" coordsize="57594,4776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5ADkAOQBjAGMAYwAAAAAAAAA5ADkAOQA5AGMA&#10;YwBjAGMAjACMAIwAUgAAAAAAAAA5ADkAOQA5AGMAYwBjAGMAjACMAIwAtQC1ALUAOQA5ADkAYwBj&#10;AGMAYwCMAIwAjACMALUAtQC1ANYA1gDWAGMAYwBjAIwAjACMAIwAtQC1ALUAtQDWANYA1gD/AP8A&#10;/wCMAIwAjAC1ALUAtQC1ANYA1gDWAP8A/wD/AEIAtQC1ANYA1gDWAP8A/w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QBjADkAYwCMAGMAjAC1AAAAOQBjAAAAOQBjAIwAOQBj&#10;AIwAtQCMALUA1gBSAAAAOQBjAAAAOQBjAIwAOQBjAIwAtQCMALUA1gCMANYA/wAAADkAYwAAADkA&#10;YwCMADkAYwC1ANYAjAC1ANYAtQDWAP8AAAA5AGMAOQBjAIwAtQBjAIwAtQDWALUA1gD/ALUA1gD/&#10;ADkAYwCMAGMAjAC1ANYAtQDWAP8AtQDWAP8AQgBjAIwAjAC1ANYAtQDW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">
                <v:shape id="Picture 203" o:spid="_x0000_s1051" type="#_x0000_t75" style="position:absolute;width:57594;height:44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">
                  <v:imagedata r:id="rId19" o:title=""/>
                </v:shape>
                <v:shape id="Text Box 37" o:spid="_x0000_s1052" type="#_x0000_t202" style="position:absolute;left:3896;top:43723;width:52809;height:4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14:paraId="63AB23F9" w14:textId="4F105524" w:rsidR="00AB7341" w:rsidRPr="00A95E0E" w:rsidRDefault="00AB7341" w:rsidP="009B1CCA">
                        <w:pPr>
                          <w:pStyle w:val="Caption"/>
                          <w:rPr>
                            <w:noProof/>
                            <w:szCs w:val="24"/>
                            <w:lang w:val="en-GB"/>
                          </w:rPr>
                        </w:pPr>
                        <w:bookmarkStart w:id="65" w:name="_Ref119708067"/>
                        <w:r>
                          <w:t xml:space="preserve">Figure </w:t>
                        </w:r>
                        <w:r>
                          <w:fldChar w:fldCharType="begin"/>
                        </w:r>
                        <w:r>
                          <w:instrText xml:space="preserve"> SEQ Figure \* ARABIC </w:instrText>
                        </w:r>
                        <w:r>
                          <w:fldChar w:fldCharType="separate"/>
                        </w:r>
                        <w:r w:rsidR="000D5FC8">
                          <w:rPr>
                            <w:noProof/>
                          </w:rPr>
                          <w:t>6</w:t>
                        </w:r>
                        <w:r>
                          <w:fldChar w:fldCharType="end"/>
                        </w:r>
                        <w:bookmarkEnd w:id="65"/>
                        <w:r>
                          <w:t xml:space="preserve"> Effects of PFA and MK replacements on corrosion rate. Cover thickness: (a) 18.35 mm, (b) 24.25 mm, (c) 31.55 mm. (d) compilation of data from specimens with different cover thicknesses.</w:t>
                        </w:r>
                      </w:p>
                    </w:txbxContent>
                  </v:textbox>
                </v:shape>
                <w10:anchorlock/>
              </v:group>
            </w:pict>
          </mc:Fallback>
        </mc:AlternateContent>
      </w:r>
    </w:p>
    <w:p w14:paraId="616100DF" w14:textId="05DEFB67" w:rsidR="009B1CCA" w:rsidRDefault="009B1CCA" w:rsidP="009B1CCA">
      <w:pPr>
        <w:spacing w:line="240" w:lineRule="auto"/>
        <w:jc w:val="center"/>
        <w:rPr>
          <w:sz w:val="20"/>
          <w:lang w:eastAsia="zh-HK"/>
        </w:rPr>
      </w:pPr>
    </w:p>
    <w:p w14:paraId="565F47A1" w14:textId="6F224E5F" w:rsidR="009B1CCA" w:rsidRPr="0057412D" w:rsidRDefault="009B1CCA" w:rsidP="009B1CCA">
      <w:pPr>
        <w:spacing w:line="240" w:lineRule="auto"/>
        <w:jc w:val="center"/>
        <w:rPr>
          <w:rFonts w:eastAsiaTheme="minorEastAsia"/>
          <w:sz w:val="20"/>
          <w:lang w:eastAsia="zh-CN"/>
        </w:rPr>
      </w:pPr>
    </w:p>
    <w:p w14:paraId="3C0DB835" w14:textId="5AFD6E88" w:rsidR="00AF65B5" w:rsidRDefault="00AF65B5" w:rsidP="009B1CCA">
      <w:pPr>
        <w:spacing w:line="240" w:lineRule="auto"/>
        <w:jc w:val="center"/>
        <w:rPr>
          <w:sz w:val="20"/>
          <w:lang w:eastAsia="zh-HK"/>
        </w:rPr>
      </w:pPr>
    </w:p>
    <w:p w14:paraId="4786495F" w14:textId="2933F834" w:rsidR="00AF65B5" w:rsidRDefault="00AF65B5" w:rsidP="009B1CCA">
      <w:pPr>
        <w:spacing w:line="240" w:lineRule="auto"/>
        <w:jc w:val="center"/>
        <w:rPr>
          <w:sz w:val="20"/>
          <w:lang w:eastAsia="zh-HK"/>
        </w:rPr>
      </w:pPr>
    </w:p>
    <w:p w14:paraId="49C5B922" w14:textId="0EF276B2" w:rsidR="00AF65B5" w:rsidRDefault="00AF65B5" w:rsidP="009B1CCA">
      <w:pPr>
        <w:spacing w:line="240" w:lineRule="auto"/>
        <w:jc w:val="center"/>
        <w:rPr>
          <w:sz w:val="20"/>
          <w:lang w:eastAsia="zh-HK"/>
        </w:rPr>
      </w:pPr>
    </w:p>
    <w:p w14:paraId="06C03EF8" w14:textId="47D4CC4E" w:rsidR="00AF65B5" w:rsidRDefault="00AF65B5" w:rsidP="009B1CCA">
      <w:pPr>
        <w:spacing w:line="240" w:lineRule="auto"/>
        <w:jc w:val="center"/>
        <w:rPr>
          <w:sz w:val="20"/>
          <w:lang w:eastAsia="zh-HK"/>
        </w:rPr>
      </w:pPr>
    </w:p>
    <w:p w14:paraId="49AE9B89" w14:textId="0CF1BC07" w:rsidR="00AF65B5" w:rsidRDefault="00AF65B5" w:rsidP="009B1CCA">
      <w:pPr>
        <w:spacing w:line="240" w:lineRule="auto"/>
        <w:jc w:val="center"/>
        <w:rPr>
          <w:sz w:val="20"/>
          <w:lang w:eastAsia="zh-HK"/>
        </w:rPr>
      </w:pPr>
    </w:p>
    <w:p w14:paraId="30C71CA7" w14:textId="6B89C6DC" w:rsidR="00AF65B5" w:rsidRDefault="00AF65B5" w:rsidP="009B1CCA">
      <w:pPr>
        <w:spacing w:line="240" w:lineRule="auto"/>
        <w:jc w:val="center"/>
        <w:rPr>
          <w:sz w:val="20"/>
          <w:lang w:eastAsia="zh-HK"/>
        </w:rPr>
      </w:pPr>
    </w:p>
    <w:p w14:paraId="1F9EE707" w14:textId="49A55ABF" w:rsidR="00AF65B5" w:rsidRDefault="00AF65B5" w:rsidP="009B1CCA">
      <w:pPr>
        <w:spacing w:line="240" w:lineRule="auto"/>
        <w:jc w:val="center"/>
        <w:rPr>
          <w:sz w:val="20"/>
          <w:lang w:eastAsia="zh-HK"/>
        </w:rPr>
      </w:pPr>
    </w:p>
    <w:p w14:paraId="67973005" w14:textId="7D0A4BB5" w:rsidR="00AF65B5" w:rsidRDefault="00AF65B5" w:rsidP="009B1CCA">
      <w:pPr>
        <w:spacing w:line="240" w:lineRule="auto"/>
        <w:jc w:val="center"/>
        <w:rPr>
          <w:sz w:val="20"/>
          <w:lang w:eastAsia="zh-HK"/>
        </w:rPr>
      </w:pPr>
    </w:p>
    <w:p w14:paraId="0F076ACC" w14:textId="262EEC69" w:rsidR="00AF65B5" w:rsidRDefault="00AF65B5" w:rsidP="009B1CCA">
      <w:pPr>
        <w:spacing w:line="240" w:lineRule="auto"/>
        <w:jc w:val="center"/>
        <w:rPr>
          <w:sz w:val="20"/>
          <w:lang w:eastAsia="zh-HK"/>
        </w:rPr>
      </w:pPr>
    </w:p>
    <w:p w14:paraId="7130397B" w14:textId="7C8E2BDE" w:rsidR="00AF65B5" w:rsidRDefault="00AF65B5" w:rsidP="009B1CCA">
      <w:pPr>
        <w:spacing w:line="240" w:lineRule="auto"/>
        <w:jc w:val="center"/>
        <w:rPr>
          <w:sz w:val="20"/>
          <w:lang w:eastAsia="zh-HK"/>
        </w:rPr>
      </w:pPr>
      <w:r>
        <w:rPr>
          <w:noProof/>
          <w:lang w:eastAsia="zh-TW"/>
        </w:rPr>
        <w:lastRenderedPageBreak/>
        <mc:AlternateContent>
          <mc:Choice Requires="wpg">
            <w:drawing>
              <wp:inline distT="0" distB="0" distL="0" distR="0" wp14:anchorId="5029E94B" wp14:editId="7F63C0AB">
                <wp:extent cx="4159634" cy="3584673"/>
                <wp:effectExtent l="0" t="0" r="0" b="0"/>
                <wp:docPr id="40" name="Group 40"/>
                <wp:cNvGraphicFramePr/>
                <a:graphic xmlns:a="http://schemas.openxmlformats.org/drawingml/2006/main">
                  <a:graphicData uri="http://schemas.microsoft.com/office/word/2010/wordprocessingGroup">
                    <wpg:wgp>
                      <wpg:cNvGrpSpPr/>
                      <wpg:grpSpPr>
                        <a:xfrm>
                          <a:off x="0" y="0"/>
                          <a:ext cx="4159634" cy="3584673"/>
                          <a:chOff x="323" y="0"/>
                          <a:chExt cx="4160249" cy="3585281"/>
                        </a:xfrm>
                      </wpg:grpSpPr>
                      <wps:wsp>
                        <wps:cNvPr id="39" name="Text Box 39"/>
                        <wps:cNvSpPr txBox="1"/>
                        <wps:spPr>
                          <a:xfrm>
                            <a:off x="135169" y="3140491"/>
                            <a:ext cx="4025403" cy="444790"/>
                          </a:xfrm>
                          <a:prstGeom prst="rect">
                            <a:avLst/>
                          </a:prstGeom>
                          <a:solidFill>
                            <a:prstClr val="white"/>
                          </a:solidFill>
                          <a:ln>
                            <a:noFill/>
                          </a:ln>
                        </wps:spPr>
                        <wps:txbx>
                          <w:txbxContent>
                            <w:p w14:paraId="26E8DE3D" w14:textId="549FDC84" w:rsidR="00AB7341" w:rsidRPr="00A95E0E" w:rsidRDefault="00AB7341" w:rsidP="00AF65B5">
                              <w:pPr>
                                <w:pStyle w:val="Caption"/>
                                <w:rPr>
                                  <w:noProof/>
                                  <w:szCs w:val="24"/>
                                  <w:lang w:val="en-GB"/>
                                </w:rPr>
                              </w:pPr>
                              <w:bookmarkStart w:id="66" w:name="_Ref119752769"/>
                              <w:r>
                                <w:t xml:space="preserve">Figure </w:t>
                              </w:r>
                              <w:r>
                                <w:fldChar w:fldCharType="begin"/>
                              </w:r>
                              <w:r>
                                <w:instrText xml:space="preserve"> SEQ Figure \* ARABIC </w:instrText>
                              </w:r>
                              <w:r>
                                <w:fldChar w:fldCharType="separate"/>
                              </w:r>
                              <w:r w:rsidR="000D5FC8">
                                <w:rPr>
                                  <w:noProof/>
                                </w:rPr>
                                <w:t>7</w:t>
                              </w:r>
                              <w:r>
                                <w:fldChar w:fldCharType="end"/>
                              </w:r>
                              <w:bookmarkEnd w:id="66"/>
                              <w:r>
                                <w:t xml:space="preserve"> Effects of PFA and MK replacements on mortar resistivity.</w:t>
                              </w:r>
                              <w:r w:rsidRPr="0057412D">
                                <w:t xml:space="preserve"> </w:t>
                              </w:r>
                              <w:r>
                                <w:t>Data are compiled from experimental results of specimens with cover thicknesses of 18.35 mm, 24.25 mm and 31.55</w:t>
                              </w:r>
                              <w:r w:rsidR="00315011">
                                <w:t xml:space="preserve"> </w:t>
                              </w:r>
                              <w: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4" name="Picture 34"/>
                          <pic:cNvPicPr>
                            <a:picLocks noChangeAspect="1"/>
                          </pic:cNvPicPr>
                        </pic:nvPicPr>
                        <pic:blipFill>
                          <a:blip r:embed="rId20"/>
                          <a:srcRect/>
                          <a:stretch/>
                        </pic:blipFill>
                        <pic:spPr>
                          <a:xfrm>
                            <a:off x="323" y="0"/>
                            <a:ext cx="3519793" cy="3141979"/>
                          </a:xfrm>
                          <a:prstGeom prst="rect">
                            <a:avLst/>
                          </a:prstGeom>
                        </pic:spPr>
                      </pic:pic>
                    </wpg:wgp>
                  </a:graphicData>
                </a:graphic>
              </wp:inline>
            </w:drawing>
          </mc:Choice>
          <mc:Fallback>
            <w:pict>
              <v:group w14:anchorId="5029E94B" id="Group 40" o:spid="_x0000_s1053" style="width:327.55pt;height:282.25pt;mso-position-horizontal-relative:char;mso-position-vertical-relative:line" coordorigin="3" coordsize="41602,35852"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QA5ADkAYwAAAAAAAAA5ADkAOQA5AGMAYwBjAGMAjACMAIwA&#10;UgAAAAAAAAA5ADkAOQA5AGMAYwBjAGMAjACMAIwAtQC1ADkAOQA5AGMAYwBjAGMAjACMAIwAtQC1&#10;ANYA1gBjAGMAYwCMAIwAjAC1ALUAtQC1ANYA1gD/AP8AjACMALUAtQC1ALUA1gDWANYA1gD/AP8A&#10;/wBCALUA1gDWANYA/wD/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kAYwA5AGMAjAC1AAAAOQBjAAAAOQBjAIwAOQBjAIwAtQCMALUA1gBS&#10;AAAAOQBjAAAAOQBjAIwAOQBjAIwAtQCMALUA1gDWAP8AAAA5AGMAAAA5AGMAjABjALUA1gC1ANYA&#10;1gD/AAAAOQBjADkAYwCMAGMAjAC1ANYA1gD/ANYA/wA5AGMAYwCMALUA1gCMALUA1gD/ALUA1gD/&#10;AEIAYwCMALUA1gC1ANY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">
                <v:shape id="Text Box 39" o:spid="_x0000_s1054" type="#_x0000_t202" style="position:absolute;left:1351;top:31404;width:40254;height:4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GjxQAAANsAAAAPAAAAZHJzL2Rvd25yZXYueG1sRI9Pa8JA&#10;FMTvBb/D8oReim6ag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BDrSGjxQAAANsAAAAP&#10;AAAAAAAAAAAAAAAAAAcCAABkcnMvZG93bnJldi54bWxQSwUGAAAAAAMAAwC3AAAA+QIAAAAA&#10;" stroked="f">
                  <v:textbox inset="0,0,0,0">
                    <w:txbxContent>
                      <w:p w14:paraId="26E8DE3D" w14:textId="549FDC84" w:rsidR="00AB7341" w:rsidRPr="00A95E0E" w:rsidRDefault="00AB7341" w:rsidP="00AF65B5">
                        <w:pPr>
                          <w:pStyle w:val="Caption"/>
                          <w:rPr>
                            <w:noProof/>
                            <w:szCs w:val="24"/>
                            <w:lang w:val="en-GB"/>
                          </w:rPr>
                        </w:pPr>
                        <w:bookmarkStart w:id="67" w:name="_Ref119752769"/>
                        <w:r>
                          <w:t xml:space="preserve">Figure </w:t>
                        </w:r>
                        <w:r>
                          <w:fldChar w:fldCharType="begin"/>
                        </w:r>
                        <w:r>
                          <w:instrText xml:space="preserve"> SEQ Figure \* ARABIC </w:instrText>
                        </w:r>
                        <w:r>
                          <w:fldChar w:fldCharType="separate"/>
                        </w:r>
                        <w:r w:rsidR="000D5FC8">
                          <w:rPr>
                            <w:noProof/>
                          </w:rPr>
                          <w:t>7</w:t>
                        </w:r>
                        <w:r>
                          <w:fldChar w:fldCharType="end"/>
                        </w:r>
                        <w:bookmarkEnd w:id="67"/>
                        <w:r>
                          <w:t xml:space="preserve"> Effects of PFA and MK replacements on mortar resistivity.</w:t>
                        </w:r>
                        <w:r w:rsidRPr="0057412D">
                          <w:t xml:space="preserve"> </w:t>
                        </w:r>
                        <w:r>
                          <w:t>Data are compiled from experimental results of specimens with cover thicknesses of 18.35 mm, 24.25 mm and 31.55</w:t>
                        </w:r>
                        <w:r w:rsidR="00315011">
                          <w:t xml:space="preserve"> </w:t>
                        </w:r>
                        <w:r>
                          <w:t>mm.</w:t>
                        </w:r>
                      </w:p>
                    </w:txbxContent>
                  </v:textbox>
                </v:shape>
                <v:shape id="Picture 34" o:spid="_x0000_s1055" type="#_x0000_t75" style="position:absolute;left:3;width:35198;height:31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">
                  <v:imagedata r:id="rId21" o:title=""/>
                </v:shape>
                <w10:anchorlock/>
              </v:group>
            </w:pict>
          </mc:Fallback>
        </mc:AlternateContent>
      </w:r>
    </w:p>
    <w:p w14:paraId="48E8C56E" w14:textId="33AC6A89" w:rsidR="000703FA" w:rsidRDefault="000703FA" w:rsidP="009B1CCA">
      <w:pPr>
        <w:spacing w:line="240" w:lineRule="auto"/>
        <w:jc w:val="center"/>
        <w:rPr>
          <w:sz w:val="20"/>
          <w:lang w:eastAsia="zh-HK"/>
        </w:rPr>
      </w:pPr>
    </w:p>
    <w:p w14:paraId="6A0AB4E3" w14:textId="14E61199" w:rsidR="000703FA" w:rsidRDefault="000703FA" w:rsidP="009B1CCA">
      <w:pPr>
        <w:spacing w:line="240" w:lineRule="auto"/>
        <w:jc w:val="center"/>
        <w:rPr>
          <w:sz w:val="20"/>
          <w:lang w:eastAsia="zh-HK"/>
        </w:rPr>
      </w:pPr>
    </w:p>
    <w:p w14:paraId="3AB32068" w14:textId="76296730" w:rsidR="000703FA" w:rsidRDefault="000703FA" w:rsidP="009B1CCA">
      <w:pPr>
        <w:spacing w:line="240" w:lineRule="auto"/>
        <w:jc w:val="center"/>
        <w:rPr>
          <w:sz w:val="20"/>
          <w:lang w:eastAsia="zh-HK"/>
        </w:rPr>
      </w:pPr>
    </w:p>
    <w:p w14:paraId="52B49639" w14:textId="7CA7B343" w:rsidR="000703FA" w:rsidRDefault="002A5E4D" w:rsidP="009B1CCA">
      <w:pPr>
        <w:spacing w:line="240" w:lineRule="auto"/>
        <w:jc w:val="center"/>
        <w:rPr>
          <w:sz w:val="20"/>
          <w:lang w:eastAsia="zh-HK"/>
        </w:rPr>
      </w:pPr>
      <w:r>
        <w:rPr>
          <w:noProof/>
          <w:sz w:val="20"/>
          <w:lang w:eastAsia="zh-TW"/>
        </w:rPr>
        <mc:AlternateContent>
          <mc:Choice Requires="wpg">
            <w:drawing>
              <wp:inline distT="0" distB="0" distL="0" distR="0" wp14:anchorId="4894FEA9" wp14:editId="30E36B44">
                <wp:extent cx="5759450" cy="3020695"/>
                <wp:effectExtent l="0" t="0" r="0" b="8255"/>
                <wp:docPr id="197" name="Group 197"/>
                <wp:cNvGraphicFramePr/>
                <a:graphic xmlns:a="http://schemas.openxmlformats.org/drawingml/2006/main">
                  <a:graphicData uri="http://schemas.microsoft.com/office/word/2010/wordprocessingGroup">
                    <wpg:wgp>
                      <wpg:cNvGrpSpPr/>
                      <wpg:grpSpPr>
                        <a:xfrm>
                          <a:off x="0" y="0"/>
                          <a:ext cx="5759450" cy="3020695"/>
                          <a:chOff x="0" y="0"/>
                          <a:chExt cx="5759450" cy="3020695"/>
                        </a:xfrm>
                      </wpg:grpSpPr>
                      <wpg:grpSp>
                        <wpg:cNvPr id="196" name="Group 196"/>
                        <wpg:cNvGrpSpPr/>
                        <wpg:grpSpPr>
                          <a:xfrm>
                            <a:off x="0" y="0"/>
                            <a:ext cx="5759450" cy="3020695"/>
                            <a:chOff x="0" y="0"/>
                            <a:chExt cx="5759450" cy="3020695"/>
                          </a:xfrm>
                        </wpg:grpSpPr>
                        <wpg:grpSp>
                          <wpg:cNvPr id="57" name="Group 57"/>
                          <wpg:cNvGrpSpPr/>
                          <wpg:grpSpPr>
                            <a:xfrm>
                              <a:off x="0" y="0"/>
                              <a:ext cx="5759450" cy="3020695"/>
                              <a:chOff x="0" y="0"/>
                              <a:chExt cx="5759450" cy="3021669"/>
                            </a:xfrm>
                          </wpg:grpSpPr>
                          <wps:wsp>
                            <wps:cNvPr id="14" name="Text Box 14"/>
                            <wps:cNvSpPr txBox="1"/>
                            <wps:spPr>
                              <a:xfrm>
                                <a:off x="184068" y="2659719"/>
                                <a:ext cx="5575382" cy="361950"/>
                              </a:xfrm>
                              <a:prstGeom prst="rect">
                                <a:avLst/>
                              </a:prstGeom>
                              <a:solidFill>
                                <a:prstClr val="white"/>
                              </a:solidFill>
                              <a:ln>
                                <a:noFill/>
                              </a:ln>
                            </wps:spPr>
                            <wps:txbx>
                              <w:txbxContent>
                                <w:p w14:paraId="13CCA256" w14:textId="57286338" w:rsidR="00AB7341" w:rsidRPr="00A95E0E" w:rsidRDefault="00AB7341" w:rsidP="002A5E4D">
                                  <w:pPr>
                                    <w:pStyle w:val="Caption"/>
                                    <w:rPr>
                                      <w:noProof/>
                                      <w:szCs w:val="24"/>
                                      <w:lang w:val="en-GB"/>
                                    </w:rPr>
                                  </w:pPr>
                                  <w:bookmarkStart w:id="68" w:name="_Ref120447131"/>
                                  <w:r>
                                    <w:t xml:space="preserve">Figure </w:t>
                                  </w:r>
                                  <w:r>
                                    <w:fldChar w:fldCharType="begin"/>
                                  </w:r>
                                  <w:r>
                                    <w:instrText xml:space="preserve"> SEQ Figure \* ARABIC </w:instrText>
                                  </w:r>
                                  <w:r>
                                    <w:fldChar w:fldCharType="separate"/>
                                  </w:r>
                                  <w:r w:rsidR="000D5FC8">
                                    <w:rPr>
                                      <w:noProof/>
                                    </w:rPr>
                                    <w:t>8</w:t>
                                  </w:r>
                                  <w:r>
                                    <w:fldChar w:fldCharType="end"/>
                                  </w:r>
                                  <w:bookmarkEnd w:id="68"/>
                                  <w:r>
                                    <w:t xml:space="preserve"> Effects of PFA and MK replacements on EIS results. (a) GGBS-based alkali-activated mortars and (b) GGBS-PFA-based alkali-activated mortars. Data from specimens with cover thickness of 31.55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a:blip r:embed="rId22" cstate="hqprint">
                                <a:extLst>
                                  <a:ext uri="{28A0092B-C50C-407E-A947-70E740481C1C}">
                                    <a14:useLocalDpi xmlns:a14="http://schemas.microsoft.com/office/drawing/2010/main" val="0"/>
                                  </a:ext>
                                </a:extLst>
                              </a:blip>
                              <a:srcRect/>
                              <a:stretch>
                                <a:fillRect/>
                              </a:stretch>
                            </pic:blipFill>
                            <pic:spPr bwMode="auto">
                              <a:xfrm>
                                <a:off x="0" y="0"/>
                                <a:ext cx="5759450" cy="2660015"/>
                              </a:xfrm>
                              <a:prstGeom prst="rect">
                                <a:avLst/>
                              </a:prstGeom>
                              <a:noFill/>
                              <a:ln>
                                <a:noFill/>
                              </a:ln>
                            </pic:spPr>
                          </pic:pic>
                        </wpg:grpSp>
                        <wps:wsp>
                          <wps:cNvPr id="58" name="Oval 58"/>
                          <wps:cNvSpPr/>
                          <wps:spPr>
                            <a:xfrm rot="1089298">
                              <a:off x="982188" y="1258784"/>
                              <a:ext cx="403761" cy="754083"/>
                            </a:xfrm>
                            <a:prstGeom prst="ellipse">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al 59"/>
                          <wps:cNvSpPr/>
                          <wps:spPr>
                            <a:xfrm rot="1089298">
                              <a:off x="2253095" y="350322"/>
                              <a:ext cx="403761" cy="1621476"/>
                            </a:xfrm>
                            <a:prstGeom prst="ellipse">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Straight Arrow Connector 60"/>
                          <wps:cNvCnPr/>
                          <wps:spPr>
                            <a:xfrm>
                              <a:off x="2012867" y="385948"/>
                              <a:ext cx="413385" cy="2907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Straight Arrow Connector 61"/>
                          <wps:cNvCnPr/>
                          <wps:spPr>
                            <a:xfrm flipH="1">
                              <a:off x="1338448" y="385948"/>
                              <a:ext cx="413162" cy="86689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Text Box 2"/>
                          <wps:cNvSpPr txBox="1">
                            <a:spLocks noChangeArrowheads="1"/>
                          </wps:cNvSpPr>
                          <wps:spPr bwMode="auto">
                            <a:xfrm>
                              <a:off x="1389481" y="145250"/>
                              <a:ext cx="1115695" cy="314325"/>
                            </a:xfrm>
                            <a:prstGeom prst="rect">
                              <a:avLst/>
                            </a:prstGeom>
                            <a:noFill/>
                            <a:ln w="9525">
                              <a:noFill/>
                              <a:miter lim="800000"/>
                              <a:headEnd/>
                              <a:tailEnd/>
                            </a:ln>
                          </wps:spPr>
                          <wps:txbx>
                            <w:txbxContent>
                              <w:p w14:paraId="2C7C6C39" w14:textId="77777777" w:rsidR="00AB7341" w:rsidRDefault="00AB7341" w:rsidP="002A5E4D">
                                <w:r>
                                  <w:t>Similar arcs</w:t>
                                </w:r>
                              </w:p>
                            </w:txbxContent>
                          </wps:txbx>
                          <wps:bodyPr rot="0" vert="horz" wrap="square" lIns="91440" tIns="45720" rIns="91440" bIns="45720" anchor="t" anchorCtr="0">
                            <a:noAutofit/>
                          </wps:bodyPr>
                        </wps:wsp>
                        <wps:wsp>
                          <wps:cNvPr id="192" name="Oval 192"/>
                          <wps:cNvSpPr/>
                          <wps:spPr>
                            <a:xfrm rot="1089298">
                              <a:off x="4847854" y="290945"/>
                              <a:ext cx="403225" cy="1621155"/>
                            </a:xfrm>
                            <a:prstGeom prst="ellipse">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Straight Arrow Connector 193"/>
                          <wps:cNvCnPr/>
                          <wps:spPr>
                            <a:xfrm flipH="1">
                              <a:off x="4309580" y="509487"/>
                              <a:ext cx="169718" cy="11814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 name="Text Box 2"/>
                          <wps:cNvSpPr txBox="1">
                            <a:spLocks noChangeArrowheads="1"/>
                          </wps:cNvSpPr>
                          <wps:spPr bwMode="auto">
                            <a:xfrm>
                              <a:off x="3913461" y="273837"/>
                              <a:ext cx="1115695" cy="314325"/>
                            </a:xfrm>
                            <a:prstGeom prst="rect">
                              <a:avLst/>
                            </a:prstGeom>
                            <a:noFill/>
                            <a:ln w="9525">
                              <a:noFill/>
                              <a:miter lim="800000"/>
                              <a:headEnd/>
                              <a:tailEnd/>
                            </a:ln>
                          </wps:spPr>
                          <wps:txbx>
                            <w:txbxContent>
                              <w:p w14:paraId="3C509C47" w14:textId="77777777" w:rsidR="00AB7341" w:rsidRDefault="00AB7341" w:rsidP="002A5E4D">
                                <w:r w:rsidRPr="00D054B4">
                                  <w:rPr>
                                    <w:highlight w:val="yellow"/>
                                  </w:rPr>
                                  <w:t>Depressed arcs</w:t>
                                </w:r>
                              </w:p>
                            </w:txbxContent>
                          </wps:txbx>
                          <wps:bodyPr rot="0" vert="horz" wrap="square" lIns="91440" tIns="45720" rIns="91440" bIns="45720" anchor="t" anchorCtr="0">
                            <a:noAutofit/>
                          </wps:bodyPr>
                        </wps:wsp>
                      </wpg:grpSp>
                      <wps:wsp>
                        <wps:cNvPr id="63" name="Oval 63"/>
                        <wps:cNvSpPr/>
                        <wps:spPr>
                          <a:xfrm rot="4616110">
                            <a:off x="4104017" y="1520787"/>
                            <a:ext cx="410739" cy="800869"/>
                          </a:xfrm>
                          <a:prstGeom prst="ellipse">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894FEA9" id="Group 197" o:spid="_x0000_s1056" style="width:453.5pt;height:237.85pt;mso-position-horizontal-relative:char;mso-position-vertical-relative:line" coordsize="57594,3020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QA5ADkAYwBrAK0AAAAAAAAAOQA5ADkAOQBjAGMA&#10;YwBjAIwAjACMAFIAAAAAAAAAOQA5ADkAOQBjAGMAYwBjAIwAjACMALUAtQA5ADkAOQBjAGMAYwBj&#10;AIwAjAC1ALUAtQDWANYAYwBjAHMAjACMAIwAjAC1ALUAtQDWANYA1gD/AP8AjACMAIwAtQC1ALUA&#10;tQDWANYA1gDWAP8A/wBCALUA1gDWANYA/wD/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kAYwA5AGMAjAC1AN4AawAAADkAYwAAADkAYwCMADkAYwCM&#10;ALUAjAC1ANYAUgAAADkAYwAAADkAYwCMADkAYwCMALUAjAC1ANYA1gD/AAAAOQBjAAAAOQBjAIwA&#10;YwC1AIwAtQDWANYA/wAAADkA3gA5AGMAjAC1AIwAtQDWALUA1gD/ANYA/wA5AGMAjABjAIwAtQDW&#10;AIwAtQDWAP8A1gD/AEIAYwCMALUA1gC1ANY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">
                <v:group id="Group 196" o:spid="_x0000_s1057" style="position:absolute;width:57594;height:30206" coordsize="57594,3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group id="Group 57" o:spid="_x0000_s1058" style="position:absolute;width:57594;height:30206" coordsize="57594,3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Text Box 14" o:spid="_x0000_s1059" type="#_x0000_t202" style="position:absolute;left:1840;top:26597;width:5575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13CCA256" w14:textId="57286338" w:rsidR="00AB7341" w:rsidRPr="00A95E0E" w:rsidRDefault="00AB7341" w:rsidP="002A5E4D">
                            <w:pPr>
                              <w:pStyle w:val="Caption"/>
                              <w:rPr>
                                <w:noProof/>
                                <w:szCs w:val="24"/>
                                <w:lang w:val="en-GB"/>
                              </w:rPr>
                            </w:pPr>
                            <w:bookmarkStart w:id="69" w:name="_Ref120447131"/>
                            <w:r>
                              <w:t xml:space="preserve">Figure </w:t>
                            </w:r>
                            <w:r>
                              <w:fldChar w:fldCharType="begin"/>
                            </w:r>
                            <w:r>
                              <w:instrText xml:space="preserve"> SEQ Figure \* ARABIC </w:instrText>
                            </w:r>
                            <w:r>
                              <w:fldChar w:fldCharType="separate"/>
                            </w:r>
                            <w:r w:rsidR="000D5FC8">
                              <w:rPr>
                                <w:noProof/>
                              </w:rPr>
                              <w:t>8</w:t>
                            </w:r>
                            <w:r>
                              <w:fldChar w:fldCharType="end"/>
                            </w:r>
                            <w:bookmarkEnd w:id="69"/>
                            <w:r>
                              <w:t xml:space="preserve"> Effects of PFA and MK replacements on EIS results. (a) GGBS-based alkali-activated mortars and (b) GGBS-PFA-based alkali-activated mortars. Data from specimens with cover thickness of 31.55 mm.</w:t>
                            </w:r>
                          </w:p>
                        </w:txbxContent>
                      </v:textbox>
                    </v:shape>
                    <v:shape id="Picture 13" o:spid="_x0000_s1060" type="#_x0000_t75" style="position:absolute;width:57594;height:26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">
                      <v:imagedata r:id="rId23" o:title=""/>
                    </v:shape>
                  </v:group>
                  <v:oval id="Oval 58" o:spid="_x0000_s1061" style="position:absolute;left:9821;top:12587;width:4038;height:7541;rotation:11898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" filled="f" strokecolor="black [3213]" strokeweight="1pt">
                    <v:stroke dashstyle="dash"/>
                  </v:oval>
                  <v:oval id="Oval 59" o:spid="_x0000_s1062" style="position:absolute;left:22530;top:3503;width:4038;height:16214;rotation:11898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" filled="f" strokecolor="black [3213]" strokeweight="1pt">
                    <v:stroke dashstyle="dash"/>
                  </v:oval>
                  <v:shape id="Straight Arrow Connector 60" o:spid="_x0000_s1063" type="#_x0000_t32" style="position:absolute;left:20128;top:3859;width:4134;height:29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" strokecolor="black [3213]">
                    <v:stroke endarrow="block"/>
                  </v:shape>
                  <v:shape id="Straight Arrow Connector 61" o:spid="_x0000_s1064" type="#_x0000_t32" style="position:absolute;left:13384;top:3859;width:4132;height:86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" strokecolor="black [3213]">
                    <v:stroke endarrow="block"/>
                  </v:shape>
                  <v:shape id="_x0000_s1065" type="#_x0000_t202" style="position:absolute;left:13894;top:1452;width:1115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2C7C6C39" w14:textId="77777777" w:rsidR="00AB7341" w:rsidRDefault="00AB7341" w:rsidP="002A5E4D">
                          <w:r>
                            <w:t>Similar arcs</w:t>
                          </w:r>
                        </w:p>
                      </w:txbxContent>
                    </v:textbox>
                  </v:shape>
                  <v:oval id="Oval 192" o:spid="_x0000_s1066" style="position:absolute;left:48478;top:2909;width:4032;height:16212;rotation:11898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" filled="f" strokecolor="black [3213]" strokeweight="1pt">
                    <v:stroke dashstyle="dash"/>
                  </v:oval>
                  <v:shape id="Straight Arrow Connector 193" o:spid="_x0000_s1067" type="#_x0000_t32" style="position:absolute;left:43095;top:5094;width:1697;height:118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" strokecolor="black [3213]">
                    <v:stroke endarrow="block"/>
                  </v:shape>
                  <v:shape id="_x0000_s1068" type="#_x0000_t202" style="position:absolute;left:39134;top:2738;width:1115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3C509C47" w14:textId="77777777" w:rsidR="00AB7341" w:rsidRDefault="00AB7341" w:rsidP="002A5E4D">
                          <w:r w:rsidRPr="00D054B4">
                            <w:rPr>
                              <w:highlight w:val="yellow"/>
                            </w:rPr>
                            <w:t>Depressed arcs</w:t>
                          </w:r>
                        </w:p>
                      </w:txbxContent>
                    </v:textbox>
                  </v:shape>
                </v:group>
                <v:oval id="Oval 63" o:spid="_x0000_s1069" style="position:absolute;left:41040;top:15207;width:4107;height:8009;rotation:50420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" filled="f" strokecolor="black [3213]" strokeweight="1pt">
                  <v:stroke dashstyle="dash"/>
                </v:oval>
                <w10:anchorlock/>
              </v:group>
            </w:pict>
          </mc:Fallback>
        </mc:AlternateContent>
      </w:r>
    </w:p>
    <w:p w14:paraId="3765CBBA" w14:textId="3E549F72" w:rsidR="000703FA" w:rsidRDefault="000703FA" w:rsidP="009B1CCA">
      <w:pPr>
        <w:spacing w:line="240" w:lineRule="auto"/>
        <w:jc w:val="center"/>
        <w:rPr>
          <w:sz w:val="20"/>
          <w:lang w:eastAsia="zh-HK"/>
        </w:rPr>
      </w:pPr>
    </w:p>
    <w:p w14:paraId="60D46866" w14:textId="3C3D4CAF" w:rsidR="000703FA" w:rsidRDefault="000703FA" w:rsidP="009B1CCA">
      <w:pPr>
        <w:spacing w:line="240" w:lineRule="auto"/>
        <w:jc w:val="center"/>
        <w:rPr>
          <w:sz w:val="20"/>
          <w:lang w:eastAsia="zh-HK"/>
        </w:rPr>
      </w:pPr>
    </w:p>
    <w:p w14:paraId="3E682A92" w14:textId="29AE7C04" w:rsidR="000703FA" w:rsidRDefault="000703FA" w:rsidP="009B1CCA">
      <w:pPr>
        <w:spacing w:line="240" w:lineRule="auto"/>
        <w:jc w:val="center"/>
        <w:rPr>
          <w:sz w:val="20"/>
          <w:lang w:eastAsia="zh-HK"/>
        </w:rPr>
      </w:pPr>
    </w:p>
    <w:p w14:paraId="73C906B2" w14:textId="49599564" w:rsidR="000703FA" w:rsidRDefault="000703FA" w:rsidP="009B1CCA">
      <w:pPr>
        <w:spacing w:line="240" w:lineRule="auto"/>
        <w:jc w:val="center"/>
        <w:rPr>
          <w:sz w:val="20"/>
          <w:lang w:eastAsia="zh-HK"/>
        </w:rPr>
      </w:pPr>
    </w:p>
    <w:p w14:paraId="0CC509FA" w14:textId="68D810AD" w:rsidR="000703FA" w:rsidRDefault="000703FA" w:rsidP="009B1CCA">
      <w:pPr>
        <w:spacing w:line="240" w:lineRule="auto"/>
        <w:jc w:val="center"/>
        <w:rPr>
          <w:sz w:val="20"/>
          <w:lang w:eastAsia="zh-HK"/>
        </w:rPr>
      </w:pPr>
    </w:p>
    <w:p w14:paraId="4404A8D2" w14:textId="58E92CD9" w:rsidR="000703FA" w:rsidRDefault="000703FA" w:rsidP="009B1CCA">
      <w:pPr>
        <w:spacing w:line="240" w:lineRule="auto"/>
        <w:jc w:val="center"/>
        <w:rPr>
          <w:sz w:val="20"/>
          <w:lang w:eastAsia="zh-HK"/>
        </w:rPr>
      </w:pPr>
    </w:p>
    <w:p w14:paraId="3C8EE69A" w14:textId="5DD58854" w:rsidR="000703FA" w:rsidRDefault="000703FA" w:rsidP="009B1CCA">
      <w:pPr>
        <w:spacing w:line="240" w:lineRule="auto"/>
        <w:jc w:val="center"/>
        <w:rPr>
          <w:sz w:val="20"/>
          <w:lang w:eastAsia="zh-HK"/>
        </w:rPr>
      </w:pPr>
    </w:p>
    <w:p w14:paraId="63DBD8BA" w14:textId="7618939B" w:rsidR="000703FA" w:rsidRDefault="000703FA" w:rsidP="009B1CCA">
      <w:pPr>
        <w:spacing w:line="240" w:lineRule="auto"/>
        <w:jc w:val="center"/>
        <w:rPr>
          <w:sz w:val="20"/>
          <w:lang w:eastAsia="zh-HK"/>
        </w:rPr>
      </w:pPr>
    </w:p>
    <w:p w14:paraId="27E3A76F" w14:textId="424C5A68" w:rsidR="000703FA" w:rsidRDefault="000703FA" w:rsidP="009B1CCA">
      <w:pPr>
        <w:spacing w:line="240" w:lineRule="auto"/>
        <w:jc w:val="center"/>
        <w:rPr>
          <w:sz w:val="20"/>
          <w:lang w:eastAsia="zh-HK"/>
        </w:rPr>
      </w:pPr>
    </w:p>
    <w:p w14:paraId="6444F3E8" w14:textId="42FB0E79" w:rsidR="000703FA" w:rsidRDefault="000703FA" w:rsidP="009B1CCA">
      <w:pPr>
        <w:spacing w:line="240" w:lineRule="auto"/>
        <w:jc w:val="center"/>
        <w:rPr>
          <w:sz w:val="20"/>
          <w:lang w:eastAsia="zh-HK"/>
        </w:rPr>
      </w:pPr>
    </w:p>
    <w:p w14:paraId="5FEE7C60" w14:textId="43EBA2A0" w:rsidR="00AF65B5" w:rsidRDefault="00AF65B5" w:rsidP="009B1CCA">
      <w:pPr>
        <w:spacing w:line="240" w:lineRule="auto"/>
        <w:jc w:val="center"/>
        <w:rPr>
          <w:sz w:val="20"/>
          <w:lang w:eastAsia="zh-HK"/>
        </w:rPr>
      </w:pPr>
    </w:p>
    <w:p w14:paraId="41CAA26D" w14:textId="48692786" w:rsidR="00AF65B5" w:rsidRDefault="00AF65B5" w:rsidP="009B1CCA">
      <w:pPr>
        <w:spacing w:line="240" w:lineRule="auto"/>
        <w:jc w:val="center"/>
        <w:rPr>
          <w:sz w:val="20"/>
          <w:lang w:eastAsia="zh-HK"/>
        </w:rPr>
      </w:pPr>
    </w:p>
    <w:p w14:paraId="051E2729" w14:textId="1CE99906" w:rsidR="00AF65B5" w:rsidRDefault="00AF65B5" w:rsidP="009B1CCA">
      <w:pPr>
        <w:spacing w:line="240" w:lineRule="auto"/>
        <w:jc w:val="center"/>
        <w:rPr>
          <w:sz w:val="20"/>
          <w:lang w:eastAsia="zh-HK"/>
        </w:rPr>
      </w:pPr>
      <w:r>
        <w:rPr>
          <w:noProof/>
          <w:lang w:eastAsia="zh-TW"/>
        </w:rPr>
        <mc:AlternateContent>
          <mc:Choice Requires="wpg">
            <w:drawing>
              <wp:inline distT="0" distB="0" distL="0" distR="0" wp14:anchorId="48A0456F" wp14:editId="1F96CF05">
                <wp:extent cx="4229000" cy="3495824"/>
                <wp:effectExtent l="0" t="0" r="635" b="9525"/>
                <wp:docPr id="32" name="Group 32"/>
                <wp:cNvGraphicFramePr/>
                <a:graphic xmlns:a="http://schemas.openxmlformats.org/drawingml/2006/main">
                  <a:graphicData uri="http://schemas.microsoft.com/office/word/2010/wordprocessingGroup">
                    <wpg:wgp>
                      <wpg:cNvGrpSpPr/>
                      <wpg:grpSpPr>
                        <a:xfrm>
                          <a:off x="0" y="0"/>
                          <a:ext cx="4131810" cy="3495824"/>
                          <a:chOff x="97190" y="199"/>
                          <a:chExt cx="4131810" cy="3495824"/>
                        </a:xfrm>
                      </wpg:grpSpPr>
                      <pic:pic xmlns:pic="http://schemas.openxmlformats.org/drawingml/2006/picture">
                        <pic:nvPicPr>
                          <pic:cNvPr id="30" name="Picture 30"/>
                          <pic:cNvPicPr>
                            <a:picLocks noChangeAspect="1"/>
                          </pic:cNvPicPr>
                        </pic:nvPicPr>
                        <pic:blipFill>
                          <a:blip r:embed="rId24"/>
                          <a:srcRect/>
                          <a:stretch/>
                        </pic:blipFill>
                        <pic:spPr>
                          <a:xfrm>
                            <a:off x="97190" y="199"/>
                            <a:ext cx="4034577" cy="3291294"/>
                          </a:xfrm>
                          <a:prstGeom prst="rect">
                            <a:avLst/>
                          </a:prstGeom>
                        </pic:spPr>
                      </pic:pic>
                      <wps:wsp>
                        <wps:cNvPr id="31" name="Text Box 31"/>
                        <wps:cNvSpPr txBox="1"/>
                        <wps:spPr>
                          <a:xfrm>
                            <a:off x="628550" y="3291583"/>
                            <a:ext cx="3600450" cy="204440"/>
                          </a:xfrm>
                          <a:prstGeom prst="rect">
                            <a:avLst/>
                          </a:prstGeom>
                          <a:solidFill>
                            <a:prstClr val="white"/>
                          </a:solidFill>
                          <a:ln>
                            <a:noFill/>
                          </a:ln>
                        </wps:spPr>
                        <wps:txbx>
                          <w:txbxContent>
                            <w:p w14:paraId="05655E91" w14:textId="3DB12548" w:rsidR="00AB7341" w:rsidRPr="00A95E0E" w:rsidRDefault="00AB7341" w:rsidP="00AF65B5">
                              <w:pPr>
                                <w:pStyle w:val="Caption"/>
                                <w:rPr>
                                  <w:noProof/>
                                  <w:szCs w:val="24"/>
                                  <w:lang w:val="en-GB"/>
                                </w:rPr>
                              </w:pPr>
                              <w:bookmarkStart w:id="70" w:name="_Ref119754013"/>
                              <w:r>
                                <w:t xml:space="preserve">Figure </w:t>
                              </w:r>
                              <w:r>
                                <w:fldChar w:fldCharType="begin"/>
                              </w:r>
                              <w:r>
                                <w:instrText xml:space="preserve"> SEQ Figure \* ARABIC </w:instrText>
                              </w:r>
                              <w:r>
                                <w:fldChar w:fldCharType="separate"/>
                              </w:r>
                              <w:r w:rsidR="000D5FC8">
                                <w:rPr>
                                  <w:noProof/>
                                </w:rPr>
                                <w:t>9</w:t>
                              </w:r>
                              <w:r>
                                <w:fldChar w:fldCharType="end"/>
                              </w:r>
                              <w:bookmarkEnd w:id="70"/>
                              <w:r>
                                <w:t xml:space="preserve"> Effects of PFA and MK replacements on pH value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48A0456F" id="Group 32" o:spid="_x0000_s1070" style="width:333pt;height:275.25pt;mso-position-horizontal-relative:char;mso-position-vertical-relative:line" coordorigin="971,1" coordsize="41318,3495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QA5ADkAYwAAAAAAAAA5ADkAOQA5AGMA&#10;YwBjAGMAjACMAIwAUgAAAAAAAAA5ADkAOQBjAGMAYwCMAIwAjAC1ALUAOQA5ADkAYwBjAGMAYwCM&#10;AIwAtQDWANYAYwBjAIwAjACMAIwAtQC1ALUAtQDWANYA/wD/AIwAjAC1ALUAtQC1ANYA1gDWAP8A&#10;/wD/AEIAtQDWANYA1gD/AP8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kAYwA5AGMAjAC1AAAAOQBjAAAAOQBjAIwAOQBj&#10;AIwAtQCMALUA1gBSAAAAOQBjAAAAOQCMADkAYwCMAIwAtQDWANYA/wAAADkAYwAAADkAYwCMAGMA&#10;tQDWANYA/wAAADkAOQBjAIwAtQBjAIwAtQDWANYA/wDWAP8AOQBjAGMAjAC1ANYAtQDWAP8AtQDW&#10;AP8AQgBjAIwAtQDWALUA1g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AcAADokAAAgRAAAQWcAAJYcAADmHwAAISMAABsIAACA&#10;FGBQO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">
                <v:shape id="Picture 30" o:spid="_x0000_s1071" type="#_x0000_t75" style="position:absolute;left:971;top:1;width:40346;height:32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">
                  <v:imagedata r:id="rId25" o:title=""/>
                </v:shape>
                <v:shape id="Text Box 31" o:spid="_x0000_s1072" type="#_x0000_t202" style="position:absolute;left:6285;top:32915;width:36005;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05655E91" w14:textId="3DB12548" w:rsidR="00AB7341" w:rsidRPr="00A95E0E" w:rsidRDefault="00AB7341" w:rsidP="00AF65B5">
                        <w:pPr>
                          <w:pStyle w:val="Caption"/>
                          <w:rPr>
                            <w:noProof/>
                            <w:szCs w:val="24"/>
                            <w:lang w:val="en-GB"/>
                          </w:rPr>
                        </w:pPr>
                        <w:bookmarkStart w:id="71" w:name="_Ref119754013"/>
                        <w:r>
                          <w:t xml:space="preserve">Figure </w:t>
                        </w:r>
                        <w:r>
                          <w:fldChar w:fldCharType="begin"/>
                        </w:r>
                        <w:r>
                          <w:instrText xml:space="preserve"> SEQ Figure \* ARABIC </w:instrText>
                        </w:r>
                        <w:r>
                          <w:fldChar w:fldCharType="separate"/>
                        </w:r>
                        <w:r w:rsidR="000D5FC8">
                          <w:rPr>
                            <w:noProof/>
                          </w:rPr>
                          <w:t>9</w:t>
                        </w:r>
                        <w:r>
                          <w:fldChar w:fldCharType="end"/>
                        </w:r>
                        <w:bookmarkEnd w:id="71"/>
                        <w:r>
                          <w:t xml:space="preserve"> Effects of PFA and MK replacements on pH value</w:t>
                        </w:r>
                      </w:p>
                    </w:txbxContent>
                  </v:textbox>
                </v:shape>
                <w10:anchorlock/>
              </v:group>
            </w:pict>
          </mc:Fallback>
        </mc:AlternateContent>
      </w:r>
    </w:p>
    <w:p w14:paraId="62A5828C" w14:textId="74EFC068" w:rsidR="00AF65B5" w:rsidRDefault="00AF65B5" w:rsidP="009B1CCA">
      <w:pPr>
        <w:spacing w:line="240" w:lineRule="auto"/>
        <w:jc w:val="center"/>
        <w:rPr>
          <w:sz w:val="20"/>
          <w:lang w:eastAsia="zh-HK"/>
        </w:rPr>
      </w:pPr>
    </w:p>
    <w:p w14:paraId="471FCEFD" w14:textId="5F4164F8" w:rsidR="00AF65B5" w:rsidRDefault="00AF65B5" w:rsidP="009B1CCA">
      <w:pPr>
        <w:spacing w:line="240" w:lineRule="auto"/>
        <w:jc w:val="center"/>
        <w:rPr>
          <w:sz w:val="20"/>
          <w:lang w:eastAsia="zh-HK"/>
        </w:rPr>
      </w:pPr>
    </w:p>
    <w:p w14:paraId="6ACB609F" w14:textId="2BC9D679" w:rsidR="00AF65B5" w:rsidRDefault="00CC7C81" w:rsidP="009B1CCA">
      <w:pPr>
        <w:spacing w:line="240" w:lineRule="auto"/>
        <w:jc w:val="center"/>
        <w:rPr>
          <w:sz w:val="20"/>
          <w:lang w:eastAsia="zh-HK"/>
        </w:rPr>
      </w:pPr>
      <w:r>
        <w:rPr>
          <w:noProof/>
          <w:lang w:eastAsia="zh-TW"/>
        </w:rPr>
        <mc:AlternateContent>
          <mc:Choice Requires="wpg">
            <w:drawing>
              <wp:inline distT="0" distB="0" distL="0" distR="0" wp14:anchorId="7935AA95" wp14:editId="7790B8F2">
                <wp:extent cx="3730579" cy="3416154"/>
                <wp:effectExtent l="0" t="0" r="3810" b="0"/>
                <wp:docPr id="51" name="Group 51"/>
                <wp:cNvGraphicFramePr/>
                <a:graphic xmlns:a="http://schemas.openxmlformats.org/drawingml/2006/main">
                  <a:graphicData uri="http://schemas.microsoft.com/office/word/2010/wordprocessingGroup">
                    <wpg:wgp>
                      <wpg:cNvGrpSpPr/>
                      <wpg:grpSpPr>
                        <a:xfrm>
                          <a:off x="0" y="0"/>
                          <a:ext cx="3730579" cy="3415877"/>
                          <a:chOff x="3" y="-301757"/>
                          <a:chExt cx="3730579" cy="3415877"/>
                        </a:xfrm>
                      </wpg:grpSpPr>
                      <pic:pic xmlns:pic="http://schemas.openxmlformats.org/drawingml/2006/picture">
                        <pic:nvPicPr>
                          <pic:cNvPr id="41" name="Picture 41"/>
                          <pic:cNvPicPr>
                            <a:picLocks noChangeAspect="1"/>
                          </pic:cNvPicPr>
                        </pic:nvPicPr>
                        <pic:blipFill>
                          <a:blip r:embed="rId26"/>
                          <a:srcRect/>
                          <a:stretch/>
                        </pic:blipFill>
                        <pic:spPr>
                          <a:xfrm>
                            <a:off x="3" y="-301757"/>
                            <a:ext cx="3638550" cy="3415599"/>
                          </a:xfrm>
                          <a:prstGeom prst="rect">
                            <a:avLst/>
                          </a:prstGeom>
                        </pic:spPr>
                      </pic:pic>
                      <wps:wsp>
                        <wps:cNvPr id="47" name="Text Box 47"/>
                        <wps:cNvSpPr txBox="1"/>
                        <wps:spPr>
                          <a:xfrm>
                            <a:off x="130132" y="2909223"/>
                            <a:ext cx="3600450" cy="204897"/>
                          </a:xfrm>
                          <a:prstGeom prst="rect">
                            <a:avLst/>
                          </a:prstGeom>
                          <a:solidFill>
                            <a:prstClr val="white"/>
                          </a:solidFill>
                          <a:ln>
                            <a:noFill/>
                          </a:ln>
                        </wps:spPr>
                        <wps:txbx>
                          <w:txbxContent>
                            <w:p w14:paraId="51F1294A" w14:textId="3023CD1E" w:rsidR="00AB7341" w:rsidRPr="00A95E0E" w:rsidRDefault="00AB7341" w:rsidP="00CC7C81">
                              <w:pPr>
                                <w:pStyle w:val="Caption"/>
                                <w:rPr>
                                  <w:noProof/>
                                  <w:szCs w:val="24"/>
                                  <w:lang w:val="en-GB"/>
                                </w:rPr>
                              </w:pPr>
                              <w:bookmarkStart w:id="72" w:name="_Ref119756453"/>
                              <w:r>
                                <w:t xml:space="preserve">Figure </w:t>
                              </w:r>
                              <w:r>
                                <w:fldChar w:fldCharType="begin"/>
                              </w:r>
                              <w:r>
                                <w:instrText xml:space="preserve"> SEQ Figure \* ARABIC </w:instrText>
                              </w:r>
                              <w:r>
                                <w:fldChar w:fldCharType="separate"/>
                              </w:r>
                              <w:r w:rsidR="000D5FC8">
                                <w:rPr>
                                  <w:noProof/>
                                </w:rPr>
                                <w:t>10</w:t>
                              </w:r>
                              <w:r>
                                <w:fldChar w:fldCharType="end"/>
                              </w:r>
                              <w:bookmarkEnd w:id="72"/>
                              <w:r>
                                <w:t xml:space="preserve"> Effects of PFA and MK replacements on overall porosity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7935AA95" id="Group 51" o:spid="_x0000_s1073" style="width:293.75pt;height:269pt;mso-position-horizontal-relative:char;mso-position-vertical-relative:line" coordorigin=",-3017" coordsize="37305,3415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kAOQA5AGMAAAAAAAAA&#10;OQA5ADkAOQBjAGMAYwBjAIwAjACMAFIAAAAAAAAAOQA5ADkAOQBjAGMAYwBjAIwAjACMALUAtQA5&#10;ADkAOQBjAGMAYwBjAIwAjACMALUAtQDWANYAYwBjAGMAjACMAIwAjAC1ALUAtQC1ANYA1gD/AP8A&#10;jACMAIwAtQC1ALUAtQDWANYA1gD/AP8A/wBCALUA1gDWANYA/wD/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5AGMAOQBjAIwAtQAAADkAYwAA&#10;ADkAYwCMADkAYwCMALUAjAC1ANYAUgAAADkAYwAAADkAYwCMADkAYwCMALUAjAC1ANYA1gD/AAAA&#10;OQBjAAAAOQBjAIwAYwC1ANYAtQDWANYA/wAAADkAYwA5AGMAjAC1AGMAjAC1ANYA1gD/ANYA/wA5&#10;AGMAjABjAIwAtQDWALUA1gD/ALUA1gD/AEIAYwCMALUA1gC1ANY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">
                <v:shape id="Picture 41" o:spid="_x0000_s1074" type="#_x0000_t75" style="position:absolute;top:-3017;width:36385;height:34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">
                  <v:imagedata r:id="rId27" o:title=""/>
                </v:shape>
                <v:shape id="Text Box 47" o:spid="_x0000_s1075" type="#_x0000_t202" style="position:absolute;left:1301;top:29092;width:36004;height:2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M3xQAAANsAAAAPAAAAZHJzL2Rvd25yZXYueG1sRI9Pa8JA&#10;FMTvBb/D8oReim4ai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AFeGM3xQAAANsAAAAP&#10;AAAAAAAAAAAAAAAAAAcCAABkcnMvZG93bnJldi54bWxQSwUGAAAAAAMAAwC3AAAA+QIAAAAA&#10;" stroked="f">
                  <v:textbox inset="0,0,0,0">
                    <w:txbxContent>
                      <w:p w14:paraId="51F1294A" w14:textId="3023CD1E" w:rsidR="00AB7341" w:rsidRPr="00A95E0E" w:rsidRDefault="00AB7341" w:rsidP="00CC7C81">
                        <w:pPr>
                          <w:pStyle w:val="Caption"/>
                          <w:rPr>
                            <w:noProof/>
                            <w:szCs w:val="24"/>
                            <w:lang w:val="en-GB"/>
                          </w:rPr>
                        </w:pPr>
                        <w:bookmarkStart w:id="73" w:name="_Ref119756453"/>
                        <w:r>
                          <w:t xml:space="preserve">Figure </w:t>
                        </w:r>
                        <w:r>
                          <w:fldChar w:fldCharType="begin"/>
                        </w:r>
                        <w:r>
                          <w:instrText xml:space="preserve"> SEQ Figure \* ARABIC </w:instrText>
                        </w:r>
                        <w:r>
                          <w:fldChar w:fldCharType="separate"/>
                        </w:r>
                        <w:r w:rsidR="000D5FC8">
                          <w:rPr>
                            <w:noProof/>
                          </w:rPr>
                          <w:t>10</w:t>
                        </w:r>
                        <w:r>
                          <w:fldChar w:fldCharType="end"/>
                        </w:r>
                        <w:bookmarkEnd w:id="73"/>
                        <w:r>
                          <w:t xml:space="preserve"> Effects of PFA and MK replacements on overall porosity</w:t>
                        </w:r>
                      </w:p>
                    </w:txbxContent>
                  </v:textbox>
                </v:shape>
                <w10:anchorlock/>
              </v:group>
            </w:pict>
          </mc:Fallback>
        </mc:AlternateContent>
      </w:r>
    </w:p>
    <w:p w14:paraId="46F76F1C" w14:textId="064687CE" w:rsidR="00AF65B5" w:rsidRDefault="00AF65B5" w:rsidP="009B1CCA">
      <w:pPr>
        <w:spacing w:line="240" w:lineRule="auto"/>
        <w:jc w:val="center"/>
        <w:rPr>
          <w:sz w:val="20"/>
          <w:lang w:eastAsia="zh-HK"/>
        </w:rPr>
      </w:pPr>
    </w:p>
    <w:p w14:paraId="5AD4A9E6" w14:textId="4E70B245" w:rsidR="00AF65B5" w:rsidRDefault="00AF65B5" w:rsidP="009B1CCA">
      <w:pPr>
        <w:spacing w:line="240" w:lineRule="auto"/>
        <w:jc w:val="center"/>
        <w:rPr>
          <w:sz w:val="20"/>
          <w:lang w:eastAsia="zh-HK"/>
        </w:rPr>
      </w:pPr>
    </w:p>
    <w:p w14:paraId="1C0F0DA3" w14:textId="5F834B07" w:rsidR="00AF65B5" w:rsidRDefault="00AF65B5" w:rsidP="009B1CCA">
      <w:pPr>
        <w:spacing w:line="240" w:lineRule="auto"/>
        <w:jc w:val="center"/>
        <w:rPr>
          <w:sz w:val="20"/>
          <w:lang w:eastAsia="zh-HK"/>
        </w:rPr>
      </w:pPr>
      <w:r>
        <w:rPr>
          <w:noProof/>
          <w:lang w:eastAsia="zh-TW"/>
        </w:rPr>
        <w:lastRenderedPageBreak/>
        <mc:AlternateContent>
          <mc:Choice Requires="wpg">
            <w:drawing>
              <wp:inline distT="0" distB="0" distL="0" distR="0" wp14:anchorId="40680E75" wp14:editId="06141CB8">
                <wp:extent cx="6060440" cy="5295265"/>
                <wp:effectExtent l="0" t="0" r="0" b="635"/>
                <wp:docPr id="43" name="Group 43"/>
                <wp:cNvGraphicFramePr/>
                <a:graphic xmlns:a="http://schemas.openxmlformats.org/drawingml/2006/main">
                  <a:graphicData uri="http://schemas.microsoft.com/office/word/2010/wordprocessingGroup">
                    <wpg:wgp>
                      <wpg:cNvGrpSpPr/>
                      <wpg:grpSpPr>
                        <a:xfrm>
                          <a:off x="0" y="0"/>
                          <a:ext cx="6060440" cy="5295265"/>
                          <a:chOff x="0" y="393404"/>
                          <a:chExt cx="6060559" cy="5296040"/>
                        </a:xfrm>
                      </wpg:grpSpPr>
                      <wps:wsp>
                        <wps:cNvPr id="48" name="Text Box 48"/>
                        <wps:cNvSpPr txBox="1"/>
                        <wps:spPr>
                          <a:xfrm>
                            <a:off x="85061" y="5336912"/>
                            <a:ext cx="5975498" cy="352532"/>
                          </a:xfrm>
                          <a:prstGeom prst="rect">
                            <a:avLst/>
                          </a:prstGeom>
                          <a:solidFill>
                            <a:prstClr val="white"/>
                          </a:solidFill>
                          <a:ln>
                            <a:noFill/>
                          </a:ln>
                        </wps:spPr>
                        <wps:txbx>
                          <w:txbxContent>
                            <w:p w14:paraId="265DE5CE" w14:textId="0F722A65" w:rsidR="00AB7341" w:rsidRPr="00A95E0E" w:rsidRDefault="00AB7341" w:rsidP="00AF65B5">
                              <w:pPr>
                                <w:pStyle w:val="Caption"/>
                                <w:rPr>
                                  <w:noProof/>
                                  <w:szCs w:val="24"/>
                                  <w:lang w:val="en-GB"/>
                                </w:rPr>
                              </w:pPr>
                              <w:bookmarkStart w:id="74" w:name="_Ref120455349"/>
                              <w:r>
                                <w:t xml:space="preserve">Figure </w:t>
                              </w:r>
                              <w:r>
                                <w:fldChar w:fldCharType="begin"/>
                              </w:r>
                              <w:r>
                                <w:instrText xml:space="preserve"> SEQ Figure \* ARABIC </w:instrText>
                              </w:r>
                              <w:r>
                                <w:fldChar w:fldCharType="separate"/>
                              </w:r>
                              <w:r w:rsidR="000D5FC8">
                                <w:rPr>
                                  <w:noProof/>
                                </w:rPr>
                                <w:t>11</w:t>
                              </w:r>
                              <w:r>
                                <w:fldChar w:fldCharType="end"/>
                              </w:r>
                              <w:bookmarkEnd w:id="74"/>
                              <w:r>
                                <w:t xml:space="preserve"> Comparisons between MIP results of OPC, G-0 and GP-0. (a) Cumulative porosity, (b) pore size distribution and (c) porosity characterized by different pore sizes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28" cstate="hqprint">
                            <a:extLst>
                              <a:ext uri="{28A0092B-C50C-407E-A947-70E740481C1C}">
                                <a14:useLocalDpi xmlns:a14="http://schemas.microsoft.com/office/drawing/2010/main" val="0"/>
                              </a:ext>
                            </a:extLst>
                          </a:blip>
                          <a:srcRect/>
                          <a:stretch>
                            <a:fillRect/>
                          </a:stretch>
                        </pic:blipFill>
                        <pic:spPr bwMode="auto">
                          <a:xfrm>
                            <a:off x="0" y="393404"/>
                            <a:ext cx="5752465" cy="4912360"/>
                          </a:xfrm>
                          <a:prstGeom prst="rect">
                            <a:avLst/>
                          </a:prstGeom>
                          <a:noFill/>
                          <a:ln>
                            <a:noFill/>
                          </a:ln>
                        </pic:spPr>
                      </pic:pic>
                    </wpg:wgp>
                  </a:graphicData>
                </a:graphic>
              </wp:inline>
            </w:drawing>
          </mc:Choice>
          <mc:Fallback>
            <w:pict>
              <v:group w14:anchorId="40680E75" id="Group 43" o:spid="_x0000_s1076" style="width:477.2pt;height:416.95pt;mso-position-horizontal-relative:char;mso-position-vertical-relative:line" coordorigin=",3934" coordsize="60605,5296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5ADkAOQBjAGMAawAAAAAAAAA5ADkAOQA5AGMAYwBjAGMAjACM&#10;AIwAUgAAAAAAAAA5ADkAOQA5AGMAYwBjAGMAYwCMAIwAjAC1ALUAOQA5ADkAYwBjAGMAYwBjAIwA&#10;jACMALUAtQC1ANYA1gBjAGMAYwCMAIwAjACMALUAtQC1ALUA1gDWANYA1gD/AP8AjACMAIwAtQC1&#10;ALUAtQDWANYA1gDWAP8A/wD/AEIAtQDWANYA1gD/AP8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QBjADkAYwCMAIwAtQDeAAAAOQBjAAAAOQBjAIwAOQBjAIwAtQCMALUA&#10;1gBSAAAAOQBjAAAAOQBjAIwAAAA5AGMAjAC1AIwAtQDWANYA/wAAADkAYwAAADkAYwCMALUAYwC1&#10;ANYAjAC1ANYA1gD/AAAAOQBjADkAYwCMALUAYwCMALUA1gCMALUA1gD/ANYA/wA5AGMAjABjAIwA&#10;tQDWAIwAtQDWAP8AtQDWAP8AQgBjAIwAtQDWALUA1g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CBwAA3y0AAMNxAABgowAAGNQAAIYKAQBbKgEAszwBAKZQAQAdJgAA5EMAAJ0x&#10;AAC4MAAAbjYAANUfAABYEgAA8xMAAO0SAACAF+BQO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">
                <v:shape id="Text Box 48" o:spid="_x0000_s1077" type="#_x0000_t202" style="position:absolute;left:850;top:53369;width:59755;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FwQAAANsAAAAPAAAAZHJzL2Rvd25yZXYueG1sRE/LasJA&#10;FN0X+g/DLbgpOlGK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HTn90XBAAAA2wAAAA8AAAAA&#10;AAAAAAAAAAAABwIAAGRycy9kb3ducmV2LnhtbFBLBQYAAAAAAwADALcAAAD1AgAAAAA=&#10;" stroked="f">
                  <v:textbox inset="0,0,0,0">
                    <w:txbxContent>
                      <w:p w14:paraId="265DE5CE" w14:textId="0F722A65" w:rsidR="00AB7341" w:rsidRPr="00A95E0E" w:rsidRDefault="00AB7341" w:rsidP="00AF65B5">
                        <w:pPr>
                          <w:pStyle w:val="Caption"/>
                          <w:rPr>
                            <w:noProof/>
                            <w:szCs w:val="24"/>
                            <w:lang w:val="en-GB"/>
                          </w:rPr>
                        </w:pPr>
                        <w:bookmarkStart w:id="75" w:name="_Ref120455349"/>
                        <w:r>
                          <w:t xml:space="preserve">Figure </w:t>
                        </w:r>
                        <w:r>
                          <w:fldChar w:fldCharType="begin"/>
                        </w:r>
                        <w:r>
                          <w:instrText xml:space="preserve"> SEQ Figure \* ARABIC </w:instrText>
                        </w:r>
                        <w:r>
                          <w:fldChar w:fldCharType="separate"/>
                        </w:r>
                        <w:r w:rsidR="000D5FC8">
                          <w:rPr>
                            <w:noProof/>
                          </w:rPr>
                          <w:t>11</w:t>
                        </w:r>
                        <w:r>
                          <w:fldChar w:fldCharType="end"/>
                        </w:r>
                        <w:bookmarkEnd w:id="75"/>
                        <w:r>
                          <w:t xml:space="preserve"> Comparisons between MIP results of OPC, G-0 and GP-0. (a) Cumulative porosity, (b) pore size distribution and (c) porosity characterized by different pore sizes</w:t>
                        </w:r>
                      </w:p>
                    </w:txbxContent>
                  </v:textbox>
                </v:shape>
                <v:shape id="Picture 42" o:spid="_x0000_s1078" type="#_x0000_t75" style="position:absolute;top:3934;width:57524;height:49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">
                  <v:imagedata r:id="rId29" o:title=""/>
                </v:shape>
                <w10:anchorlock/>
              </v:group>
            </w:pict>
          </mc:Fallback>
        </mc:AlternateContent>
      </w:r>
    </w:p>
    <w:p w14:paraId="4AE2242F" w14:textId="17ED5260" w:rsidR="00AF65B5" w:rsidRDefault="00AF65B5" w:rsidP="009B1CCA">
      <w:pPr>
        <w:spacing w:line="240" w:lineRule="auto"/>
        <w:jc w:val="center"/>
        <w:rPr>
          <w:sz w:val="20"/>
          <w:lang w:eastAsia="zh-HK"/>
        </w:rPr>
      </w:pPr>
      <w:r>
        <w:rPr>
          <w:noProof/>
          <w:lang w:eastAsia="zh-TW"/>
        </w:rPr>
        <w:lastRenderedPageBreak/>
        <mc:AlternateContent>
          <mc:Choice Requires="wpg">
            <w:drawing>
              <wp:inline distT="0" distB="0" distL="0" distR="0" wp14:anchorId="067DF004" wp14:editId="4C9E7B9C">
                <wp:extent cx="5761355" cy="4430395"/>
                <wp:effectExtent l="0" t="0" r="0" b="8255"/>
                <wp:docPr id="56" name="Group 56"/>
                <wp:cNvGraphicFramePr/>
                <a:graphic xmlns:a="http://schemas.openxmlformats.org/drawingml/2006/main">
                  <a:graphicData uri="http://schemas.microsoft.com/office/word/2010/wordprocessingGroup">
                    <wpg:wgp>
                      <wpg:cNvGrpSpPr/>
                      <wpg:grpSpPr>
                        <a:xfrm>
                          <a:off x="0" y="0"/>
                          <a:ext cx="5761355" cy="4430395"/>
                          <a:chOff x="0" y="0"/>
                          <a:chExt cx="5761355" cy="4430827"/>
                        </a:xfrm>
                      </wpg:grpSpPr>
                      <wpg:grpSp>
                        <wpg:cNvPr id="38" name="Group 38"/>
                        <wpg:cNvGrpSpPr/>
                        <wpg:grpSpPr>
                          <a:xfrm>
                            <a:off x="0" y="65837"/>
                            <a:ext cx="5761355" cy="4364990"/>
                            <a:chOff x="0" y="0"/>
                            <a:chExt cx="6054894" cy="4588225"/>
                          </a:xfrm>
                        </wpg:grpSpPr>
                        <wpg:grpSp>
                          <wpg:cNvPr id="12" name="Group 12"/>
                          <wpg:cNvGrpSpPr/>
                          <wpg:grpSpPr>
                            <a:xfrm>
                              <a:off x="0" y="0"/>
                              <a:ext cx="6054894" cy="4291965"/>
                              <a:chOff x="0" y="0"/>
                              <a:chExt cx="6555554" cy="4647538"/>
                            </a:xfrm>
                          </wpg:grpSpPr>
                          <pic:pic xmlns:pic="http://schemas.openxmlformats.org/drawingml/2006/picture">
                            <pic:nvPicPr>
                              <pic:cNvPr id="6" name="Picture 6"/>
                              <pic:cNvPicPr>
                                <a:picLocks noChangeAspect="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1637969" y="0"/>
                                <a:ext cx="3048000" cy="2286000"/>
                              </a:xfrm>
                              <a:prstGeom prst="rect">
                                <a:avLst/>
                              </a:prstGeom>
                              <a:noFill/>
                              <a:ln>
                                <a:noFill/>
                              </a:ln>
                            </pic:spPr>
                          </pic:pic>
                          <pic:pic xmlns:pic="http://schemas.openxmlformats.org/drawingml/2006/picture">
                            <pic:nvPicPr>
                              <pic:cNvPr id="9" name="Picture 9"/>
                              <pic:cNvPicPr>
                                <a:picLocks noChangeAspect="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2361538"/>
                                <a:ext cx="3047365" cy="2286000"/>
                              </a:xfrm>
                              <a:prstGeom prst="rect">
                                <a:avLst/>
                              </a:prstGeom>
                              <a:noFill/>
                              <a:ln>
                                <a:noFill/>
                              </a:ln>
                            </pic:spPr>
                          </pic:pic>
                          <pic:pic xmlns:pic="http://schemas.openxmlformats.org/drawingml/2006/picture">
                            <pic:nvPicPr>
                              <pic:cNvPr id="10" name="Picture 10"/>
                              <pic:cNvPicPr>
                                <a:picLocks noChangeAspect="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3506284" y="2361538"/>
                                <a:ext cx="3049270" cy="2286000"/>
                              </a:xfrm>
                              <a:prstGeom prst="rect">
                                <a:avLst/>
                              </a:prstGeom>
                              <a:noFill/>
                              <a:ln>
                                <a:noFill/>
                              </a:ln>
                            </pic:spPr>
                          </pic:pic>
                        </wpg:grpSp>
                        <wps:wsp>
                          <wps:cNvPr id="33" name="Text Box 33"/>
                          <wps:cNvSpPr txBox="1"/>
                          <wps:spPr>
                            <a:xfrm>
                              <a:off x="79513" y="4365266"/>
                              <a:ext cx="5975381" cy="222959"/>
                            </a:xfrm>
                            <a:prstGeom prst="rect">
                              <a:avLst/>
                            </a:prstGeom>
                            <a:solidFill>
                              <a:prstClr val="white"/>
                            </a:solidFill>
                            <a:ln>
                              <a:noFill/>
                            </a:ln>
                          </wps:spPr>
                          <wps:txbx>
                            <w:txbxContent>
                              <w:p w14:paraId="57F2BED0" w14:textId="05D42CE8" w:rsidR="00AB7341" w:rsidRPr="00A95E0E" w:rsidRDefault="00AB7341" w:rsidP="00AF65B5">
                                <w:pPr>
                                  <w:pStyle w:val="Caption"/>
                                  <w:rPr>
                                    <w:noProof/>
                                    <w:szCs w:val="24"/>
                                    <w:lang w:val="en-GB"/>
                                  </w:rPr>
                                </w:pPr>
                                <w:bookmarkStart w:id="76" w:name="_Ref120457490"/>
                                <w:r>
                                  <w:t xml:space="preserve">Figure </w:t>
                                </w:r>
                                <w:r>
                                  <w:fldChar w:fldCharType="begin"/>
                                </w:r>
                                <w:r>
                                  <w:instrText xml:space="preserve"> SEQ Figure \* ARABIC </w:instrText>
                                </w:r>
                                <w:r>
                                  <w:fldChar w:fldCharType="separate"/>
                                </w:r>
                                <w:r w:rsidR="000D5FC8">
                                  <w:rPr>
                                    <w:noProof/>
                                  </w:rPr>
                                  <w:t>12</w:t>
                                </w:r>
                                <w:r>
                                  <w:fldChar w:fldCharType="end"/>
                                </w:r>
                                <w:bookmarkEnd w:id="76"/>
                                <w:r>
                                  <w:t xml:space="preserve"> Typical SEM images showing capillary pores and macro-pores. (a) OPC, (b) G-0 and (c) GP-0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3" name="Text Box 2"/>
                        <wps:cNvSpPr txBox="1">
                          <a:spLocks noChangeArrowheads="1"/>
                        </wps:cNvSpPr>
                        <wps:spPr bwMode="auto">
                          <a:xfrm>
                            <a:off x="1133856" y="0"/>
                            <a:ext cx="372745" cy="277495"/>
                          </a:xfrm>
                          <a:prstGeom prst="rect">
                            <a:avLst/>
                          </a:prstGeom>
                          <a:noFill/>
                          <a:ln w="9525">
                            <a:noFill/>
                            <a:miter lim="800000"/>
                            <a:headEnd/>
                            <a:tailEnd/>
                          </a:ln>
                        </wps:spPr>
                        <wps:txbx>
                          <w:txbxContent>
                            <w:p w14:paraId="168F0EDA" w14:textId="77777777" w:rsidR="00AB7341" w:rsidRDefault="00AB7341" w:rsidP="00AF65B5">
                              <w:r>
                                <w:t>(a)</w:t>
                              </w:r>
                            </w:p>
                          </w:txbxContent>
                        </wps:txbx>
                        <wps:bodyPr rot="0" vert="horz" wrap="square" lIns="91440" tIns="45720" rIns="91440" bIns="45720" anchor="t" anchorCtr="0">
                          <a:noAutofit/>
                        </wps:bodyPr>
                      </wps:wsp>
                      <wps:wsp>
                        <wps:cNvPr id="54" name="Text Box 2"/>
                        <wps:cNvSpPr txBox="1">
                          <a:spLocks noChangeArrowheads="1"/>
                        </wps:cNvSpPr>
                        <wps:spPr bwMode="auto">
                          <a:xfrm>
                            <a:off x="0" y="1858061"/>
                            <a:ext cx="372745" cy="277495"/>
                          </a:xfrm>
                          <a:prstGeom prst="rect">
                            <a:avLst/>
                          </a:prstGeom>
                          <a:noFill/>
                          <a:ln w="9525">
                            <a:noFill/>
                            <a:miter lim="800000"/>
                            <a:headEnd/>
                            <a:tailEnd/>
                          </a:ln>
                        </wps:spPr>
                        <wps:txbx>
                          <w:txbxContent>
                            <w:p w14:paraId="09399126" w14:textId="77777777" w:rsidR="00AB7341" w:rsidRDefault="00AB7341" w:rsidP="00AF65B5">
                              <w:r>
                                <w:t>(b)</w:t>
                              </w:r>
                            </w:p>
                          </w:txbxContent>
                        </wps:txbx>
                        <wps:bodyPr rot="0" vert="horz" wrap="square" lIns="91440" tIns="45720" rIns="91440" bIns="45720" anchor="t" anchorCtr="0">
                          <a:noAutofit/>
                        </wps:bodyPr>
                      </wps:wsp>
                      <wps:wsp>
                        <wps:cNvPr id="55" name="Text Box 2"/>
                        <wps:cNvSpPr txBox="1">
                          <a:spLocks noChangeArrowheads="1"/>
                        </wps:cNvSpPr>
                        <wps:spPr bwMode="auto">
                          <a:xfrm>
                            <a:off x="5383987" y="1858061"/>
                            <a:ext cx="372745" cy="277495"/>
                          </a:xfrm>
                          <a:prstGeom prst="rect">
                            <a:avLst/>
                          </a:prstGeom>
                          <a:noFill/>
                          <a:ln w="9525">
                            <a:noFill/>
                            <a:miter lim="800000"/>
                            <a:headEnd/>
                            <a:tailEnd/>
                          </a:ln>
                        </wps:spPr>
                        <wps:txbx>
                          <w:txbxContent>
                            <w:p w14:paraId="00820B04" w14:textId="77777777" w:rsidR="00AB7341" w:rsidRDefault="00AB7341" w:rsidP="00AF65B5">
                              <w:r>
                                <w:t>(c)</w:t>
                              </w:r>
                            </w:p>
                          </w:txbxContent>
                        </wps:txbx>
                        <wps:bodyPr rot="0" vert="horz" wrap="square" lIns="91440" tIns="45720" rIns="91440" bIns="45720" anchor="t" anchorCtr="0">
                          <a:noAutofit/>
                        </wps:bodyPr>
                      </wps:wsp>
                    </wpg:wgp>
                  </a:graphicData>
                </a:graphic>
              </wp:inline>
            </w:drawing>
          </mc:Choice>
          <mc:Fallback>
            <w:pict>
              <v:group w14:anchorId="067DF004" id="Group 56" o:spid="_x0000_s1079" style="width:453.65pt;height:348.85pt;mso-position-horizontal-relative:char;mso-position-vertical-relative:line" coordsize="57613,443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">
                <v:group id="Group 38" o:spid="_x0000_s1080" style="position:absolute;top:658;width:57613;height:43650" coordsize="60548,4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12" o:spid="_x0000_s1081" style="position:absolute;width:60548;height:42919" coordsize="65555,4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6" o:spid="_x0000_s1082" type="#_x0000_t75" style="position:absolute;left:16379;width:30480;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">
                      <v:imagedata r:id="rId33" o:title=""/>
                    </v:shape>
                    <v:shape id="Picture 9" o:spid="_x0000_s1083" type="#_x0000_t75" style="position:absolute;top:23615;width:30473;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">
                      <v:imagedata r:id="rId34" o:title=""/>
                    </v:shape>
                    <v:shape id="Picture 10" o:spid="_x0000_s1084" type="#_x0000_t75" style="position:absolute;left:35062;top:23615;width:30493;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">
                      <v:imagedata r:id="rId35" o:title=""/>
                    </v:shape>
                  </v:group>
                  <v:shape id="Text Box 33" o:spid="_x0000_s1085" type="#_x0000_t202" style="position:absolute;left:795;top:43652;width:59753;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ZJxQAAANsAAAAPAAAAZHJzL2Rvd25yZXYueG1sRI/NasMw&#10;EITvhbyD2EAvJZETQw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iRRZJxQAAANsAAAAP&#10;AAAAAAAAAAAAAAAAAAcCAABkcnMvZG93bnJldi54bWxQSwUGAAAAAAMAAwC3AAAA+QIAAAAA&#10;" stroked="f">
                    <v:textbox inset="0,0,0,0">
                      <w:txbxContent>
                        <w:p w14:paraId="57F2BED0" w14:textId="05D42CE8" w:rsidR="00AB7341" w:rsidRPr="00A95E0E" w:rsidRDefault="00AB7341" w:rsidP="00AF65B5">
                          <w:pPr>
                            <w:pStyle w:val="Caption"/>
                            <w:rPr>
                              <w:noProof/>
                              <w:szCs w:val="24"/>
                              <w:lang w:val="en-GB"/>
                            </w:rPr>
                          </w:pPr>
                          <w:bookmarkStart w:id="77" w:name="_Ref120457490"/>
                          <w:r>
                            <w:t xml:space="preserve">Figure </w:t>
                          </w:r>
                          <w:r>
                            <w:fldChar w:fldCharType="begin"/>
                          </w:r>
                          <w:r>
                            <w:instrText xml:space="preserve"> SEQ Figure \* ARABIC </w:instrText>
                          </w:r>
                          <w:r>
                            <w:fldChar w:fldCharType="separate"/>
                          </w:r>
                          <w:r w:rsidR="000D5FC8">
                            <w:rPr>
                              <w:noProof/>
                            </w:rPr>
                            <w:t>12</w:t>
                          </w:r>
                          <w:r>
                            <w:fldChar w:fldCharType="end"/>
                          </w:r>
                          <w:bookmarkEnd w:id="77"/>
                          <w:r>
                            <w:t xml:space="preserve"> Typical SEM images showing capillary pores and macro-pores. (a) OPC, (b) G-0 and (c) GP-0</w:t>
                          </w:r>
                        </w:p>
                      </w:txbxContent>
                    </v:textbox>
                  </v:shape>
                </v:group>
                <v:shape id="_x0000_s1086" type="#_x0000_t202" style="position:absolute;left:11338;width:3728;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168F0EDA" w14:textId="77777777" w:rsidR="00AB7341" w:rsidRDefault="00AB7341" w:rsidP="00AF65B5">
                        <w:r>
                          <w:t>(a)</w:t>
                        </w:r>
                      </w:p>
                    </w:txbxContent>
                  </v:textbox>
                </v:shape>
                <v:shape id="_x0000_s1087" type="#_x0000_t202" style="position:absolute;top:18580;width:3727;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09399126" w14:textId="77777777" w:rsidR="00AB7341" w:rsidRDefault="00AB7341" w:rsidP="00AF65B5">
                        <w:r>
                          <w:t>(b)</w:t>
                        </w:r>
                      </w:p>
                    </w:txbxContent>
                  </v:textbox>
                </v:shape>
                <v:shape id="_x0000_s1088" type="#_x0000_t202" style="position:absolute;left:53839;top:18580;width:3728;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00820B04" w14:textId="77777777" w:rsidR="00AB7341" w:rsidRDefault="00AB7341" w:rsidP="00AF65B5">
                        <w:r>
                          <w:t>(c)</w:t>
                        </w:r>
                      </w:p>
                    </w:txbxContent>
                  </v:textbox>
                </v:shape>
                <w10:anchorlock/>
              </v:group>
            </w:pict>
          </mc:Fallback>
        </mc:AlternateContent>
      </w:r>
    </w:p>
    <w:p w14:paraId="3F856982" w14:textId="2143E0FC" w:rsidR="00AF65B5" w:rsidRDefault="00BF2E95" w:rsidP="009B1CCA">
      <w:pPr>
        <w:spacing w:line="240" w:lineRule="auto"/>
        <w:jc w:val="center"/>
        <w:rPr>
          <w:sz w:val="20"/>
          <w:lang w:eastAsia="zh-HK"/>
        </w:rPr>
      </w:pPr>
      <w:r>
        <w:rPr>
          <w:noProof/>
          <w:lang w:eastAsia="zh-TW"/>
        </w:rPr>
        <w:lastRenderedPageBreak/>
        <mc:AlternateContent>
          <mc:Choice Requires="wpg">
            <w:drawing>
              <wp:inline distT="0" distB="0" distL="0" distR="0" wp14:anchorId="441AF824" wp14:editId="76F8F56C">
                <wp:extent cx="5761355" cy="4773930"/>
                <wp:effectExtent l="0" t="0" r="0" b="7620"/>
                <wp:docPr id="45" name="Group 45"/>
                <wp:cNvGraphicFramePr/>
                <a:graphic xmlns:a="http://schemas.openxmlformats.org/drawingml/2006/main">
                  <a:graphicData uri="http://schemas.microsoft.com/office/word/2010/wordprocessingGroup">
                    <wpg:wgp>
                      <wpg:cNvGrpSpPr/>
                      <wpg:grpSpPr>
                        <a:xfrm>
                          <a:off x="0" y="0"/>
                          <a:ext cx="5761355" cy="4773930"/>
                          <a:chOff x="-74428" y="0"/>
                          <a:chExt cx="6358255" cy="5268787"/>
                        </a:xfrm>
                      </wpg:grpSpPr>
                      <pic:pic xmlns:pic="http://schemas.openxmlformats.org/drawingml/2006/picture">
                        <pic:nvPicPr>
                          <pic:cNvPr id="44" name="Picture 44"/>
                          <pic:cNvPicPr>
                            <a:picLocks noChangeAspect="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a:off x="148856" y="0"/>
                            <a:ext cx="5752465" cy="4848225"/>
                          </a:xfrm>
                          <a:prstGeom prst="rect">
                            <a:avLst/>
                          </a:prstGeom>
                          <a:noFill/>
                          <a:ln>
                            <a:noFill/>
                          </a:ln>
                        </pic:spPr>
                      </pic:pic>
                      <wps:wsp>
                        <wps:cNvPr id="49" name="Text Box 49"/>
                        <wps:cNvSpPr txBox="1"/>
                        <wps:spPr>
                          <a:xfrm>
                            <a:off x="-74428" y="4933507"/>
                            <a:ext cx="6358255" cy="335280"/>
                          </a:xfrm>
                          <a:prstGeom prst="rect">
                            <a:avLst/>
                          </a:prstGeom>
                          <a:solidFill>
                            <a:prstClr val="white"/>
                          </a:solidFill>
                          <a:ln>
                            <a:noFill/>
                          </a:ln>
                        </wps:spPr>
                        <wps:txbx>
                          <w:txbxContent>
                            <w:p w14:paraId="75810B18" w14:textId="5AAEDE8E" w:rsidR="00AB7341" w:rsidRPr="00A95E0E" w:rsidRDefault="00AB7341" w:rsidP="00BF2E95">
                              <w:pPr>
                                <w:pStyle w:val="Caption"/>
                                <w:rPr>
                                  <w:noProof/>
                                  <w:szCs w:val="24"/>
                                  <w:lang w:val="en-GB"/>
                                </w:rPr>
                              </w:pPr>
                              <w:bookmarkStart w:id="78" w:name="_Ref120461495"/>
                              <w:r>
                                <w:t xml:space="preserve">Figure </w:t>
                              </w:r>
                              <w:r>
                                <w:fldChar w:fldCharType="begin"/>
                              </w:r>
                              <w:r>
                                <w:instrText xml:space="preserve"> SEQ Figure \* ARABIC </w:instrText>
                              </w:r>
                              <w:r>
                                <w:fldChar w:fldCharType="separate"/>
                              </w:r>
                              <w:r w:rsidR="000D5FC8">
                                <w:rPr>
                                  <w:noProof/>
                                </w:rPr>
                                <w:t>13</w:t>
                              </w:r>
                              <w:r>
                                <w:fldChar w:fldCharType="end"/>
                              </w:r>
                              <w:bookmarkEnd w:id="78"/>
                              <w:r>
                                <w:t xml:space="preserve"> Effects of MK replacement on MIP results of GGBS-based alkali-activated mixes. (a) Cumulative porosity, (b) pore size distribution and (c)</w:t>
                              </w:r>
                              <w:r w:rsidRPr="0099011A">
                                <w:t xml:space="preserve"> </w:t>
                              </w:r>
                              <w:r>
                                <w:t>porosity characterized by different pore sizes</w:t>
                              </w:r>
                            </w:p>
                            <w:p w14:paraId="72938AE1" w14:textId="77777777" w:rsidR="00AB7341" w:rsidRPr="00A95E0E" w:rsidRDefault="00AB7341" w:rsidP="00BF2E95">
                              <w:pPr>
                                <w:pStyle w:val="Caption"/>
                                <w:rPr>
                                  <w:noProof/>
                                  <w:szCs w:val="24"/>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441AF824" id="Group 45" o:spid="_x0000_s1089" style="width:453.65pt;height:375.9pt;mso-position-horizontal-relative:char;mso-position-vertical-relative:line" coordorigin="-744" coordsize="63582,5268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kAOQA5AGMAYwBrAK0AAAAAAAAAOQA5ADkAOQBjAGMAYwBj&#10;AIwAjACMAFIAAAAAAAAAOQA5ADkAOQBjAGMAYwBjAIwAjACMALUAtQA5ADkAOQBjAGMAYwBjAIwA&#10;jACMALUAtQC1ANYA1gBjAGMAYwBzAIwAjACMAIwAtQC1ALUAtQDWANYA1gDWAP8A/wCMAIwAjAC1&#10;ALUAtQC1ANYA1gDWANYA/wD/AP8AQgC1ANYA1gDWAP8A/w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5AGMAOQBjAIwAjAC1AN4AawAAADkAYwAAADkAYwCMADkAYwCMALUA&#10;jAC1ANYAUgAAADkAYwAAADkAYwCMADkAYwCMALUAjAC1ANYA1gD/AAAAOQBjAAAAOQBjAIwAYwC1&#10;ANYAjAC1ANYA1gD/AAAAOQBjAN4AOQBjAIwAtQBjAIwAtQDWAIwAtQDWAP8A1gD/ADkAYwCMAGMA&#10;jAC1ANYAjAC1ANYA/wC1ANYA/wBCAGMAjAC1ANYAtQDW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">
                <v:shape id="Picture 44" o:spid="_x0000_s1090" type="#_x0000_t75" style="position:absolute;left:1488;width:57525;height:48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">
                  <v:imagedata r:id="rId37" o:title=""/>
                </v:shape>
                <v:shape id="Text Box 49" o:spid="_x0000_s1091" type="#_x0000_t202" style="position:absolute;left:-744;top:49335;width:63582;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1LexQAAANsAAAAPAAAAZHJzL2Rvd25yZXYueG1sRI9Pa8JA&#10;FMTvBb/D8oReim4ai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Abq1LexQAAANsAAAAP&#10;AAAAAAAAAAAAAAAAAAcCAABkcnMvZG93bnJldi54bWxQSwUGAAAAAAMAAwC3AAAA+QIAAAAA&#10;" stroked="f">
                  <v:textbox inset="0,0,0,0">
                    <w:txbxContent>
                      <w:p w14:paraId="75810B18" w14:textId="5AAEDE8E" w:rsidR="00AB7341" w:rsidRPr="00A95E0E" w:rsidRDefault="00AB7341" w:rsidP="00BF2E95">
                        <w:pPr>
                          <w:pStyle w:val="Caption"/>
                          <w:rPr>
                            <w:noProof/>
                            <w:szCs w:val="24"/>
                            <w:lang w:val="en-GB"/>
                          </w:rPr>
                        </w:pPr>
                        <w:bookmarkStart w:id="79" w:name="_Ref120461495"/>
                        <w:r>
                          <w:t xml:space="preserve">Figure </w:t>
                        </w:r>
                        <w:r>
                          <w:fldChar w:fldCharType="begin"/>
                        </w:r>
                        <w:r>
                          <w:instrText xml:space="preserve"> SEQ Figure \* ARABIC </w:instrText>
                        </w:r>
                        <w:r>
                          <w:fldChar w:fldCharType="separate"/>
                        </w:r>
                        <w:r w:rsidR="000D5FC8">
                          <w:rPr>
                            <w:noProof/>
                          </w:rPr>
                          <w:t>13</w:t>
                        </w:r>
                        <w:r>
                          <w:fldChar w:fldCharType="end"/>
                        </w:r>
                        <w:bookmarkEnd w:id="79"/>
                        <w:r>
                          <w:t xml:space="preserve"> Effects of MK replacement on MIP results of GGBS-based alkali-activated mixes. (a) Cumulative porosity, (b) pore size distribution and (c)</w:t>
                        </w:r>
                        <w:r w:rsidRPr="0099011A">
                          <w:t xml:space="preserve"> </w:t>
                        </w:r>
                        <w:r>
                          <w:t>porosity characterized by different pore sizes</w:t>
                        </w:r>
                      </w:p>
                      <w:p w14:paraId="72938AE1" w14:textId="77777777" w:rsidR="00AB7341" w:rsidRPr="00A95E0E" w:rsidRDefault="00AB7341" w:rsidP="00BF2E95">
                        <w:pPr>
                          <w:pStyle w:val="Caption"/>
                          <w:rPr>
                            <w:noProof/>
                            <w:szCs w:val="24"/>
                            <w:lang w:val="en-GB"/>
                          </w:rPr>
                        </w:pPr>
                      </w:p>
                    </w:txbxContent>
                  </v:textbox>
                </v:shape>
                <w10:anchorlock/>
              </v:group>
            </w:pict>
          </mc:Fallback>
        </mc:AlternateContent>
      </w:r>
    </w:p>
    <w:p w14:paraId="684A3ABB" w14:textId="4E35009D" w:rsidR="00AF65B5" w:rsidRDefault="00AF65B5" w:rsidP="009B1CCA">
      <w:pPr>
        <w:spacing w:line="240" w:lineRule="auto"/>
        <w:jc w:val="center"/>
        <w:rPr>
          <w:sz w:val="20"/>
          <w:lang w:eastAsia="zh-HK"/>
        </w:rPr>
      </w:pPr>
    </w:p>
    <w:p w14:paraId="62656A8A" w14:textId="1C22DB50" w:rsidR="00AF65B5" w:rsidRDefault="00AF65B5" w:rsidP="009B1CCA">
      <w:pPr>
        <w:spacing w:line="240" w:lineRule="auto"/>
        <w:jc w:val="center"/>
        <w:rPr>
          <w:sz w:val="20"/>
          <w:lang w:eastAsia="zh-HK"/>
        </w:rPr>
      </w:pPr>
    </w:p>
    <w:p w14:paraId="0044520D" w14:textId="047CF889" w:rsidR="00AF65B5" w:rsidRDefault="00AF65B5" w:rsidP="009B1CCA">
      <w:pPr>
        <w:spacing w:line="240" w:lineRule="auto"/>
        <w:jc w:val="center"/>
        <w:rPr>
          <w:sz w:val="20"/>
          <w:lang w:eastAsia="zh-HK"/>
        </w:rPr>
      </w:pPr>
    </w:p>
    <w:p w14:paraId="495753B2" w14:textId="2A8DDBC5" w:rsidR="00AF65B5" w:rsidRDefault="00AF65B5" w:rsidP="009B1CCA">
      <w:pPr>
        <w:spacing w:line="240" w:lineRule="auto"/>
        <w:jc w:val="center"/>
        <w:rPr>
          <w:sz w:val="20"/>
          <w:lang w:eastAsia="zh-HK"/>
        </w:rPr>
      </w:pPr>
    </w:p>
    <w:p w14:paraId="1F34DA54" w14:textId="5761CDDA" w:rsidR="00AF65B5" w:rsidRDefault="00BF2E95" w:rsidP="009B1CCA">
      <w:pPr>
        <w:spacing w:line="240" w:lineRule="auto"/>
        <w:jc w:val="center"/>
        <w:rPr>
          <w:sz w:val="20"/>
          <w:lang w:eastAsia="zh-HK"/>
        </w:rPr>
      </w:pPr>
      <w:r>
        <w:rPr>
          <w:noProof/>
          <w:lang w:eastAsia="zh-TW"/>
        </w:rPr>
        <w:lastRenderedPageBreak/>
        <mc:AlternateContent>
          <mc:Choice Requires="wpg">
            <w:drawing>
              <wp:inline distT="0" distB="0" distL="0" distR="0" wp14:anchorId="5E2314D0" wp14:editId="47EC23B3">
                <wp:extent cx="5751830" cy="5239567"/>
                <wp:effectExtent l="0" t="0" r="1270" b="0"/>
                <wp:docPr id="52" name="Group 52"/>
                <wp:cNvGraphicFramePr/>
                <a:graphic xmlns:a="http://schemas.openxmlformats.org/drawingml/2006/main">
                  <a:graphicData uri="http://schemas.microsoft.com/office/word/2010/wordprocessingGroup">
                    <wpg:wgp>
                      <wpg:cNvGrpSpPr/>
                      <wpg:grpSpPr>
                        <a:xfrm>
                          <a:off x="0" y="0"/>
                          <a:ext cx="5751830" cy="5239567"/>
                          <a:chOff x="0" y="0"/>
                          <a:chExt cx="5752465" cy="5239626"/>
                        </a:xfrm>
                      </wpg:grpSpPr>
                      <wps:wsp>
                        <wps:cNvPr id="50" name="Text Box 50"/>
                        <wps:cNvSpPr txBox="1"/>
                        <wps:spPr>
                          <a:xfrm>
                            <a:off x="201725" y="4878311"/>
                            <a:ext cx="5550740" cy="361315"/>
                          </a:xfrm>
                          <a:prstGeom prst="rect">
                            <a:avLst/>
                          </a:prstGeom>
                          <a:solidFill>
                            <a:prstClr val="white"/>
                          </a:solidFill>
                          <a:ln>
                            <a:noFill/>
                          </a:ln>
                        </wps:spPr>
                        <wps:txbx>
                          <w:txbxContent>
                            <w:p w14:paraId="3E40CF69" w14:textId="20BC88EF" w:rsidR="00AB7341" w:rsidRPr="00A95E0E" w:rsidRDefault="00AB7341" w:rsidP="00BF2E95">
                              <w:pPr>
                                <w:pStyle w:val="Caption"/>
                                <w:rPr>
                                  <w:noProof/>
                                  <w:szCs w:val="24"/>
                                  <w:lang w:val="en-GB"/>
                                </w:rPr>
                              </w:pPr>
                              <w:bookmarkStart w:id="80" w:name="_Ref120462265"/>
                              <w:r w:rsidRPr="0099011A">
                                <w:t xml:space="preserve">Figure </w:t>
                              </w:r>
                              <w:r w:rsidRPr="0099011A">
                                <w:fldChar w:fldCharType="begin"/>
                              </w:r>
                              <w:r w:rsidRPr="0099011A">
                                <w:instrText xml:space="preserve"> SEQ Figure \* ARABIC </w:instrText>
                              </w:r>
                              <w:r w:rsidRPr="0099011A">
                                <w:fldChar w:fldCharType="separate"/>
                              </w:r>
                              <w:r w:rsidR="000D5FC8">
                                <w:rPr>
                                  <w:noProof/>
                                </w:rPr>
                                <w:t>14</w:t>
                              </w:r>
                              <w:r w:rsidRPr="0099011A">
                                <w:fldChar w:fldCharType="end"/>
                              </w:r>
                              <w:bookmarkEnd w:id="80"/>
                              <w:r w:rsidRPr="0099011A">
                                <w:t xml:space="preserve"> Effect</w:t>
                              </w:r>
                              <w:r>
                                <w:t>s</w:t>
                              </w:r>
                              <w:r w:rsidRPr="0099011A">
                                <w:t xml:space="preserve"> of MK replacement on</w:t>
                              </w:r>
                              <w:r>
                                <w:t xml:space="preserve"> MIP results of</w:t>
                              </w:r>
                              <w:r w:rsidRPr="0099011A">
                                <w:t xml:space="preserve"> GGBS-PFA-based </w:t>
                              </w:r>
                              <w:r>
                                <w:t>alkali-activated</w:t>
                              </w:r>
                              <w:r w:rsidRPr="0099011A">
                                <w:t xml:space="preserve"> mixes. (a) Cumulative porosity, (b) pore size distribution and (c) porosity characterized by different pore sizes</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6" name="Picture 46"/>
                          <pic:cNvPicPr>
                            <a:picLocks noChangeAspect="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5752465" cy="4848225"/>
                          </a:xfrm>
                          <a:prstGeom prst="rect">
                            <a:avLst/>
                          </a:prstGeom>
                          <a:noFill/>
                          <a:ln>
                            <a:noFill/>
                          </a:ln>
                        </pic:spPr>
                      </pic:pic>
                    </wpg:wgp>
                  </a:graphicData>
                </a:graphic>
              </wp:inline>
            </w:drawing>
          </mc:Choice>
          <mc:Fallback>
            <w:pict>
              <v:group w14:anchorId="5E2314D0" id="Group 52" o:spid="_x0000_s1092" style="width:452.9pt;height:412.55pt;mso-position-horizontal-relative:char;mso-position-vertical-relative:line" coordsize="57524,5239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QA5ADkAYwBjAGsArQAAAAAAAAA5ADkAOQA5AGMAYwBjAGMAjACMAIwAUgAAAAAAAAA5ADkA&#10;OQA5AGMAYwBjAGMAYwCMAIwAjAC1ALUAOQA5ADkAYwBjAGMAYwBjAIwAjACMALUAtQC1ANYA1gBj&#10;AGMAYwBzAIwAjACMAIwAtQC1ALUAtQDWANYA1gDWAP8A/wCMAIwAjAC1ALUAtQC1ANYA1gDWANYA&#10;/wD/AP8AQgC1ANYA1gDWAP8A/w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kA&#10;YwA5AGMAjACMALUA3gBrAAAAOQBjAAAAOQBjAIwAOQBjAIwAtQCMALUA1gBSAAAAOQBjAAAAOQBj&#10;AIwAAAA5AGMAjAC1AIwAtQDWANYA/wAAADkAYwAAADkAYwCMALUAYwC1ANYAjAC1ANYA1gD/AAAA&#10;OQBjAN4AOQBjAIwAtQBjAIwAtQDWAIwAtQDWAP8A1gD/ADkAYwCMAGMAjAC1ANYAjAC1ANYA/wC1&#10;ANYA/wBCAGMAjAC1ANYAtQDW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QcAAOwt&#10;AABOhQAA78MAALb+AADOIgEAiVQBAEprAQD3fgEAz58BACMmAABiVwAAoT4AAMc6AAAYJAAAuzEA&#10;AMEWAACtEwAA2CAAAMEAAACAGGBQO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">
                <v:shape id="Text Box 50" o:spid="_x0000_s1093" type="#_x0000_t202" style="position:absolute;left:2017;top:48783;width:55507;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2ewQAAANsAAAAPAAAAZHJzL2Rvd25yZXYueG1sRE/LasJA&#10;FN0X+g/DLbgpOlGo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A9IbZ7BAAAA2wAAAA8AAAAA&#10;AAAAAAAAAAAABwIAAGRycy9kb3ducmV2LnhtbFBLBQYAAAAAAwADALcAAAD1AgAAAAA=&#10;" stroked="f">
                  <v:textbox inset="0,0,0,0">
                    <w:txbxContent>
                      <w:p w14:paraId="3E40CF69" w14:textId="20BC88EF" w:rsidR="00AB7341" w:rsidRPr="00A95E0E" w:rsidRDefault="00AB7341" w:rsidP="00BF2E95">
                        <w:pPr>
                          <w:pStyle w:val="Caption"/>
                          <w:rPr>
                            <w:noProof/>
                            <w:szCs w:val="24"/>
                            <w:lang w:val="en-GB"/>
                          </w:rPr>
                        </w:pPr>
                        <w:bookmarkStart w:id="81" w:name="_Ref120462265"/>
                        <w:r w:rsidRPr="0099011A">
                          <w:t xml:space="preserve">Figure </w:t>
                        </w:r>
                        <w:r w:rsidRPr="0099011A">
                          <w:fldChar w:fldCharType="begin"/>
                        </w:r>
                        <w:r w:rsidRPr="0099011A">
                          <w:instrText xml:space="preserve"> SEQ Figure \* ARABIC </w:instrText>
                        </w:r>
                        <w:r w:rsidRPr="0099011A">
                          <w:fldChar w:fldCharType="separate"/>
                        </w:r>
                        <w:r w:rsidR="000D5FC8">
                          <w:rPr>
                            <w:noProof/>
                          </w:rPr>
                          <w:t>14</w:t>
                        </w:r>
                        <w:r w:rsidRPr="0099011A">
                          <w:fldChar w:fldCharType="end"/>
                        </w:r>
                        <w:bookmarkEnd w:id="81"/>
                        <w:r w:rsidRPr="0099011A">
                          <w:t xml:space="preserve"> Effect</w:t>
                        </w:r>
                        <w:r>
                          <w:t>s</w:t>
                        </w:r>
                        <w:r w:rsidRPr="0099011A">
                          <w:t xml:space="preserve"> of MK replacement on</w:t>
                        </w:r>
                        <w:r>
                          <w:t xml:space="preserve"> MIP results of</w:t>
                        </w:r>
                        <w:r w:rsidRPr="0099011A">
                          <w:t xml:space="preserve"> GGBS-PFA-based </w:t>
                        </w:r>
                        <w:r>
                          <w:t>alkali-activated</w:t>
                        </w:r>
                        <w:r w:rsidRPr="0099011A">
                          <w:t xml:space="preserve"> mixes. (a) Cumulative porosity, (b) pore size distribution and (c) porosity characterized by different pore sizes</w:t>
                        </w:r>
                        <w:r>
                          <w:t>.</w:t>
                        </w:r>
                      </w:p>
                    </w:txbxContent>
                  </v:textbox>
                </v:shape>
                <v:shape id="Picture 46" o:spid="_x0000_s1094" type="#_x0000_t75" style="position:absolute;width:57524;height:48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">
                  <v:imagedata r:id="rId39" o:title=""/>
                </v:shape>
                <w10:anchorlock/>
              </v:group>
            </w:pict>
          </mc:Fallback>
        </mc:AlternateContent>
      </w:r>
    </w:p>
    <w:p w14:paraId="1C01A703" w14:textId="1D485F5C" w:rsidR="00AF65B5" w:rsidRDefault="00AF65B5" w:rsidP="009B1CCA">
      <w:pPr>
        <w:spacing w:line="240" w:lineRule="auto"/>
        <w:jc w:val="center"/>
        <w:rPr>
          <w:sz w:val="20"/>
          <w:lang w:eastAsia="zh-HK"/>
        </w:rPr>
      </w:pPr>
    </w:p>
    <w:p w14:paraId="7C7F0883" w14:textId="6A07B6FF" w:rsidR="00AF65B5" w:rsidRDefault="00AF65B5" w:rsidP="009B1CCA">
      <w:pPr>
        <w:spacing w:line="240" w:lineRule="auto"/>
        <w:jc w:val="center"/>
        <w:rPr>
          <w:sz w:val="20"/>
          <w:lang w:eastAsia="zh-HK"/>
        </w:rPr>
      </w:pPr>
    </w:p>
    <w:p w14:paraId="450452AB" w14:textId="62A9DAFC" w:rsidR="00BF2E95" w:rsidRDefault="00BF2E95" w:rsidP="009B1CCA">
      <w:pPr>
        <w:spacing w:line="240" w:lineRule="auto"/>
        <w:jc w:val="center"/>
        <w:rPr>
          <w:sz w:val="20"/>
          <w:lang w:eastAsia="zh-HK"/>
        </w:rPr>
      </w:pPr>
    </w:p>
    <w:p w14:paraId="2942EE09" w14:textId="426FB816" w:rsidR="005B6177" w:rsidRDefault="005B6177" w:rsidP="009B1CCA">
      <w:pPr>
        <w:spacing w:line="240" w:lineRule="auto"/>
        <w:jc w:val="center"/>
        <w:rPr>
          <w:sz w:val="20"/>
          <w:lang w:eastAsia="zh-HK"/>
        </w:rPr>
      </w:pPr>
    </w:p>
    <w:p w14:paraId="52F60313" w14:textId="676B6CDB" w:rsidR="005B6177" w:rsidRDefault="005B6177" w:rsidP="009B1CCA">
      <w:pPr>
        <w:spacing w:line="240" w:lineRule="auto"/>
        <w:jc w:val="center"/>
        <w:rPr>
          <w:sz w:val="20"/>
          <w:lang w:eastAsia="zh-HK"/>
        </w:rPr>
      </w:pPr>
    </w:p>
    <w:p w14:paraId="1F3C0380" w14:textId="3012FB21" w:rsidR="005B6177" w:rsidRDefault="005B6177" w:rsidP="009B1CCA">
      <w:pPr>
        <w:spacing w:line="240" w:lineRule="auto"/>
        <w:jc w:val="center"/>
        <w:rPr>
          <w:sz w:val="20"/>
          <w:lang w:eastAsia="zh-HK"/>
        </w:rPr>
      </w:pPr>
    </w:p>
    <w:p w14:paraId="6338F0F0" w14:textId="40A017FC" w:rsidR="005B6177" w:rsidRDefault="005B6177" w:rsidP="009B1CCA">
      <w:pPr>
        <w:spacing w:line="240" w:lineRule="auto"/>
        <w:jc w:val="center"/>
        <w:rPr>
          <w:sz w:val="20"/>
          <w:lang w:eastAsia="zh-HK"/>
        </w:rPr>
      </w:pPr>
    </w:p>
    <w:p w14:paraId="58C507AC" w14:textId="64DAB94B" w:rsidR="005B6177" w:rsidRDefault="005B6177" w:rsidP="009B1CCA">
      <w:pPr>
        <w:spacing w:line="240" w:lineRule="auto"/>
        <w:jc w:val="center"/>
        <w:rPr>
          <w:sz w:val="20"/>
          <w:lang w:eastAsia="zh-HK"/>
        </w:rPr>
      </w:pPr>
    </w:p>
    <w:p w14:paraId="360350BB" w14:textId="7E6BF6F8" w:rsidR="005B6177" w:rsidRDefault="005B6177" w:rsidP="009B1CCA">
      <w:pPr>
        <w:spacing w:line="240" w:lineRule="auto"/>
        <w:jc w:val="center"/>
        <w:rPr>
          <w:sz w:val="20"/>
          <w:lang w:eastAsia="zh-HK"/>
        </w:rPr>
      </w:pPr>
    </w:p>
    <w:p w14:paraId="0EEE8EBE" w14:textId="70BCA799" w:rsidR="005B6177" w:rsidRDefault="005B6177" w:rsidP="009B1CCA">
      <w:pPr>
        <w:spacing w:line="240" w:lineRule="auto"/>
        <w:jc w:val="center"/>
        <w:rPr>
          <w:sz w:val="20"/>
          <w:lang w:eastAsia="zh-HK"/>
        </w:rPr>
      </w:pPr>
    </w:p>
    <w:p w14:paraId="10767AF7" w14:textId="1E21890D" w:rsidR="005B6177" w:rsidRDefault="005B6177" w:rsidP="009B1CCA">
      <w:pPr>
        <w:spacing w:line="240" w:lineRule="auto"/>
        <w:jc w:val="center"/>
        <w:rPr>
          <w:sz w:val="20"/>
          <w:lang w:eastAsia="zh-HK"/>
        </w:rPr>
      </w:pPr>
    </w:p>
    <w:p w14:paraId="07937970" w14:textId="3BC4615B" w:rsidR="005B6177" w:rsidRDefault="005B6177" w:rsidP="009B1CCA">
      <w:pPr>
        <w:spacing w:line="240" w:lineRule="auto"/>
        <w:jc w:val="center"/>
        <w:rPr>
          <w:sz w:val="20"/>
          <w:lang w:eastAsia="zh-HK"/>
        </w:rPr>
      </w:pPr>
    </w:p>
    <w:p w14:paraId="77D7AD62" w14:textId="1C116111" w:rsidR="005B6177" w:rsidRDefault="005B6177" w:rsidP="009B1CCA">
      <w:pPr>
        <w:spacing w:line="240" w:lineRule="auto"/>
        <w:jc w:val="center"/>
        <w:rPr>
          <w:sz w:val="20"/>
          <w:lang w:eastAsia="zh-HK"/>
        </w:rPr>
      </w:pPr>
    </w:p>
    <w:p w14:paraId="61C57C6D" w14:textId="19814480" w:rsidR="005B6177" w:rsidRDefault="005B6177" w:rsidP="009B1CCA">
      <w:pPr>
        <w:spacing w:line="240" w:lineRule="auto"/>
        <w:jc w:val="center"/>
        <w:rPr>
          <w:sz w:val="20"/>
          <w:lang w:eastAsia="zh-HK"/>
        </w:rPr>
      </w:pPr>
    </w:p>
    <w:p w14:paraId="0F2D9814" w14:textId="4A4BB1DB" w:rsidR="005B6177" w:rsidRDefault="005B6177" w:rsidP="009B1CCA">
      <w:pPr>
        <w:spacing w:line="240" w:lineRule="auto"/>
        <w:jc w:val="center"/>
        <w:rPr>
          <w:sz w:val="20"/>
          <w:lang w:eastAsia="zh-HK"/>
        </w:rPr>
      </w:pPr>
    </w:p>
    <w:p w14:paraId="54F2F4A6" w14:textId="2C50A27C" w:rsidR="005B6177" w:rsidRDefault="005B6177" w:rsidP="009B1CCA">
      <w:pPr>
        <w:spacing w:line="240" w:lineRule="auto"/>
        <w:jc w:val="center"/>
        <w:rPr>
          <w:sz w:val="20"/>
          <w:lang w:eastAsia="zh-HK"/>
        </w:rPr>
      </w:pPr>
    </w:p>
    <w:p w14:paraId="2C76419F" w14:textId="22FB995A" w:rsidR="005B6177" w:rsidRDefault="005B6177" w:rsidP="009B1CCA">
      <w:pPr>
        <w:spacing w:line="240" w:lineRule="auto"/>
        <w:jc w:val="center"/>
        <w:rPr>
          <w:sz w:val="20"/>
          <w:lang w:eastAsia="zh-HK"/>
        </w:rPr>
      </w:pPr>
    </w:p>
    <w:p w14:paraId="2936CA58" w14:textId="599B2D76" w:rsidR="00665C9A" w:rsidRDefault="00665C9A" w:rsidP="009B1CCA">
      <w:pPr>
        <w:spacing w:line="240" w:lineRule="auto"/>
        <w:jc w:val="center"/>
        <w:rPr>
          <w:sz w:val="20"/>
          <w:lang w:eastAsia="zh-HK"/>
        </w:rPr>
      </w:pPr>
    </w:p>
    <w:p w14:paraId="312BF317" w14:textId="766FD565" w:rsidR="00665C9A" w:rsidRDefault="00665C9A" w:rsidP="009B1CCA">
      <w:pPr>
        <w:spacing w:line="240" w:lineRule="auto"/>
        <w:jc w:val="center"/>
        <w:rPr>
          <w:sz w:val="20"/>
          <w:lang w:eastAsia="zh-HK"/>
        </w:rPr>
      </w:pPr>
    </w:p>
    <w:p w14:paraId="3B5A6D7E" w14:textId="596DEB34" w:rsidR="00665C9A" w:rsidRDefault="00665C9A" w:rsidP="009B1CCA">
      <w:pPr>
        <w:spacing w:line="240" w:lineRule="auto"/>
        <w:jc w:val="center"/>
        <w:rPr>
          <w:sz w:val="20"/>
          <w:lang w:eastAsia="zh-HK"/>
        </w:rPr>
      </w:pPr>
    </w:p>
    <w:p w14:paraId="68E50ED1" w14:textId="7471792D" w:rsidR="00665C9A" w:rsidRDefault="00665C9A" w:rsidP="009B1CCA">
      <w:pPr>
        <w:spacing w:line="240" w:lineRule="auto"/>
        <w:jc w:val="center"/>
        <w:rPr>
          <w:sz w:val="20"/>
          <w:lang w:eastAsia="zh-HK"/>
        </w:rPr>
      </w:pPr>
    </w:p>
    <w:p w14:paraId="4042A670" w14:textId="68D1C562" w:rsidR="00665C9A" w:rsidRDefault="00665C9A" w:rsidP="009B1CCA">
      <w:pPr>
        <w:spacing w:line="240" w:lineRule="auto"/>
        <w:jc w:val="center"/>
        <w:rPr>
          <w:sz w:val="20"/>
          <w:lang w:eastAsia="zh-HK"/>
        </w:rPr>
      </w:pPr>
    </w:p>
    <w:p w14:paraId="528E1FAF" w14:textId="288E046A" w:rsidR="00665C9A" w:rsidRDefault="00665C9A" w:rsidP="009B1CCA">
      <w:pPr>
        <w:spacing w:line="240" w:lineRule="auto"/>
        <w:jc w:val="center"/>
        <w:rPr>
          <w:sz w:val="20"/>
          <w:lang w:eastAsia="zh-HK"/>
        </w:rPr>
      </w:pPr>
    </w:p>
    <w:p w14:paraId="6B4C2C99" w14:textId="588E0070" w:rsidR="00665C9A" w:rsidRDefault="00B24CE0" w:rsidP="009B1CCA">
      <w:pPr>
        <w:spacing w:line="240" w:lineRule="auto"/>
        <w:jc w:val="center"/>
        <w:rPr>
          <w:sz w:val="20"/>
          <w:lang w:eastAsia="zh-HK"/>
        </w:rPr>
      </w:pPr>
      <w:r>
        <w:rPr>
          <w:noProof/>
          <w:sz w:val="20"/>
          <w:lang w:eastAsia="zh-TW"/>
        </w:rPr>
        <w:lastRenderedPageBreak/>
        <mc:AlternateContent>
          <mc:Choice Requires="wpg">
            <w:drawing>
              <wp:inline distT="0" distB="0" distL="0" distR="0" wp14:anchorId="5AB3BCE6" wp14:editId="6DEC9828">
                <wp:extent cx="5826017" cy="5116418"/>
                <wp:effectExtent l="0" t="0" r="0" b="0"/>
                <wp:docPr id="256" name="Group 256"/>
                <wp:cNvGraphicFramePr/>
                <a:graphic xmlns:a="http://schemas.openxmlformats.org/drawingml/2006/main">
                  <a:graphicData uri="http://schemas.microsoft.com/office/word/2010/wordprocessingGroup">
                    <wpg:wgp>
                      <wpg:cNvGrpSpPr/>
                      <wpg:grpSpPr>
                        <a:xfrm>
                          <a:off x="0" y="0"/>
                          <a:ext cx="5826017" cy="5116418"/>
                          <a:chOff x="-66729" y="0"/>
                          <a:chExt cx="6012210" cy="5279608"/>
                        </a:xfrm>
                      </wpg:grpSpPr>
                      <wpg:grpSp>
                        <wpg:cNvPr id="243" name="Group 243"/>
                        <wpg:cNvGrpSpPr/>
                        <wpg:grpSpPr>
                          <a:xfrm>
                            <a:off x="-66729" y="0"/>
                            <a:ext cx="3350794" cy="2405800"/>
                            <a:chOff x="-66734" y="0"/>
                            <a:chExt cx="3351056" cy="2406218"/>
                          </a:xfrm>
                        </wpg:grpSpPr>
                        <wpg:grpSp>
                          <wpg:cNvPr id="228" name="Group 228"/>
                          <wpg:cNvGrpSpPr/>
                          <wpg:grpSpPr>
                            <a:xfrm>
                              <a:off x="654101" y="257556"/>
                              <a:ext cx="1723390" cy="1725295"/>
                              <a:chOff x="0" y="0"/>
                              <a:chExt cx="1723669" cy="1725345"/>
                            </a:xfrm>
                          </wpg:grpSpPr>
                          <wps:wsp>
                            <wps:cNvPr id="224" name="Straight Arrow Connector 224"/>
                            <wps:cNvCnPr/>
                            <wps:spPr>
                              <a:xfrm>
                                <a:off x="1195" y="1725345"/>
                                <a:ext cx="17224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6" name="Straight Arrow Connector 226"/>
                            <wps:cNvCnPr/>
                            <wps:spPr>
                              <a:xfrm rot="16200000">
                                <a:off x="-861237" y="861237"/>
                                <a:ext cx="17224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7" name="Arrow: Up-Down 227"/>
                            <wps:cNvSpPr/>
                            <wps:spPr>
                              <a:xfrm rot="18312422">
                                <a:off x="788950" y="205510"/>
                                <a:ext cx="189872" cy="1557236"/>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9" name="Text Box 2"/>
                          <wps:cNvSpPr txBox="1">
                            <a:spLocks noChangeArrowheads="1"/>
                          </wps:cNvSpPr>
                          <wps:spPr bwMode="auto">
                            <a:xfrm>
                              <a:off x="-66734" y="0"/>
                              <a:ext cx="1397000" cy="492381"/>
                            </a:xfrm>
                            <a:prstGeom prst="rect">
                              <a:avLst/>
                            </a:prstGeom>
                            <a:noFill/>
                            <a:ln w="9525">
                              <a:noFill/>
                              <a:miter lim="800000"/>
                              <a:headEnd/>
                              <a:tailEnd/>
                            </a:ln>
                          </wps:spPr>
                          <wps:txbx>
                            <w:txbxContent>
                              <w:p w14:paraId="614B1025" w14:textId="77777777" w:rsidR="00AB7341" w:rsidRDefault="00AB7341" w:rsidP="00B24CE0">
                                <w:r>
                                  <w:t>Corrosion potential</w:t>
                                </w:r>
                              </w:p>
                            </w:txbxContent>
                          </wps:txbx>
                          <wps:bodyPr rot="0" vert="horz" wrap="square" lIns="91440" tIns="45720" rIns="91440" bIns="45720" anchor="t" anchorCtr="0">
                            <a:noAutofit/>
                          </wps:bodyPr>
                        </wps:wsp>
                        <wps:wsp>
                          <wps:cNvPr id="230" name="Text Box 2"/>
                          <wps:cNvSpPr txBox="1">
                            <a:spLocks noChangeArrowheads="1"/>
                          </wps:cNvSpPr>
                          <wps:spPr bwMode="auto">
                            <a:xfrm>
                              <a:off x="1887322" y="1982419"/>
                              <a:ext cx="1397000" cy="277495"/>
                            </a:xfrm>
                            <a:prstGeom prst="rect">
                              <a:avLst/>
                            </a:prstGeom>
                            <a:noFill/>
                            <a:ln w="9525">
                              <a:noFill/>
                              <a:miter lim="800000"/>
                              <a:headEnd/>
                              <a:tailEnd/>
                            </a:ln>
                          </wps:spPr>
                          <wps:txbx>
                            <w:txbxContent>
                              <w:p w14:paraId="17B755A7" w14:textId="77777777" w:rsidR="00AB7341" w:rsidRDefault="00AB7341" w:rsidP="00B24CE0">
                                <w:r>
                                  <w:t>Corrosion rate</w:t>
                                </w:r>
                              </w:p>
                            </w:txbxContent>
                          </wps:txbx>
                          <wps:bodyPr rot="0" vert="horz" wrap="square" lIns="91440" tIns="45720" rIns="91440" bIns="45720" anchor="t" anchorCtr="0">
                            <a:noAutofit/>
                          </wps:bodyPr>
                        </wps:wsp>
                        <wps:wsp>
                          <wps:cNvPr id="231" name="Text Box 2"/>
                          <wps:cNvSpPr txBox="1">
                            <a:spLocks noChangeArrowheads="1"/>
                          </wps:cNvSpPr>
                          <wps:spPr bwMode="auto">
                            <a:xfrm>
                              <a:off x="852603" y="441836"/>
                              <a:ext cx="1836778" cy="277516"/>
                            </a:xfrm>
                            <a:prstGeom prst="rect">
                              <a:avLst/>
                            </a:prstGeom>
                            <a:noFill/>
                            <a:ln w="9525">
                              <a:noFill/>
                              <a:miter lim="800000"/>
                              <a:headEnd/>
                              <a:tailEnd/>
                            </a:ln>
                          </wps:spPr>
                          <wps:txbx>
                            <w:txbxContent>
                              <w:p w14:paraId="6F5DA4F5" w14:textId="60B23F72" w:rsidR="00AB7341" w:rsidRDefault="00AB7341" w:rsidP="00B24CE0">
                                <w:r>
                                  <w:t>Anodic / ohmic control</w:t>
                                </w:r>
                              </w:p>
                            </w:txbxContent>
                          </wps:txbx>
                          <wps:bodyPr rot="0" vert="horz" wrap="square" lIns="91440" tIns="45720" rIns="91440" bIns="45720" anchor="t" anchorCtr="0">
                            <a:noAutofit/>
                          </wps:bodyPr>
                        </wps:wsp>
                        <wps:wsp>
                          <wps:cNvPr id="234" name="Text Box 2"/>
                          <wps:cNvSpPr txBox="1">
                            <a:spLocks noChangeArrowheads="1"/>
                          </wps:cNvSpPr>
                          <wps:spPr bwMode="auto">
                            <a:xfrm>
                              <a:off x="1367943" y="2128723"/>
                              <a:ext cx="390525" cy="277495"/>
                            </a:xfrm>
                            <a:prstGeom prst="rect">
                              <a:avLst/>
                            </a:prstGeom>
                            <a:noFill/>
                            <a:ln w="9525">
                              <a:noFill/>
                              <a:miter lim="800000"/>
                              <a:headEnd/>
                              <a:tailEnd/>
                            </a:ln>
                          </wps:spPr>
                          <wps:txbx>
                            <w:txbxContent>
                              <w:p w14:paraId="768E3B2B" w14:textId="77777777" w:rsidR="00AB7341" w:rsidRDefault="00AB7341" w:rsidP="00B24CE0">
                                <w:r>
                                  <w:t>(a)</w:t>
                                </w:r>
                              </w:p>
                            </w:txbxContent>
                          </wps:txbx>
                          <wps:bodyPr rot="0" vert="horz" wrap="square" lIns="91440" tIns="45720" rIns="91440" bIns="45720" anchor="t" anchorCtr="0">
                            <a:noAutofit/>
                          </wps:bodyPr>
                        </wps:wsp>
                      </wpg:grpSp>
                      <wpg:grpSp>
                        <wpg:cNvPr id="244" name="Group 244"/>
                        <wpg:cNvGrpSpPr/>
                        <wpg:grpSpPr>
                          <a:xfrm>
                            <a:off x="2597202" y="22"/>
                            <a:ext cx="3348279" cy="2405981"/>
                            <a:chOff x="-64115" y="22"/>
                            <a:chExt cx="3348437" cy="2406196"/>
                          </a:xfrm>
                        </wpg:grpSpPr>
                        <wpg:grpSp>
                          <wpg:cNvPr id="235" name="Group 235"/>
                          <wpg:cNvGrpSpPr/>
                          <wpg:grpSpPr>
                            <a:xfrm>
                              <a:off x="654101" y="250240"/>
                              <a:ext cx="1723390" cy="1725295"/>
                              <a:chOff x="0" y="0"/>
                              <a:chExt cx="1723669" cy="1725345"/>
                            </a:xfrm>
                          </wpg:grpSpPr>
                          <wps:wsp>
                            <wps:cNvPr id="236" name="Straight Arrow Connector 236"/>
                            <wps:cNvCnPr/>
                            <wps:spPr>
                              <a:xfrm>
                                <a:off x="1195" y="1725345"/>
                                <a:ext cx="17224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7" name="Straight Arrow Connector 237"/>
                            <wps:cNvCnPr/>
                            <wps:spPr>
                              <a:xfrm rot="16200000">
                                <a:off x="-861237" y="861237"/>
                                <a:ext cx="17224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8" name="Arrow: Up-Down 238"/>
                            <wps:cNvSpPr/>
                            <wps:spPr>
                              <a:xfrm rot="13885307">
                                <a:off x="788950" y="205510"/>
                                <a:ext cx="189872" cy="1557236"/>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9" name="Text Box 2"/>
                          <wps:cNvSpPr txBox="1">
                            <a:spLocks noChangeArrowheads="1"/>
                          </wps:cNvSpPr>
                          <wps:spPr bwMode="auto">
                            <a:xfrm>
                              <a:off x="-64115" y="22"/>
                              <a:ext cx="1397000" cy="492318"/>
                            </a:xfrm>
                            <a:prstGeom prst="rect">
                              <a:avLst/>
                            </a:prstGeom>
                            <a:noFill/>
                            <a:ln w="9525">
                              <a:noFill/>
                              <a:miter lim="800000"/>
                              <a:headEnd/>
                              <a:tailEnd/>
                            </a:ln>
                          </wps:spPr>
                          <wps:txbx>
                            <w:txbxContent>
                              <w:p w14:paraId="4980DDAD" w14:textId="77777777" w:rsidR="00AB7341" w:rsidRDefault="00AB7341" w:rsidP="00B24CE0">
                                <w:r>
                                  <w:t>Corrosion potential</w:t>
                                </w:r>
                              </w:p>
                            </w:txbxContent>
                          </wps:txbx>
                          <wps:bodyPr rot="0" vert="horz" wrap="square" lIns="91440" tIns="45720" rIns="91440" bIns="45720" anchor="t" anchorCtr="0">
                            <a:noAutofit/>
                          </wps:bodyPr>
                        </wps:wsp>
                        <wps:wsp>
                          <wps:cNvPr id="240" name="Text Box 2"/>
                          <wps:cNvSpPr txBox="1">
                            <a:spLocks noChangeArrowheads="1"/>
                          </wps:cNvSpPr>
                          <wps:spPr bwMode="auto">
                            <a:xfrm>
                              <a:off x="1887322" y="1989734"/>
                              <a:ext cx="1397000" cy="277495"/>
                            </a:xfrm>
                            <a:prstGeom prst="rect">
                              <a:avLst/>
                            </a:prstGeom>
                            <a:noFill/>
                            <a:ln w="9525">
                              <a:noFill/>
                              <a:miter lim="800000"/>
                              <a:headEnd/>
                              <a:tailEnd/>
                            </a:ln>
                          </wps:spPr>
                          <wps:txbx>
                            <w:txbxContent>
                              <w:p w14:paraId="6FC515D4" w14:textId="77777777" w:rsidR="00AB7341" w:rsidRDefault="00AB7341" w:rsidP="00B24CE0">
                                <w:r>
                                  <w:t>Corrosion rate</w:t>
                                </w:r>
                              </w:p>
                            </w:txbxContent>
                          </wps:txbx>
                          <wps:bodyPr rot="0" vert="horz" wrap="square" lIns="91440" tIns="45720" rIns="91440" bIns="45720" anchor="t" anchorCtr="0">
                            <a:noAutofit/>
                          </wps:bodyPr>
                        </wps:wsp>
                        <wps:wsp>
                          <wps:cNvPr id="241" name="Text Box 2"/>
                          <wps:cNvSpPr txBox="1">
                            <a:spLocks noChangeArrowheads="1"/>
                          </wps:cNvSpPr>
                          <wps:spPr bwMode="auto">
                            <a:xfrm>
                              <a:off x="655296" y="441861"/>
                              <a:ext cx="1397000" cy="277495"/>
                            </a:xfrm>
                            <a:prstGeom prst="rect">
                              <a:avLst/>
                            </a:prstGeom>
                            <a:noFill/>
                            <a:ln w="9525">
                              <a:noFill/>
                              <a:miter lim="800000"/>
                              <a:headEnd/>
                              <a:tailEnd/>
                            </a:ln>
                          </wps:spPr>
                          <wps:txbx>
                            <w:txbxContent>
                              <w:p w14:paraId="76E35A00" w14:textId="77777777" w:rsidR="00AB7341" w:rsidRDefault="00AB7341" w:rsidP="00B24CE0">
                                <w:r>
                                  <w:t>Cathodic control</w:t>
                                </w:r>
                              </w:p>
                            </w:txbxContent>
                          </wps:txbx>
                          <wps:bodyPr rot="0" vert="horz" wrap="square" lIns="91440" tIns="45720" rIns="91440" bIns="45720" anchor="t" anchorCtr="0">
                            <a:noAutofit/>
                          </wps:bodyPr>
                        </wps:wsp>
                        <wps:wsp>
                          <wps:cNvPr id="242" name="Text Box 2"/>
                          <wps:cNvSpPr txBox="1">
                            <a:spLocks noChangeArrowheads="1"/>
                          </wps:cNvSpPr>
                          <wps:spPr bwMode="auto">
                            <a:xfrm>
                              <a:off x="1367942" y="2128723"/>
                              <a:ext cx="390525" cy="277495"/>
                            </a:xfrm>
                            <a:prstGeom prst="rect">
                              <a:avLst/>
                            </a:prstGeom>
                            <a:noFill/>
                            <a:ln w="9525">
                              <a:noFill/>
                              <a:miter lim="800000"/>
                              <a:headEnd/>
                              <a:tailEnd/>
                            </a:ln>
                          </wps:spPr>
                          <wps:txbx>
                            <w:txbxContent>
                              <w:p w14:paraId="0B00B919" w14:textId="77777777" w:rsidR="00AB7341" w:rsidRDefault="00AB7341" w:rsidP="00B24CE0">
                                <w:r>
                                  <w:t>(b)</w:t>
                                </w:r>
                              </w:p>
                            </w:txbxContent>
                          </wps:txbx>
                          <wps:bodyPr rot="0" vert="horz" wrap="square" lIns="91440" tIns="45720" rIns="91440" bIns="45720" anchor="t" anchorCtr="0">
                            <a:noAutofit/>
                          </wps:bodyPr>
                        </wps:wsp>
                      </wpg:grpSp>
                      <wps:wsp>
                        <wps:cNvPr id="245" name="Text Box 2"/>
                        <wps:cNvSpPr txBox="1">
                          <a:spLocks noChangeArrowheads="1"/>
                        </wps:cNvSpPr>
                        <wps:spPr bwMode="auto">
                          <a:xfrm>
                            <a:off x="382138" y="4858603"/>
                            <a:ext cx="5448935" cy="421005"/>
                          </a:xfrm>
                          <a:prstGeom prst="rect">
                            <a:avLst/>
                          </a:prstGeom>
                          <a:noFill/>
                          <a:ln w="9525">
                            <a:noFill/>
                            <a:miter lim="800000"/>
                            <a:headEnd/>
                            <a:tailEnd/>
                          </a:ln>
                        </wps:spPr>
                        <wps:txbx>
                          <w:txbxContent>
                            <w:p w14:paraId="35C9BABE" w14:textId="44042446" w:rsidR="00AB7341" w:rsidRPr="00646C2F" w:rsidRDefault="00AB7341" w:rsidP="00B24CE0">
                              <w:pPr>
                                <w:pStyle w:val="Caption"/>
                                <w:rPr>
                                  <w:lang w:val="en-GB"/>
                                </w:rPr>
                              </w:pPr>
                              <w:bookmarkStart w:id="82" w:name="_Ref121423794"/>
                              <w:r w:rsidRPr="0099011A">
                                <w:t xml:space="preserve">Figure </w:t>
                              </w:r>
                              <w:r w:rsidRPr="0099011A">
                                <w:fldChar w:fldCharType="begin"/>
                              </w:r>
                              <w:r w:rsidRPr="0099011A">
                                <w:instrText xml:space="preserve"> SEQ Figure \* ARABIC </w:instrText>
                              </w:r>
                              <w:r w:rsidRPr="0099011A">
                                <w:fldChar w:fldCharType="separate"/>
                              </w:r>
                              <w:r w:rsidR="000D5FC8">
                                <w:rPr>
                                  <w:noProof/>
                                </w:rPr>
                                <w:t>15</w:t>
                              </w:r>
                              <w:r w:rsidRPr="0099011A">
                                <w:fldChar w:fldCharType="end"/>
                              </w:r>
                              <w:bookmarkEnd w:id="82"/>
                              <w:r>
                                <w:t xml:space="preserve"> Mechanisms controlling corrosion of steel. (a) anodic / ohmic control, (b) cathodic control and (c) porosity / electrolyte control</w:t>
                              </w:r>
                            </w:p>
                          </w:txbxContent>
                        </wps:txbx>
                        <wps:bodyPr rot="0" vert="horz" wrap="square" lIns="91440" tIns="45720" rIns="91440" bIns="45720" anchor="t" anchorCtr="0">
                          <a:noAutofit/>
                        </wps:bodyPr>
                      </wps:wsp>
                      <wpg:grpSp>
                        <wpg:cNvPr id="247" name="Group 247"/>
                        <wpg:cNvGrpSpPr/>
                        <wpg:grpSpPr>
                          <a:xfrm>
                            <a:off x="1367848" y="2470030"/>
                            <a:ext cx="3447457" cy="2405595"/>
                            <a:chOff x="-133436" y="-215"/>
                            <a:chExt cx="3448231" cy="2406433"/>
                          </a:xfrm>
                        </wpg:grpSpPr>
                        <wpg:grpSp>
                          <wpg:cNvPr id="248" name="Group 248"/>
                          <wpg:cNvGrpSpPr/>
                          <wpg:grpSpPr>
                            <a:xfrm>
                              <a:off x="654101" y="250240"/>
                              <a:ext cx="1723390" cy="1725295"/>
                              <a:chOff x="0" y="0"/>
                              <a:chExt cx="1723669" cy="1725345"/>
                            </a:xfrm>
                          </wpg:grpSpPr>
                          <wps:wsp>
                            <wps:cNvPr id="249" name="Straight Arrow Connector 249"/>
                            <wps:cNvCnPr/>
                            <wps:spPr>
                              <a:xfrm>
                                <a:off x="1195" y="1725345"/>
                                <a:ext cx="17224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0" name="Straight Arrow Connector 250"/>
                            <wps:cNvCnPr/>
                            <wps:spPr>
                              <a:xfrm rot="16200000">
                                <a:off x="-861237" y="861237"/>
                                <a:ext cx="17224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1" name="Arrow: Up-Down 251"/>
                            <wps:cNvSpPr/>
                            <wps:spPr>
                              <a:xfrm rot="16200000">
                                <a:off x="752943" y="172931"/>
                                <a:ext cx="189872" cy="1557236"/>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2" name="Text Box 2"/>
                          <wps:cNvSpPr txBox="1">
                            <a:spLocks noChangeArrowheads="1"/>
                          </wps:cNvSpPr>
                          <wps:spPr bwMode="auto">
                            <a:xfrm>
                              <a:off x="-133436" y="-215"/>
                              <a:ext cx="1397000" cy="590610"/>
                            </a:xfrm>
                            <a:prstGeom prst="rect">
                              <a:avLst/>
                            </a:prstGeom>
                            <a:noFill/>
                            <a:ln w="9525">
                              <a:noFill/>
                              <a:miter lim="800000"/>
                              <a:headEnd/>
                              <a:tailEnd/>
                            </a:ln>
                          </wps:spPr>
                          <wps:txbx>
                            <w:txbxContent>
                              <w:p w14:paraId="170DC984" w14:textId="77777777" w:rsidR="00AB7341" w:rsidRDefault="00AB7341" w:rsidP="00B24CE0">
                                <w:r>
                                  <w:t>Corrosion potential</w:t>
                                </w:r>
                              </w:p>
                            </w:txbxContent>
                          </wps:txbx>
                          <wps:bodyPr rot="0" vert="horz" wrap="square" lIns="91440" tIns="45720" rIns="91440" bIns="45720" anchor="t" anchorCtr="0">
                            <a:noAutofit/>
                          </wps:bodyPr>
                        </wps:wsp>
                        <wps:wsp>
                          <wps:cNvPr id="253" name="Text Box 2"/>
                          <wps:cNvSpPr txBox="1">
                            <a:spLocks noChangeArrowheads="1"/>
                          </wps:cNvSpPr>
                          <wps:spPr bwMode="auto">
                            <a:xfrm>
                              <a:off x="1887322" y="1989734"/>
                              <a:ext cx="1397000" cy="277495"/>
                            </a:xfrm>
                            <a:prstGeom prst="rect">
                              <a:avLst/>
                            </a:prstGeom>
                            <a:noFill/>
                            <a:ln w="9525">
                              <a:noFill/>
                              <a:miter lim="800000"/>
                              <a:headEnd/>
                              <a:tailEnd/>
                            </a:ln>
                          </wps:spPr>
                          <wps:txbx>
                            <w:txbxContent>
                              <w:p w14:paraId="06F8932A" w14:textId="77777777" w:rsidR="00AB7341" w:rsidRDefault="00AB7341" w:rsidP="00B24CE0">
                                <w:r>
                                  <w:t>Corrosion rate</w:t>
                                </w:r>
                              </w:p>
                            </w:txbxContent>
                          </wps:txbx>
                          <wps:bodyPr rot="0" vert="horz" wrap="square" lIns="91440" tIns="45720" rIns="91440" bIns="45720" anchor="t" anchorCtr="0">
                            <a:noAutofit/>
                          </wps:bodyPr>
                        </wps:wsp>
                        <wps:wsp>
                          <wps:cNvPr id="254" name="Text Box 2"/>
                          <wps:cNvSpPr txBox="1">
                            <a:spLocks noChangeArrowheads="1"/>
                          </wps:cNvSpPr>
                          <wps:spPr bwMode="auto">
                            <a:xfrm>
                              <a:off x="654101" y="703565"/>
                              <a:ext cx="2660694" cy="277495"/>
                            </a:xfrm>
                            <a:prstGeom prst="rect">
                              <a:avLst/>
                            </a:prstGeom>
                            <a:noFill/>
                            <a:ln w="9525">
                              <a:noFill/>
                              <a:miter lim="800000"/>
                              <a:headEnd/>
                              <a:tailEnd/>
                            </a:ln>
                          </wps:spPr>
                          <wps:txbx>
                            <w:txbxContent>
                              <w:p w14:paraId="09326D4E" w14:textId="1F58A81E" w:rsidR="00AB7341" w:rsidRDefault="00AB7341" w:rsidP="00B24CE0">
                                <w:r>
                                  <w:t>Porosity / electrolyte control</w:t>
                                </w:r>
                              </w:p>
                            </w:txbxContent>
                          </wps:txbx>
                          <wps:bodyPr rot="0" vert="horz" wrap="square" lIns="91440" tIns="45720" rIns="91440" bIns="45720" anchor="t" anchorCtr="0">
                            <a:noAutofit/>
                          </wps:bodyPr>
                        </wps:wsp>
                        <wps:wsp>
                          <wps:cNvPr id="255" name="Text Box 2"/>
                          <wps:cNvSpPr txBox="1">
                            <a:spLocks noChangeArrowheads="1"/>
                          </wps:cNvSpPr>
                          <wps:spPr bwMode="auto">
                            <a:xfrm>
                              <a:off x="1367942" y="2128723"/>
                              <a:ext cx="390525" cy="277495"/>
                            </a:xfrm>
                            <a:prstGeom prst="rect">
                              <a:avLst/>
                            </a:prstGeom>
                            <a:noFill/>
                            <a:ln w="9525">
                              <a:noFill/>
                              <a:miter lim="800000"/>
                              <a:headEnd/>
                              <a:tailEnd/>
                            </a:ln>
                          </wps:spPr>
                          <wps:txbx>
                            <w:txbxContent>
                              <w:p w14:paraId="6E9801E7" w14:textId="77777777" w:rsidR="00AB7341" w:rsidRDefault="00AB7341" w:rsidP="00B24CE0">
                                <w:r>
                                  <w:t>(c)</w:t>
                                </w:r>
                              </w:p>
                            </w:txbxContent>
                          </wps:txbx>
                          <wps:bodyPr rot="0" vert="horz" wrap="square" lIns="91440" tIns="45720" rIns="91440" bIns="45720" anchor="t" anchorCtr="0">
                            <a:noAutofit/>
                          </wps:bodyPr>
                        </wps:wsp>
                      </wpg:grpSp>
                    </wpg:wgp>
                  </a:graphicData>
                </a:graphic>
              </wp:inline>
            </w:drawing>
          </mc:Choice>
          <mc:Fallback>
            <w:pict>
              <v:group w14:anchorId="5AB3BCE6" id="Group 256" o:spid="_x0000_s1095" style="width:458.75pt;height:402.85pt;mso-position-horizontal-relative:char;mso-position-vertical-relative:line" coordorigin="-667" coordsize="60122,5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">
                <v:group id="Group 243" o:spid="_x0000_s1096" style="position:absolute;left:-667;width:33507;height:24058" coordorigin="-667" coordsize="33510,2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 228" o:spid="_x0000_s1097" style="position:absolute;left:6541;top:2575;width:17233;height:17253" coordsize="17236,1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Straight Arrow Connector 224" o:spid="_x0000_s1098" type="#_x0000_t32" style="position:absolute;left:11;top:17253;width:172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" strokecolor="black [3040]">
                      <v:stroke endarrow="block"/>
                    </v:shape>
                    <v:shape id="Straight Arrow Connector 226" o:spid="_x0000_s1099" type="#_x0000_t32" style="position:absolute;left:-8612;top:8612;width:1722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" strokecolor="black [3040]">
                      <v:stroke endarrow="block"/>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227" o:spid="_x0000_s1100" type="#_x0000_t70" style="position:absolute;left:7889;top:2054;width:1899;height:15573;rotation:-35909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" adj=",1317" fillcolor="#4f81bd [3204]" strokecolor="#243f60 [1604]" strokeweight="2pt"/>
                  </v:group>
                  <v:shape id="_x0000_s1101" type="#_x0000_t202" style="position:absolute;left:-667;width:13969;height:4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614B1025" w14:textId="77777777" w:rsidR="00AB7341" w:rsidRDefault="00AB7341" w:rsidP="00B24CE0">
                          <w:r>
                            <w:t>Corrosion potential</w:t>
                          </w:r>
                        </w:p>
                      </w:txbxContent>
                    </v:textbox>
                  </v:shape>
                  <v:shape id="_x0000_s1102" type="#_x0000_t202" style="position:absolute;left:18873;top:19824;width:13970;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17B755A7" w14:textId="77777777" w:rsidR="00AB7341" w:rsidRDefault="00AB7341" w:rsidP="00B24CE0">
                          <w:r>
                            <w:t>Corrosion rate</w:t>
                          </w:r>
                        </w:p>
                      </w:txbxContent>
                    </v:textbox>
                  </v:shape>
                  <v:shape id="_x0000_s1103" type="#_x0000_t202" style="position:absolute;left:8526;top:4418;width:18367;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6F5DA4F5" w14:textId="60B23F72" w:rsidR="00AB7341" w:rsidRDefault="00AB7341" w:rsidP="00B24CE0">
                          <w:r>
                            <w:t>Anodic / ohmic control</w:t>
                          </w:r>
                        </w:p>
                      </w:txbxContent>
                    </v:textbox>
                  </v:shape>
                  <v:shape id="_x0000_s1104" type="#_x0000_t202" style="position:absolute;left:13679;top:21287;width:3905;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768E3B2B" w14:textId="77777777" w:rsidR="00AB7341" w:rsidRDefault="00AB7341" w:rsidP="00B24CE0">
                          <w:r>
                            <w:t>(a)</w:t>
                          </w:r>
                        </w:p>
                      </w:txbxContent>
                    </v:textbox>
                  </v:shape>
                </v:group>
                <v:group id="Group 244" o:spid="_x0000_s1105" style="position:absolute;left:25972;width:33482;height:24060" coordorigin="-641" coordsize="33484,2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group id="Group 235" o:spid="_x0000_s1106" style="position:absolute;left:6541;top:2502;width:17233;height:17253" coordsize="17236,1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Straight Arrow Connector 236" o:spid="_x0000_s1107" type="#_x0000_t32" style="position:absolute;left:11;top:17253;width:172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" strokecolor="black [3040]">
                      <v:stroke endarrow="block"/>
                    </v:shape>
                    <v:shape id="Straight Arrow Connector 237" o:spid="_x0000_s1108" type="#_x0000_t32" style="position:absolute;left:-8612;top:8612;width:1722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" strokecolor="black [3040]">
                      <v:stroke endarrow="block"/>
                    </v:shape>
                    <v:shape id="Arrow: Up-Down 238" o:spid="_x0000_s1109" type="#_x0000_t70" style="position:absolute;left:7889;top:2054;width:1899;height:15573;rotation:-84265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" adj=",1317" fillcolor="#4f81bd [3204]" strokecolor="#243f60 [1604]" strokeweight="2pt"/>
                  </v:group>
                  <v:shape id="_x0000_s1110" type="#_x0000_t202" style="position:absolute;left:-641;width:13969;height:4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4980DDAD" w14:textId="77777777" w:rsidR="00AB7341" w:rsidRDefault="00AB7341" w:rsidP="00B24CE0">
                          <w:r>
                            <w:t>Corrosion potential</w:t>
                          </w:r>
                        </w:p>
                      </w:txbxContent>
                    </v:textbox>
                  </v:shape>
                  <v:shape id="_x0000_s1111" type="#_x0000_t202" style="position:absolute;left:18873;top:19897;width:13970;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6FC515D4" w14:textId="77777777" w:rsidR="00AB7341" w:rsidRDefault="00AB7341" w:rsidP="00B24CE0">
                          <w:r>
                            <w:t>Corrosion rate</w:t>
                          </w:r>
                        </w:p>
                      </w:txbxContent>
                    </v:textbox>
                  </v:shape>
                  <v:shape id="_x0000_s1112" type="#_x0000_t202" style="position:absolute;left:6552;top:4418;width:13970;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76E35A00" w14:textId="77777777" w:rsidR="00AB7341" w:rsidRDefault="00AB7341" w:rsidP="00B24CE0">
                          <w:r>
                            <w:t>Cathodic control</w:t>
                          </w:r>
                        </w:p>
                      </w:txbxContent>
                    </v:textbox>
                  </v:shape>
                  <v:shape id="_x0000_s1113" type="#_x0000_t202" style="position:absolute;left:13679;top:21287;width:3905;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0B00B919" w14:textId="77777777" w:rsidR="00AB7341" w:rsidRDefault="00AB7341" w:rsidP="00B24CE0">
                          <w:r>
                            <w:t>(b)</w:t>
                          </w:r>
                        </w:p>
                      </w:txbxContent>
                    </v:textbox>
                  </v:shape>
                </v:group>
                <v:shape id="_x0000_s1114" type="#_x0000_t202" style="position:absolute;left:3821;top:48586;width:54489;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35C9BABE" w14:textId="44042446" w:rsidR="00AB7341" w:rsidRPr="00646C2F" w:rsidRDefault="00AB7341" w:rsidP="00B24CE0">
                        <w:pPr>
                          <w:pStyle w:val="Caption"/>
                          <w:rPr>
                            <w:lang w:val="en-GB"/>
                          </w:rPr>
                        </w:pPr>
                        <w:bookmarkStart w:id="83" w:name="_Ref121423794"/>
                        <w:r w:rsidRPr="0099011A">
                          <w:t xml:space="preserve">Figure </w:t>
                        </w:r>
                        <w:r w:rsidRPr="0099011A">
                          <w:fldChar w:fldCharType="begin"/>
                        </w:r>
                        <w:r w:rsidRPr="0099011A">
                          <w:instrText xml:space="preserve"> SEQ Figure \* ARABIC </w:instrText>
                        </w:r>
                        <w:r w:rsidRPr="0099011A">
                          <w:fldChar w:fldCharType="separate"/>
                        </w:r>
                        <w:r w:rsidR="000D5FC8">
                          <w:rPr>
                            <w:noProof/>
                          </w:rPr>
                          <w:t>15</w:t>
                        </w:r>
                        <w:r w:rsidRPr="0099011A">
                          <w:fldChar w:fldCharType="end"/>
                        </w:r>
                        <w:bookmarkEnd w:id="83"/>
                        <w:r>
                          <w:t xml:space="preserve"> Mechanisms controlling corrosion of steel. (a) anodic / ohmic control, (b) cathodic control and (c) porosity / electrolyte control</w:t>
                        </w:r>
                      </w:p>
                    </w:txbxContent>
                  </v:textbox>
                </v:shape>
                <v:group id="Group 247" o:spid="_x0000_s1115" style="position:absolute;left:13678;top:24700;width:34475;height:24056" coordorigin="-1334,-2" coordsize="34482,2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group id="Group 248" o:spid="_x0000_s1116" style="position:absolute;left:6541;top:2502;width:17233;height:17253" coordsize="17236,1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Straight Arrow Connector 249" o:spid="_x0000_s1117" type="#_x0000_t32" style="position:absolute;left:11;top:17253;width:172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" strokecolor="black [3040]">
                      <v:stroke endarrow="block"/>
                    </v:shape>
                    <v:shape id="Straight Arrow Connector 250" o:spid="_x0000_s1118" type="#_x0000_t32" style="position:absolute;left:-8612;top:8612;width:1722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" strokecolor="black [3040]">
                      <v:stroke endarrow="block"/>
                    </v:shape>
                    <v:shape id="Arrow: Up-Down 251" o:spid="_x0000_s1119" type="#_x0000_t70" style="position:absolute;left:7529;top:1729;width:1898;height:15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" adj=",1317" fillcolor="#4f81bd [3204]" strokecolor="#243f60 [1604]" strokeweight="2pt"/>
                  </v:group>
                  <v:shape id="_x0000_s1120" type="#_x0000_t202" style="position:absolute;left:-1334;top:-2;width:13969;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14:paraId="170DC984" w14:textId="77777777" w:rsidR="00AB7341" w:rsidRDefault="00AB7341" w:rsidP="00B24CE0">
                          <w:r>
                            <w:t>Corrosion potential</w:t>
                          </w:r>
                        </w:p>
                      </w:txbxContent>
                    </v:textbox>
                  </v:shape>
                  <v:shape id="_x0000_s1121" type="#_x0000_t202" style="position:absolute;left:18873;top:19897;width:13970;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06F8932A" w14:textId="77777777" w:rsidR="00AB7341" w:rsidRDefault="00AB7341" w:rsidP="00B24CE0">
                          <w:r>
                            <w:t>Corrosion rate</w:t>
                          </w:r>
                        </w:p>
                      </w:txbxContent>
                    </v:textbox>
                  </v:shape>
                  <v:shape id="_x0000_s1122" type="#_x0000_t202" style="position:absolute;left:6541;top:7035;width:26606;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09326D4E" w14:textId="1F58A81E" w:rsidR="00AB7341" w:rsidRDefault="00AB7341" w:rsidP="00B24CE0">
                          <w:r>
                            <w:t>Porosity / electrolyte control</w:t>
                          </w:r>
                        </w:p>
                      </w:txbxContent>
                    </v:textbox>
                  </v:shape>
                  <v:shape id="_x0000_s1123" type="#_x0000_t202" style="position:absolute;left:13679;top:21287;width:3905;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6E9801E7" w14:textId="77777777" w:rsidR="00AB7341" w:rsidRDefault="00AB7341" w:rsidP="00B24CE0">
                          <w:r>
                            <w:t>(c)</w:t>
                          </w:r>
                        </w:p>
                      </w:txbxContent>
                    </v:textbox>
                  </v:shape>
                </v:group>
                <w10:anchorlock/>
              </v:group>
            </w:pict>
          </mc:Fallback>
        </mc:AlternateContent>
      </w:r>
    </w:p>
    <w:p w14:paraId="0835560A" w14:textId="37ADD271" w:rsidR="00665C9A" w:rsidRDefault="00665C9A" w:rsidP="009B1CCA">
      <w:pPr>
        <w:spacing w:line="240" w:lineRule="auto"/>
        <w:jc w:val="center"/>
        <w:rPr>
          <w:sz w:val="20"/>
          <w:lang w:eastAsia="zh-HK"/>
        </w:rPr>
      </w:pPr>
    </w:p>
    <w:p w14:paraId="3C5F432C" w14:textId="77EF82EC" w:rsidR="00646C2F" w:rsidRDefault="00646C2F" w:rsidP="009B1CCA">
      <w:pPr>
        <w:spacing w:line="240" w:lineRule="auto"/>
        <w:jc w:val="center"/>
        <w:rPr>
          <w:sz w:val="20"/>
          <w:lang w:eastAsia="zh-HK"/>
        </w:rPr>
      </w:pPr>
    </w:p>
    <w:p w14:paraId="491F9BDF" w14:textId="1F2119D6" w:rsidR="00646C2F" w:rsidRDefault="00646C2F" w:rsidP="009B1CCA">
      <w:pPr>
        <w:spacing w:line="240" w:lineRule="auto"/>
        <w:jc w:val="center"/>
        <w:rPr>
          <w:sz w:val="20"/>
          <w:lang w:eastAsia="zh-HK"/>
        </w:rPr>
      </w:pPr>
    </w:p>
    <w:p w14:paraId="53E8EBD3" w14:textId="15746E75" w:rsidR="00646C2F" w:rsidRDefault="00646C2F" w:rsidP="009B1CCA">
      <w:pPr>
        <w:spacing w:line="240" w:lineRule="auto"/>
        <w:jc w:val="center"/>
        <w:rPr>
          <w:sz w:val="20"/>
          <w:lang w:eastAsia="zh-HK"/>
        </w:rPr>
      </w:pPr>
    </w:p>
    <w:p w14:paraId="2EBE37C0" w14:textId="2F632B92" w:rsidR="00646C2F" w:rsidRDefault="00646C2F" w:rsidP="009B1CCA">
      <w:pPr>
        <w:spacing w:line="240" w:lineRule="auto"/>
        <w:jc w:val="center"/>
        <w:rPr>
          <w:sz w:val="20"/>
          <w:lang w:eastAsia="zh-HK"/>
        </w:rPr>
      </w:pPr>
    </w:p>
    <w:p w14:paraId="0A8B5A8E" w14:textId="0D7F5B9F" w:rsidR="00646C2F" w:rsidRDefault="00646C2F" w:rsidP="009B1CCA">
      <w:pPr>
        <w:spacing w:line="240" w:lineRule="auto"/>
        <w:jc w:val="center"/>
        <w:rPr>
          <w:sz w:val="20"/>
          <w:lang w:eastAsia="zh-HK"/>
        </w:rPr>
      </w:pPr>
    </w:p>
    <w:p w14:paraId="69EA9530" w14:textId="16F2BE8D" w:rsidR="00646C2F" w:rsidRDefault="00646C2F" w:rsidP="009B1CCA">
      <w:pPr>
        <w:spacing w:line="240" w:lineRule="auto"/>
        <w:jc w:val="center"/>
        <w:rPr>
          <w:sz w:val="20"/>
          <w:lang w:eastAsia="zh-HK"/>
        </w:rPr>
      </w:pPr>
    </w:p>
    <w:p w14:paraId="7984D3CD" w14:textId="2DBB9880" w:rsidR="00646C2F" w:rsidRDefault="00646C2F" w:rsidP="009B1CCA">
      <w:pPr>
        <w:spacing w:line="240" w:lineRule="auto"/>
        <w:jc w:val="center"/>
        <w:rPr>
          <w:sz w:val="20"/>
          <w:lang w:eastAsia="zh-HK"/>
        </w:rPr>
      </w:pPr>
    </w:p>
    <w:p w14:paraId="10D62777" w14:textId="5AB7B1AE" w:rsidR="00646C2F" w:rsidRDefault="00646C2F" w:rsidP="009B1CCA">
      <w:pPr>
        <w:spacing w:line="240" w:lineRule="auto"/>
        <w:jc w:val="center"/>
        <w:rPr>
          <w:sz w:val="20"/>
          <w:lang w:eastAsia="zh-HK"/>
        </w:rPr>
      </w:pPr>
    </w:p>
    <w:p w14:paraId="54285972" w14:textId="0E2CC789" w:rsidR="00646C2F" w:rsidRDefault="00646C2F" w:rsidP="009B1CCA">
      <w:pPr>
        <w:spacing w:line="240" w:lineRule="auto"/>
        <w:jc w:val="center"/>
        <w:rPr>
          <w:sz w:val="20"/>
          <w:lang w:eastAsia="zh-HK"/>
        </w:rPr>
      </w:pPr>
    </w:p>
    <w:p w14:paraId="66EF8FFC" w14:textId="4A2338B3" w:rsidR="00646C2F" w:rsidRDefault="00646C2F" w:rsidP="009B1CCA">
      <w:pPr>
        <w:spacing w:line="240" w:lineRule="auto"/>
        <w:jc w:val="center"/>
        <w:rPr>
          <w:sz w:val="20"/>
          <w:lang w:eastAsia="zh-HK"/>
        </w:rPr>
      </w:pPr>
    </w:p>
    <w:p w14:paraId="4443058A" w14:textId="4DA0EC08" w:rsidR="00646C2F" w:rsidRDefault="00646C2F" w:rsidP="009B1CCA">
      <w:pPr>
        <w:spacing w:line="240" w:lineRule="auto"/>
        <w:jc w:val="center"/>
        <w:rPr>
          <w:sz w:val="20"/>
          <w:lang w:eastAsia="zh-HK"/>
        </w:rPr>
      </w:pPr>
    </w:p>
    <w:p w14:paraId="318BBCC2" w14:textId="18D64D32" w:rsidR="00646C2F" w:rsidRDefault="00646C2F" w:rsidP="009B1CCA">
      <w:pPr>
        <w:spacing w:line="240" w:lineRule="auto"/>
        <w:jc w:val="center"/>
        <w:rPr>
          <w:sz w:val="20"/>
          <w:lang w:eastAsia="zh-HK"/>
        </w:rPr>
      </w:pPr>
    </w:p>
    <w:p w14:paraId="705C4131" w14:textId="77777777" w:rsidR="00646C2F" w:rsidRDefault="00646C2F" w:rsidP="009B1CCA">
      <w:pPr>
        <w:spacing w:line="240" w:lineRule="auto"/>
        <w:jc w:val="center"/>
        <w:rPr>
          <w:sz w:val="20"/>
          <w:lang w:eastAsia="zh-HK"/>
        </w:rPr>
      </w:pPr>
    </w:p>
    <w:p w14:paraId="7CBC22C4" w14:textId="68B1CA67" w:rsidR="00665C9A" w:rsidRDefault="00665C9A" w:rsidP="009B1CCA">
      <w:pPr>
        <w:spacing w:line="240" w:lineRule="auto"/>
        <w:jc w:val="center"/>
        <w:rPr>
          <w:sz w:val="20"/>
          <w:lang w:eastAsia="zh-HK"/>
        </w:rPr>
      </w:pPr>
    </w:p>
    <w:p w14:paraId="6532142D" w14:textId="6B6C1C69" w:rsidR="00B76628" w:rsidRDefault="00646C2F" w:rsidP="00646C2F">
      <w:pPr>
        <w:spacing w:line="240" w:lineRule="auto"/>
        <w:rPr>
          <w:sz w:val="20"/>
          <w:lang w:eastAsia="zh-HK"/>
        </w:rPr>
      </w:pPr>
      <w:r>
        <w:rPr>
          <w:noProof/>
          <w:sz w:val="20"/>
          <w:lang w:eastAsia="zh-TW"/>
        </w:rPr>
        <w:lastRenderedPageBreak/>
        <mc:AlternateContent>
          <mc:Choice Requires="wpg">
            <w:drawing>
              <wp:inline distT="0" distB="0" distL="0" distR="0" wp14:anchorId="0E01ABF0" wp14:editId="46D9D345">
                <wp:extent cx="5208270" cy="3512185"/>
                <wp:effectExtent l="0" t="0" r="0" b="0"/>
                <wp:docPr id="233" name="Group 233"/>
                <wp:cNvGraphicFramePr/>
                <a:graphic xmlns:a="http://schemas.openxmlformats.org/drawingml/2006/main">
                  <a:graphicData uri="http://schemas.microsoft.com/office/word/2010/wordprocessingGroup">
                    <wpg:wgp>
                      <wpg:cNvGrpSpPr/>
                      <wpg:grpSpPr>
                        <a:xfrm>
                          <a:off x="0" y="0"/>
                          <a:ext cx="5208270" cy="3512185"/>
                          <a:chOff x="0" y="0"/>
                          <a:chExt cx="5208270" cy="3512185"/>
                        </a:xfrm>
                      </wpg:grpSpPr>
                      <wpg:grpSp>
                        <wpg:cNvPr id="220" name="Group 220"/>
                        <wpg:cNvGrpSpPr/>
                        <wpg:grpSpPr>
                          <a:xfrm>
                            <a:off x="0" y="0"/>
                            <a:ext cx="5208270" cy="3512185"/>
                            <a:chOff x="0" y="0"/>
                            <a:chExt cx="5208270" cy="3512185"/>
                          </a:xfrm>
                        </wpg:grpSpPr>
                        <wpg:grpSp>
                          <wpg:cNvPr id="219" name="Group 219"/>
                          <wpg:cNvGrpSpPr/>
                          <wpg:grpSpPr>
                            <a:xfrm>
                              <a:off x="0" y="0"/>
                              <a:ext cx="5208270" cy="3512185"/>
                              <a:chOff x="0" y="0"/>
                              <a:chExt cx="5208270" cy="3512691"/>
                            </a:xfrm>
                          </wpg:grpSpPr>
                          <pic:pic xmlns:pic="http://schemas.openxmlformats.org/drawingml/2006/picture">
                            <pic:nvPicPr>
                              <pic:cNvPr id="218" name="Picture 218"/>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724394" y="0"/>
                                <a:ext cx="3540760" cy="3338830"/>
                              </a:xfrm>
                              <a:prstGeom prst="rect">
                                <a:avLst/>
                              </a:prstGeom>
                              <a:noFill/>
                              <a:ln>
                                <a:noFill/>
                              </a:ln>
                            </pic:spPr>
                          </pic:pic>
                          <wpg:grpSp>
                            <wpg:cNvPr id="211" name="Group 211"/>
                            <wpg:cNvGrpSpPr/>
                            <wpg:grpSpPr>
                              <a:xfrm>
                                <a:off x="0" y="748188"/>
                                <a:ext cx="5208270" cy="2764503"/>
                                <a:chOff x="779634" y="-1978919"/>
                                <a:chExt cx="5208982" cy="2765533"/>
                              </a:xfrm>
                            </wpg:grpSpPr>
                            <wps:wsp>
                              <wps:cNvPr id="201" name="Text Box 201"/>
                              <wps:cNvSpPr txBox="1"/>
                              <wps:spPr>
                                <a:xfrm>
                                  <a:off x="779634" y="462280"/>
                                  <a:ext cx="5208982" cy="324334"/>
                                </a:xfrm>
                                <a:prstGeom prst="rect">
                                  <a:avLst/>
                                </a:prstGeom>
                                <a:solidFill>
                                  <a:prstClr val="white"/>
                                </a:solidFill>
                                <a:ln>
                                  <a:noFill/>
                                </a:ln>
                              </wps:spPr>
                              <wps:txbx>
                                <w:txbxContent>
                                  <w:p w14:paraId="09DCB1F9" w14:textId="71747B2C" w:rsidR="00AB7341" w:rsidRPr="00A95E0E" w:rsidRDefault="00AB7341" w:rsidP="005D6CEC">
                                    <w:pPr>
                                      <w:pStyle w:val="Caption"/>
                                      <w:rPr>
                                        <w:noProof/>
                                        <w:szCs w:val="24"/>
                                        <w:lang w:val="en-GB"/>
                                      </w:rPr>
                                    </w:pPr>
                                    <w:bookmarkStart w:id="84" w:name="_Ref121411064"/>
                                    <w:r w:rsidRPr="0099011A">
                                      <w:t xml:space="preserve">Figure </w:t>
                                    </w:r>
                                    <w:r w:rsidRPr="0099011A">
                                      <w:fldChar w:fldCharType="begin"/>
                                    </w:r>
                                    <w:r w:rsidRPr="0099011A">
                                      <w:instrText xml:space="preserve"> SEQ Figure \* ARABIC </w:instrText>
                                    </w:r>
                                    <w:r w:rsidRPr="0099011A">
                                      <w:fldChar w:fldCharType="separate"/>
                                    </w:r>
                                    <w:r w:rsidR="000D5FC8">
                                      <w:rPr>
                                        <w:noProof/>
                                      </w:rPr>
                                      <w:t>16</w:t>
                                    </w:r>
                                    <w:r w:rsidRPr="0099011A">
                                      <w:fldChar w:fldCharType="end"/>
                                    </w:r>
                                    <w:bookmarkEnd w:id="84"/>
                                    <w:r>
                                      <w:t xml:space="preserve"> Comparisons between corrosion rate and corrosion potential. Data are compiled from experimental results of specimens with cover thicknesses of 18.35 mm, 24.25 mm and 31.55mm.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7" name="Straight Arrow Connector 207"/>
                              <wps:cNvCnPr/>
                              <wps:spPr>
                                <a:xfrm>
                                  <a:off x="2892614" y="-683118"/>
                                  <a:ext cx="935868"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209" name="Straight Arrow Connector 209"/>
                              <wps:cNvCnPr/>
                              <wps:spPr>
                                <a:xfrm>
                                  <a:off x="2665661" y="-1978919"/>
                                  <a:ext cx="0" cy="68906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g:grpSp>
                        </wpg:grpSp>
                        <wps:wsp>
                          <wps:cNvPr id="212" name="Text Box 2"/>
                          <wps:cNvSpPr txBox="1">
                            <a:spLocks noChangeArrowheads="1"/>
                          </wps:cNvSpPr>
                          <wps:spPr bwMode="auto">
                            <a:xfrm>
                              <a:off x="1881962" y="861238"/>
                              <a:ext cx="1336675" cy="459740"/>
                            </a:xfrm>
                            <a:prstGeom prst="rect">
                              <a:avLst/>
                            </a:prstGeom>
                            <a:noFill/>
                            <a:ln w="9525">
                              <a:noFill/>
                              <a:miter lim="800000"/>
                              <a:headEnd/>
                              <a:tailEnd/>
                            </a:ln>
                          </wps:spPr>
                          <wps:txbx>
                            <w:txbxContent>
                              <w:p w14:paraId="653DD277" w14:textId="483D23BC" w:rsidR="00AB7341" w:rsidRPr="00BE6646" w:rsidRDefault="00AB7341">
                                <w:pPr>
                                  <w:rPr>
                                    <w:sz w:val="20"/>
                                    <w:szCs w:val="20"/>
                                  </w:rPr>
                                </w:pPr>
                                <w:proofErr w:type="spellStart"/>
                                <w:r w:rsidRPr="00BE6646">
                                  <w:rPr>
                                    <w:sz w:val="20"/>
                                    <w:szCs w:val="20"/>
                                  </w:rPr>
                                  <w:t>Sulphide</w:t>
                                </w:r>
                                <w:proofErr w:type="spellEnd"/>
                                <w:r w:rsidRPr="00BE6646">
                                  <w:rPr>
                                    <w:sz w:val="20"/>
                                    <w:szCs w:val="20"/>
                                  </w:rPr>
                                  <w:t xml:space="preserve"> ions</w:t>
                                </w:r>
                                <w:r>
                                  <w:rPr>
                                    <w:sz w:val="20"/>
                                    <w:szCs w:val="20"/>
                                  </w:rPr>
                                  <w:t xml:space="preserve"> induced potential reduction</w:t>
                                </w:r>
                              </w:p>
                            </w:txbxContent>
                          </wps:txbx>
                          <wps:bodyPr rot="0" vert="horz" wrap="square" lIns="91440" tIns="45720" rIns="91440" bIns="45720" anchor="t" anchorCtr="0">
                            <a:noAutofit/>
                          </wps:bodyPr>
                        </wps:wsp>
                      </wpg:grpSp>
                      <wps:wsp>
                        <wps:cNvPr id="232" name="Text Box 2"/>
                        <wps:cNvSpPr txBox="1">
                          <a:spLocks noChangeArrowheads="1"/>
                        </wps:cNvSpPr>
                        <wps:spPr bwMode="auto">
                          <a:xfrm>
                            <a:off x="2053087" y="2113471"/>
                            <a:ext cx="1164566" cy="258792"/>
                          </a:xfrm>
                          <a:prstGeom prst="rect">
                            <a:avLst/>
                          </a:prstGeom>
                          <a:noFill/>
                          <a:ln w="9525">
                            <a:solidFill>
                              <a:schemeClr val="tx1"/>
                            </a:solidFill>
                            <a:miter lim="800000"/>
                            <a:headEnd/>
                            <a:tailEnd/>
                          </a:ln>
                        </wps:spPr>
                        <wps:txbx>
                          <w:txbxContent>
                            <w:p w14:paraId="4A5D6C6E" w14:textId="49184EB0" w:rsidR="00AB7341" w:rsidRPr="00BE6646" w:rsidRDefault="00AB7341" w:rsidP="00646C2F">
                              <w:pPr>
                                <w:rPr>
                                  <w:sz w:val="20"/>
                                  <w:szCs w:val="20"/>
                                </w:rPr>
                              </w:pPr>
                              <w:r>
                                <w:rPr>
                                  <w:sz w:val="20"/>
                                  <w:szCs w:val="20"/>
                                </w:rPr>
                                <w:t>Increased porosity</w:t>
                              </w:r>
                            </w:p>
                          </w:txbxContent>
                        </wps:txbx>
                        <wps:bodyPr rot="0" vert="horz" wrap="square" lIns="91440" tIns="45720" rIns="91440" bIns="45720" anchor="t" anchorCtr="0">
                          <a:noAutofit/>
                        </wps:bodyPr>
                      </wps:wsp>
                    </wpg:wgp>
                  </a:graphicData>
                </a:graphic>
              </wp:inline>
            </w:drawing>
          </mc:Choice>
          <mc:Fallback>
            <w:pict>
              <v:group w14:anchorId="0E01ABF0" id="Group 233" o:spid="_x0000_s1124" style="width:410.1pt;height:276.55pt;mso-position-horizontal-relative:char;mso-position-vertical-relative:line" coordsize="52082,3512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5ADkAOQBjAGMAawAAAAAAAAA5ADkAOQA5AGMAYwBjAIwAjABSAAAA&#10;AAAAADkAOQA5ADkAYwBjAGMAYwCMAIwAjACMALUAtQC1ADkAOQA5AGMAYwBjAGMAjACMAIwAtQC1&#10;ALUA1gDWAGMAYwBjAIwAjACMAIwAtQC1ALUA1gDWANYA/wD/AIwAjAC1ALUAtQC1ANYA1gDWANYA&#10;/wD/AEIAtQDWANYA1gD/AP8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QBjADkAYwCMAIwAtQDeAAAAOQBjAAAAOQBjAIwAYwCMALUAtQDWAFIAAAA5&#10;AGMAAAA5AGMAjAA5AGMAjAC1AGMAjAC1ANYAjADWAP8AAAA5AGMAAAA5AGMAjABjALUA1gCMALUA&#10;1gDWAP8AAAA5AGMAOQBjAIwAtQCMALUA1gC1ANYA/wDWAP8AOQBjAGMAjAC1ANYAjAC1ANYA/wDW&#10;AP8AQgBjAIwAtQDWALUA1g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">
                <v:group id="Group 220" o:spid="_x0000_s1125" style="position:absolute;width:52082;height:35121" coordsize="52082,3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group id="Group 219" o:spid="_x0000_s1126" style="position:absolute;width:52082;height:35121" coordsize="52082,3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Picture 218" o:spid="_x0000_s1127" type="#_x0000_t75" style="position:absolute;left:7243;width:35408;height:33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">
                      <v:imagedata r:id="rId41" o:title=""/>
                    </v:shape>
                    <v:group id="Group 211" o:spid="_x0000_s1128" style="position:absolute;top:7481;width:52082;height:27645" coordorigin="7796,-19789" coordsize="52089,2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Text Box 201" o:spid="_x0000_s1129" type="#_x0000_t202" style="position:absolute;left:7796;top:4622;width:52090;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" stroked="f">
                        <v:textbox inset="0,0,0,0">
                          <w:txbxContent>
                            <w:p w14:paraId="09DCB1F9" w14:textId="71747B2C" w:rsidR="00AB7341" w:rsidRPr="00A95E0E" w:rsidRDefault="00AB7341" w:rsidP="005D6CEC">
                              <w:pPr>
                                <w:pStyle w:val="Caption"/>
                                <w:rPr>
                                  <w:noProof/>
                                  <w:szCs w:val="24"/>
                                  <w:lang w:val="en-GB"/>
                                </w:rPr>
                              </w:pPr>
                              <w:bookmarkStart w:id="85" w:name="_Ref121411064"/>
                              <w:r w:rsidRPr="0099011A">
                                <w:t xml:space="preserve">Figure </w:t>
                              </w:r>
                              <w:r w:rsidRPr="0099011A">
                                <w:fldChar w:fldCharType="begin"/>
                              </w:r>
                              <w:r w:rsidRPr="0099011A">
                                <w:instrText xml:space="preserve"> SEQ Figure \* ARABIC </w:instrText>
                              </w:r>
                              <w:r w:rsidRPr="0099011A">
                                <w:fldChar w:fldCharType="separate"/>
                              </w:r>
                              <w:r w:rsidR="000D5FC8">
                                <w:rPr>
                                  <w:noProof/>
                                </w:rPr>
                                <w:t>16</w:t>
                              </w:r>
                              <w:r w:rsidRPr="0099011A">
                                <w:fldChar w:fldCharType="end"/>
                              </w:r>
                              <w:bookmarkEnd w:id="85"/>
                              <w:r>
                                <w:t xml:space="preserve"> Comparisons between corrosion rate and corrosion potential. Data are compiled from experimental results of specimens with cover thicknesses of 18.35 mm, 24.25 mm and 31.55mm.</w:t>
                              </w:r>
                            </w:p>
                          </w:txbxContent>
                        </v:textbox>
                      </v:shape>
                      <v:shape id="Straight Arrow Connector 207" o:spid="_x0000_s1130" type="#_x0000_t32" style="position:absolute;left:28926;top:-6831;width:93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" strokecolor="black [3040]">
                        <v:stroke dashstyle="dash" endarrow="block"/>
                      </v:shape>
                      <v:shape id="Straight Arrow Connector 209" o:spid="_x0000_s1131" type="#_x0000_t32" style="position:absolute;left:26656;top:-19789;width:0;height:68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" strokecolor="black [3040]">
                        <v:stroke dashstyle="dash" endarrow="block"/>
                      </v:shape>
                    </v:group>
                  </v:group>
                  <v:shape id="_x0000_s1132" type="#_x0000_t202" style="position:absolute;left:18819;top:8612;width:13367;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653DD277" w14:textId="483D23BC" w:rsidR="00AB7341" w:rsidRPr="00BE6646" w:rsidRDefault="00AB7341">
                          <w:pPr>
                            <w:rPr>
                              <w:sz w:val="20"/>
                              <w:szCs w:val="20"/>
                            </w:rPr>
                          </w:pPr>
                          <w:proofErr w:type="spellStart"/>
                          <w:r w:rsidRPr="00BE6646">
                            <w:rPr>
                              <w:sz w:val="20"/>
                              <w:szCs w:val="20"/>
                            </w:rPr>
                            <w:t>Sulphide</w:t>
                          </w:r>
                          <w:proofErr w:type="spellEnd"/>
                          <w:r w:rsidRPr="00BE6646">
                            <w:rPr>
                              <w:sz w:val="20"/>
                              <w:szCs w:val="20"/>
                            </w:rPr>
                            <w:t xml:space="preserve"> ions</w:t>
                          </w:r>
                          <w:r>
                            <w:rPr>
                              <w:sz w:val="20"/>
                              <w:szCs w:val="20"/>
                            </w:rPr>
                            <w:t xml:space="preserve"> induced potential reduction</w:t>
                          </w:r>
                        </w:p>
                      </w:txbxContent>
                    </v:textbox>
                  </v:shape>
                </v:group>
                <v:shape id="_x0000_s1133" type="#_x0000_t202" style="position:absolute;left:20530;top:21134;width:11646;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" filled="f" strokecolor="black [3213]">
                  <v:textbox>
                    <w:txbxContent>
                      <w:p w14:paraId="4A5D6C6E" w14:textId="49184EB0" w:rsidR="00AB7341" w:rsidRPr="00BE6646" w:rsidRDefault="00AB7341" w:rsidP="00646C2F">
                        <w:pPr>
                          <w:rPr>
                            <w:sz w:val="20"/>
                            <w:szCs w:val="20"/>
                          </w:rPr>
                        </w:pPr>
                        <w:r>
                          <w:rPr>
                            <w:sz w:val="20"/>
                            <w:szCs w:val="20"/>
                          </w:rPr>
                          <w:t>Increased porosity</w:t>
                        </w:r>
                      </w:p>
                    </w:txbxContent>
                  </v:textbox>
                </v:shape>
                <w10:anchorlock/>
              </v:group>
            </w:pict>
          </mc:Fallback>
        </mc:AlternateContent>
      </w:r>
    </w:p>
    <w:p w14:paraId="48DB940D" w14:textId="38D8062C" w:rsidR="00B76628" w:rsidRDefault="00B76628" w:rsidP="009B1CCA">
      <w:pPr>
        <w:spacing w:line="240" w:lineRule="auto"/>
        <w:jc w:val="center"/>
        <w:rPr>
          <w:sz w:val="20"/>
          <w:lang w:eastAsia="zh-HK"/>
        </w:rPr>
      </w:pPr>
    </w:p>
    <w:p w14:paraId="4BB51D2A" w14:textId="10448A55" w:rsidR="000B6C25" w:rsidRDefault="000B6C25" w:rsidP="009B1CCA">
      <w:pPr>
        <w:spacing w:line="240" w:lineRule="auto"/>
        <w:jc w:val="center"/>
        <w:rPr>
          <w:sz w:val="20"/>
          <w:lang w:eastAsia="zh-HK"/>
        </w:rPr>
      </w:pPr>
    </w:p>
    <w:p w14:paraId="770C72F4" w14:textId="19C7F56E" w:rsidR="000B6C25" w:rsidRDefault="000B6C25" w:rsidP="009B1CCA">
      <w:pPr>
        <w:spacing w:line="240" w:lineRule="auto"/>
        <w:jc w:val="center"/>
        <w:rPr>
          <w:sz w:val="20"/>
          <w:lang w:eastAsia="zh-HK"/>
        </w:rPr>
      </w:pPr>
    </w:p>
    <w:p w14:paraId="54C86278" w14:textId="076E73B8" w:rsidR="000B6C25" w:rsidRDefault="000B6C25" w:rsidP="009B1CCA">
      <w:pPr>
        <w:spacing w:line="240" w:lineRule="auto"/>
        <w:jc w:val="center"/>
        <w:rPr>
          <w:sz w:val="20"/>
          <w:lang w:eastAsia="zh-HK"/>
        </w:rPr>
      </w:pPr>
    </w:p>
    <w:p w14:paraId="715C3B6F" w14:textId="0E2958A6" w:rsidR="000B6C25" w:rsidRDefault="000B6C25" w:rsidP="009B1CCA">
      <w:pPr>
        <w:spacing w:line="240" w:lineRule="auto"/>
        <w:jc w:val="center"/>
        <w:rPr>
          <w:sz w:val="20"/>
          <w:lang w:eastAsia="zh-HK"/>
        </w:rPr>
      </w:pPr>
    </w:p>
    <w:p w14:paraId="72A232E8" w14:textId="664DC15A" w:rsidR="000B6C25" w:rsidRDefault="000B6C25" w:rsidP="009B1CCA">
      <w:pPr>
        <w:spacing w:line="240" w:lineRule="auto"/>
        <w:jc w:val="center"/>
        <w:rPr>
          <w:sz w:val="20"/>
          <w:lang w:eastAsia="zh-HK"/>
        </w:rPr>
      </w:pPr>
    </w:p>
    <w:p w14:paraId="2A9F87BA" w14:textId="015282ED" w:rsidR="000B6C25" w:rsidRDefault="000B6C25" w:rsidP="009B1CCA">
      <w:pPr>
        <w:spacing w:line="240" w:lineRule="auto"/>
        <w:jc w:val="center"/>
        <w:rPr>
          <w:sz w:val="20"/>
          <w:lang w:eastAsia="zh-HK"/>
        </w:rPr>
      </w:pPr>
    </w:p>
    <w:p w14:paraId="0A8790D5" w14:textId="2D969E6F" w:rsidR="00B76628" w:rsidRDefault="000B6C25" w:rsidP="009B1CCA">
      <w:pPr>
        <w:spacing w:line="240" w:lineRule="auto"/>
        <w:jc w:val="center"/>
        <w:rPr>
          <w:sz w:val="20"/>
          <w:lang w:eastAsia="zh-HK"/>
        </w:rPr>
      </w:pPr>
      <w:r>
        <w:rPr>
          <w:noProof/>
          <w:sz w:val="20"/>
          <w:lang w:eastAsia="zh-TW"/>
        </w:rPr>
        <mc:AlternateContent>
          <mc:Choice Requires="wps">
            <w:drawing>
              <wp:anchor distT="0" distB="0" distL="114300" distR="114300" simplePos="0" relativeHeight="251648000" behindDoc="0" locked="0" layoutInCell="1" allowOverlap="1" wp14:anchorId="77C776EB" wp14:editId="537BFDE6">
                <wp:simplePos x="0" y="0"/>
                <wp:positionH relativeFrom="column">
                  <wp:posOffset>1647214</wp:posOffset>
                </wp:positionH>
                <wp:positionV relativeFrom="paragraph">
                  <wp:posOffset>565639</wp:posOffset>
                </wp:positionV>
                <wp:extent cx="166973" cy="190804"/>
                <wp:effectExtent l="0" t="0" r="5080" b="0"/>
                <wp:wrapTopAndBottom/>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73" cy="190804"/>
                        </a:xfrm>
                        <a:prstGeom prst="rect">
                          <a:avLst/>
                        </a:prstGeom>
                        <a:solidFill>
                          <a:schemeClr val="bg1"/>
                        </a:solidFill>
                        <a:ln w="9525">
                          <a:noFill/>
                          <a:miter lim="800000"/>
                          <a:headEnd/>
                          <a:tailEnd/>
                        </a:ln>
                      </wps:spPr>
                      <wps:txbx>
                        <w:txbxContent>
                          <w:p w14:paraId="0326A90D" w14:textId="7813B664" w:rsidR="00AB7341" w:rsidRPr="00BE6646" w:rsidRDefault="00AB7341" w:rsidP="00296DBC">
                            <w:pPr>
                              <w:rPr>
                                <w:sz w:val="20"/>
                                <w:szCs w:val="20"/>
                              </w:rPr>
                            </w:pPr>
                            <w:r>
                              <w:rPr>
                                <w:sz w:val="20"/>
                                <w:szCs w:val="20"/>
                              </w:rPr>
                              <w:t xml:space="preserve"> </w:t>
                            </w:r>
                          </w:p>
                        </w:txbxContent>
                      </wps:txbx>
                      <wps:bodyPr rot="0" vert="horz" wrap="square" lIns="91440" tIns="45720" rIns="91440" bIns="45720" anchor="t" anchorCtr="0">
                        <a:noAutofit/>
                      </wps:bodyPr>
                    </wps:wsp>
                  </a:graphicData>
                </a:graphic>
              </wp:anchor>
            </w:drawing>
          </mc:Choice>
          <mc:Fallback>
            <w:pict>
              <v:shape w14:anchorId="77C776EB" id="Text Box 2" o:spid="_x0000_s1134" type="#_x0000_t202" style="position:absolute;left:0;text-align:left;margin-left:129.7pt;margin-top:44.55pt;width:13.15pt;height:1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" fillcolor="white [3212]" stroked="f">
                <v:textbox>
                  <w:txbxContent>
                    <w:p w14:paraId="0326A90D" w14:textId="7813B664" w:rsidR="00AB7341" w:rsidRPr="00BE6646" w:rsidRDefault="00AB7341" w:rsidP="00296DBC">
                      <w:pPr>
                        <w:rPr>
                          <w:sz w:val="20"/>
                          <w:szCs w:val="20"/>
                        </w:rPr>
                      </w:pPr>
                      <w:r>
                        <w:rPr>
                          <w:sz w:val="20"/>
                          <w:szCs w:val="20"/>
                        </w:rPr>
                        <w:t xml:space="preserve"> </w:t>
                      </w:r>
                    </w:p>
                  </w:txbxContent>
                </v:textbox>
                <w10:wrap type="topAndBottom"/>
              </v:shape>
            </w:pict>
          </mc:Fallback>
        </mc:AlternateContent>
      </w:r>
    </w:p>
    <w:p w14:paraId="3A01F33A" w14:textId="4CD41C75" w:rsidR="00B76628" w:rsidRDefault="00B76628" w:rsidP="009B1CCA">
      <w:pPr>
        <w:spacing w:line="240" w:lineRule="auto"/>
        <w:jc w:val="center"/>
        <w:rPr>
          <w:sz w:val="20"/>
          <w:lang w:eastAsia="zh-HK"/>
        </w:rPr>
      </w:pPr>
    </w:p>
    <w:p w14:paraId="01F0E375" w14:textId="2E941001" w:rsidR="00B76628" w:rsidRDefault="00B76628" w:rsidP="009B1CCA">
      <w:pPr>
        <w:spacing w:line="240" w:lineRule="auto"/>
        <w:jc w:val="center"/>
        <w:rPr>
          <w:sz w:val="20"/>
          <w:lang w:eastAsia="zh-HK"/>
        </w:rPr>
      </w:pPr>
    </w:p>
    <w:p w14:paraId="4E930B0F" w14:textId="089406BC" w:rsidR="00B76628" w:rsidRDefault="00B76628" w:rsidP="009B1CCA">
      <w:pPr>
        <w:spacing w:line="240" w:lineRule="auto"/>
        <w:jc w:val="center"/>
        <w:rPr>
          <w:sz w:val="20"/>
          <w:lang w:eastAsia="zh-HK"/>
        </w:rPr>
      </w:pPr>
    </w:p>
    <w:p w14:paraId="312AD7D3" w14:textId="2B632A53" w:rsidR="00B76628" w:rsidRDefault="00B76628" w:rsidP="009B1CCA">
      <w:pPr>
        <w:spacing w:line="240" w:lineRule="auto"/>
        <w:jc w:val="center"/>
        <w:rPr>
          <w:sz w:val="20"/>
          <w:lang w:eastAsia="zh-HK"/>
        </w:rPr>
      </w:pPr>
    </w:p>
    <w:p w14:paraId="716D6D2B" w14:textId="0F9E39C6" w:rsidR="005B6177" w:rsidRDefault="00E96F46" w:rsidP="009B1CCA">
      <w:pPr>
        <w:spacing w:line="240" w:lineRule="auto"/>
        <w:jc w:val="center"/>
        <w:rPr>
          <w:sz w:val="20"/>
          <w:lang w:eastAsia="zh-HK"/>
        </w:rPr>
      </w:pPr>
      <w:r>
        <w:rPr>
          <w:noProof/>
          <w:sz w:val="20"/>
          <w:lang w:eastAsia="zh-TW"/>
        </w:rPr>
        <w:lastRenderedPageBreak/>
        <mc:AlternateContent>
          <mc:Choice Requires="wpg">
            <w:drawing>
              <wp:inline distT="0" distB="0" distL="0" distR="0" wp14:anchorId="441B21E5" wp14:editId="411799F1">
                <wp:extent cx="5227607" cy="4157330"/>
                <wp:effectExtent l="0" t="0" r="0" b="0"/>
                <wp:docPr id="199" name="Group 199"/>
                <wp:cNvGraphicFramePr/>
                <a:graphic xmlns:a="http://schemas.openxmlformats.org/drawingml/2006/main">
                  <a:graphicData uri="http://schemas.microsoft.com/office/word/2010/wordprocessingGroup">
                    <wpg:wgp>
                      <wpg:cNvGrpSpPr/>
                      <wpg:grpSpPr>
                        <a:xfrm>
                          <a:off x="0" y="0"/>
                          <a:ext cx="5227607" cy="4157330"/>
                          <a:chOff x="228854" y="0"/>
                          <a:chExt cx="5228401" cy="4157761"/>
                        </a:xfrm>
                      </wpg:grpSpPr>
                      <wps:wsp>
                        <wps:cNvPr id="198" name="Text Box 198"/>
                        <wps:cNvSpPr txBox="1"/>
                        <wps:spPr>
                          <a:xfrm>
                            <a:off x="228854" y="3823273"/>
                            <a:ext cx="5228401" cy="334488"/>
                          </a:xfrm>
                          <a:prstGeom prst="rect">
                            <a:avLst/>
                          </a:prstGeom>
                          <a:solidFill>
                            <a:prstClr val="white"/>
                          </a:solidFill>
                          <a:ln>
                            <a:noFill/>
                          </a:ln>
                        </wps:spPr>
                        <wps:txbx>
                          <w:txbxContent>
                            <w:p w14:paraId="538E993E" w14:textId="54F7B51D" w:rsidR="00AB7341" w:rsidRPr="00A95E0E" w:rsidRDefault="00AB7341" w:rsidP="00E96F46">
                              <w:pPr>
                                <w:pStyle w:val="Caption"/>
                                <w:rPr>
                                  <w:noProof/>
                                  <w:szCs w:val="24"/>
                                  <w:lang w:val="en-GB"/>
                                </w:rPr>
                              </w:pPr>
                              <w:bookmarkStart w:id="86" w:name="_Ref121427050"/>
                              <w:r w:rsidRPr="0099011A">
                                <w:t xml:space="preserve">Figure </w:t>
                              </w:r>
                              <w:r w:rsidRPr="0099011A">
                                <w:fldChar w:fldCharType="begin"/>
                              </w:r>
                              <w:r w:rsidRPr="0099011A">
                                <w:instrText xml:space="preserve"> SEQ Figure \* ARABIC </w:instrText>
                              </w:r>
                              <w:r w:rsidRPr="0099011A">
                                <w:fldChar w:fldCharType="separate"/>
                              </w:r>
                              <w:r w:rsidR="000D5FC8">
                                <w:rPr>
                                  <w:noProof/>
                                </w:rPr>
                                <w:t>17</w:t>
                              </w:r>
                              <w:r w:rsidRPr="0099011A">
                                <w:fldChar w:fldCharType="end"/>
                              </w:r>
                              <w:bookmarkEnd w:id="86"/>
                              <w:r w:rsidRPr="0099011A">
                                <w:t xml:space="preserve"> </w:t>
                              </w:r>
                              <w:r>
                                <w:t>Correlation between corrosion rate and overall porosity.</w:t>
                              </w:r>
                              <w:r w:rsidRPr="00D8310E">
                                <w:t xml:space="preserve"> </w:t>
                              </w:r>
                              <w:r>
                                <w:t>Data are compiled from experimental results of specimens with cover thicknesses of 18.35 mm, 24.25 mm and 31.55mm.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95" name="Picture 195"/>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599846" y="0"/>
                            <a:ext cx="4178300" cy="3838575"/>
                          </a:xfrm>
                          <a:prstGeom prst="rect">
                            <a:avLst/>
                          </a:prstGeom>
                          <a:noFill/>
                          <a:ln>
                            <a:noFill/>
                          </a:ln>
                        </pic:spPr>
                      </pic:pic>
                    </wpg:wgp>
                  </a:graphicData>
                </a:graphic>
              </wp:inline>
            </w:drawing>
          </mc:Choice>
          <mc:Fallback>
            <w:pict>
              <v:group w14:anchorId="441B21E5" id="Group 199" o:spid="_x0000_s1135" style="width:411.6pt;height:327.35pt;mso-position-horizontal-relative:char;mso-position-vertical-relative:line" coordorigin="2288" coordsize="52284,4157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QA5ADkAYwBrAAAAAAAAADkAOQA5ADkAYwBjAGMAjACMAIwAUgAAAAAAAAA5&#10;ADkAOQA5AGMAYwBjAGMAjACMAIwAtQC1ALUAOQA5ADkAYwBjAGMAYwCMAIwAjAC1ALUA1gDWAGMA&#10;YwBjAIwAjACMAIwAtQC1ALUAtQDWANYA1gD/AP8A/wCMAIwAtQC1ALUAtQDWANYA1gDWAP8A/wBC&#10;ALUA1gDWANYA/wD/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kAYwA5AGMAjAC1AN4AAAA5AGMAAAA5AGMAjABjAIwAtQCMALUA1gBSAAAAOQBjAAAA&#10;OQBjAIwAOQBjAIwAtQCMALUA1gCMANYA/wAAADkAYwAAADkAYwCMAGMAtQDWALUA1gDWAP8AAAA5&#10;AGMAOQBjAIwAtQBjAIwAtQDWALUA1gD/ALUA1gD/ADkAYwBjAIwAtQDWAIwAtQDWAP8A1gD/AEIA&#10;YwCMALUA1gC1ANY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">
                <v:shape id="Text Box 198" o:spid="_x0000_s1136" type="#_x0000_t202" style="position:absolute;left:2288;top:38232;width:52284;height:3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" stroked="f">
                  <v:textbox inset="0,0,0,0">
                    <w:txbxContent>
                      <w:p w14:paraId="538E993E" w14:textId="54F7B51D" w:rsidR="00AB7341" w:rsidRPr="00A95E0E" w:rsidRDefault="00AB7341" w:rsidP="00E96F46">
                        <w:pPr>
                          <w:pStyle w:val="Caption"/>
                          <w:rPr>
                            <w:noProof/>
                            <w:szCs w:val="24"/>
                            <w:lang w:val="en-GB"/>
                          </w:rPr>
                        </w:pPr>
                        <w:bookmarkStart w:id="87" w:name="_Ref121427050"/>
                        <w:r w:rsidRPr="0099011A">
                          <w:t xml:space="preserve">Figure </w:t>
                        </w:r>
                        <w:r w:rsidRPr="0099011A">
                          <w:fldChar w:fldCharType="begin"/>
                        </w:r>
                        <w:r w:rsidRPr="0099011A">
                          <w:instrText xml:space="preserve"> SEQ Figure \* ARABIC </w:instrText>
                        </w:r>
                        <w:r w:rsidRPr="0099011A">
                          <w:fldChar w:fldCharType="separate"/>
                        </w:r>
                        <w:r w:rsidR="000D5FC8">
                          <w:rPr>
                            <w:noProof/>
                          </w:rPr>
                          <w:t>17</w:t>
                        </w:r>
                        <w:r w:rsidRPr="0099011A">
                          <w:fldChar w:fldCharType="end"/>
                        </w:r>
                        <w:bookmarkEnd w:id="87"/>
                        <w:r w:rsidRPr="0099011A">
                          <w:t xml:space="preserve"> </w:t>
                        </w:r>
                        <w:r>
                          <w:t>Correlation between corrosion rate and overall porosity.</w:t>
                        </w:r>
                        <w:r w:rsidRPr="00D8310E">
                          <w:t xml:space="preserve"> </w:t>
                        </w:r>
                        <w:r>
                          <w:t>Data are compiled from experimental results of specimens with cover thicknesses of 18.35 mm, 24.25 mm and 31.55mm.</w:t>
                        </w:r>
                      </w:p>
                    </w:txbxContent>
                  </v:textbox>
                </v:shape>
                <v:shape id="Picture 195" o:spid="_x0000_s1137" type="#_x0000_t75" style="position:absolute;left:5998;width:41783;height:38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">
                  <v:imagedata r:id="rId43" o:title=""/>
                </v:shape>
                <w10:anchorlock/>
              </v:group>
            </w:pict>
          </mc:Fallback>
        </mc:AlternateContent>
      </w:r>
    </w:p>
    <w:p w14:paraId="69589E10" w14:textId="27B1757A" w:rsidR="00BF2E95" w:rsidRDefault="00BF2E95" w:rsidP="009B1CCA">
      <w:pPr>
        <w:spacing w:line="240" w:lineRule="auto"/>
        <w:jc w:val="center"/>
        <w:rPr>
          <w:sz w:val="20"/>
          <w:lang w:eastAsia="zh-HK"/>
        </w:rPr>
      </w:pPr>
    </w:p>
    <w:p w14:paraId="408B823D" w14:textId="30DB4772" w:rsidR="00AF65B5" w:rsidRDefault="00AF65B5" w:rsidP="0057412D">
      <w:pPr>
        <w:spacing w:line="240" w:lineRule="auto"/>
        <w:rPr>
          <w:sz w:val="20"/>
          <w:lang w:eastAsia="zh-HK"/>
        </w:rPr>
      </w:pPr>
    </w:p>
    <w:sectPr w:rsidR="00AF65B5" w:rsidSect="00B902B8">
      <w:footerReference w:type="even" r:id="rId44"/>
      <w:footerReference w:type="default" r:id="rId45"/>
      <w:footerReference w:type="first" r:id="rId46"/>
      <w:footnotePr>
        <w:numFmt w:val="chicago"/>
      </w:footnotePr>
      <w:type w:val="continuous"/>
      <w:pgSz w:w="11909" w:h="16834" w:code="9"/>
      <w:pgMar w:top="1701" w:right="1418" w:bottom="1418" w:left="1418" w:header="578"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6E92A" w14:textId="77777777" w:rsidR="0031411C" w:rsidRDefault="0031411C">
      <w:r>
        <w:separator/>
      </w:r>
    </w:p>
  </w:endnote>
  <w:endnote w:type="continuationSeparator" w:id="0">
    <w:p w14:paraId="70D99A87" w14:textId="77777777" w:rsidR="0031411C" w:rsidRDefault="00314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00C53" w14:textId="142D1DB7" w:rsidR="00AB7341" w:rsidRDefault="00AB734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845B44E" w14:textId="77777777" w:rsidR="00AB7341" w:rsidRDefault="00AB73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2829" w14:textId="7E820D21" w:rsidR="00AB7341" w:rsidRDefault="00AB734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4225D">
      <w:rPr>
        <w:rStyle w:val="PageNumber"/>
        <w:noProof/>
      </w:rPr>
      <w:t>11</w:t>
    </w:r>
    <w:r>
      <w:rPr>
        <w:rStyle w:val="PageNumber"/>
      </w:rPr>
      <w:fldChar w:fldCharType="end"/>
    </w:r>
  </w:p>
  <w:p w14:paraId="440E9412" w14:textId="7E067B1A" w:rsidR="00B902B8" w:rsidRDefault="00B902B8" w:rsidP="00B902B8">
    <w:pPr>
      <w:pStyle w:val="Footer"/>
    </w:pPr>
  </w:p>
  <w:p w14:paraId="132E7EE0" w14:textId="69605B3B" w:rsidR="00B902B8" w:rsidRDefault="00B902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6405843"/>
      <w:docPartObj>
        <w:docPartGallery w:val="Page Numbers (Bottom of Page)"/>
        <w:docPartUnique/>
      </w:docPartObj>
    </w:sdtPr>
    <w:sdtEndPr>
      <w:rPr>
        <w:noProof/>
      </w:rPr>
    </w:sdtEndPr>
    <w:sdtContent>
      <w:p w14:paraId="4A43E390" w14:textId="5EA75102" w:rsidR="00B902B8" w:rsidRDefault="00B902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10E2D7" w14:textId="0F01E775" w:rsidR="00B902B8" w:rsidRDefault="00B902B8">
    <w:pPr>
      <w:pStyle w:val="Footer"/>
    </w:pPr>
    <w:r>
      <w:t>Correspondence author.</w:t>
    </w:r>
  </w:p>
  <w:p w14:paraId="57193930" w14:textId="0019162B" w:rsidR="00B902B8" w:rsidRDefault="00B902B8">
    <w:pPr>
      <w:pStyle w:val="Footer"/>
    </w:pPr>
    <w:r>
      <w:t>Email: klsu@hku.hk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4F03C" w14:textId="77777777" w:rsidR="0031411C" w:rsidRDefault="0031411C">
      <w:r>
        <w:separator/>
      </w:r>
    </w:p>
  </w:footnote>
  <w:footnote w:type="continuationSeparator" w:id="0">
    <w:p w14:paraId="06F8CE3C" w14:textId="77777777" w:rsidR="0031411C" w:rsidRDefault="003141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83C2A7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FC4607"/>
    <w:multiLevelType w:val="hybridMultilevel"/>
    <w:tmpl w:val="422615FC"/>
    <w:lvl w:ilvl="0" w:tplc="60B4551A">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 w15:restartNumberingAfterBreak="0">
    <w:nsid w:val="05D32094"/>
    <w:multiLevelType w:val="hybridMultilevel"/>
    <w:tmpl w:val="19B0C0AE"/>
    <w:lvl w:ilvl="0" w:tplc="B214235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827BDB"/>
    <w:multiLevelType w:val="hybridMultilevel"/>
    <w:tmpl w:val="5BEA98E6"/>
    <w:lvl w:ilvl="0" w:tplc="0098311C">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 w15:restartNumberingAfterBreak="0">
    <w:nsid w:val="0D1E76DD"/>
    <w:multiLevelType w:val="hybridMultilevel"/>
    <w:tmpl w:val="A1F6D12A"/>
    <w:lvl w:ilvl="0" w:tplc="AA446B9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2B4FF2"/>
    <w:multiLevelType w:val="hybridMultilevel"/>
    <w:tmpl w:val="591AAE22"/>
    <w:lvl w:ilvl="0" w:tplc="B3820D44">
      <w:start w:val="2"/>
      <w:numFmt w:val="bullet"/>
      <w:lvlText w:val="-"/>
      <w:lvlJc w:val="left"/>
      <w:pPr>
        <w:tabs>
          <w:tab w:val="num" w:pos="720"/>
        </w:tabs>
        <w:ind w:left="720" w:hanging="360"/>
      </w:pPr>
      <w:rPr>
        <w:rFonts w:ascii="Times New Roman" w:eastAsia="PMingLiU"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3D3F41"/>
    <w:multiLevelType w:val="hybridMultilevel"/>
    <w:tmpl w:val="0D109834"/>
    <w:lvl w:ilvl="0" w:tplc="3C003592">
      <w:start w:val="1"/>
      <w:numFmt w:val="decimal"/>
      <w:lvlText w:val="%1."/>
      <w:lvlJc w:val="left"/>
      <w:pPr>
        <w:tabs>
          <w:tab w:val="num" w:pos="720"/>
        </w:tabs>
        <w:ind w:left="720" w:hanging="360"/>
      </w:pPr>
      <w:rPr>
        <w:rFonts w:cs="Times New Roman" w:hint="default"/>
      </w:rPr>
    </w:lvl>
    <w:lvl w:ilvl="1" w:tplc="9F8A1530">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3F42B17"/>
    <w:multiLevelType w:val="hybridMultilevel"/>
    <w:tmpl w:val="1876A6C6"/>
    <w:lvl w:ilvl="0" w:tplc="D0DAE85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2A323C"/>
    <w:multiLevelType w:val="hybridMultilevel"/>
    <w:tmpl w:val="93860E1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5C56971"/>
    <w:multiLevelType w:val="hybridMultilevel"/>
    <w:tmpl w:val="5134A9BA"/>
    <w:lvl w:ilvl="0" w:tplc="90C67FC0">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2E2990"/>
    <w:multiLevelType w:val="hybridMultilevel"/>
    <w:tmpl w:val="26EEDFF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188F6E96"/>
    <w:multiLevelType w:val="hybridMultilevel"/>
    <w:tmpl w:val="DC9AA406"/>
    <w:lvl w:ilvl="0" w:tplc="C77ECC36">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 w15:restartNumberingAfterBreak="0">
    <w:nsid w:val="230B0AD2"/>
    <w:multiLevelType w:val="hybridMultilevel"/>
    <w:tmpl w:val="EC6A2BB2"/>
    <w:lvl w:ilvl="0" w:tplc="B6DEDAB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6BD5A11"/>
    <w:multiLevelType w:val="hybridMultilevel"/>
    <w:tmpl w:val="AC944504"/>
    <w:lvl w:ilvl="0" w:tplc="F61AEB9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15:restartNumberingAfterBreak="0">
    <w:nsid w:val="271A421E"/>
    <w:multiLevelType w:val="hybridMultilevel"/>
    <w:tmpl w:val="DECE242A"/>
    <w:lvl w:ilvl="0" w:tplc="FBE2997E">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6B2E00"/>
    <w:multiLevelType w:val="hybridMultilevel"/>
    <w:tmpl w:val="529ECC38"/>
    <w:lvl w:ilvl="0" w:tplc="AA446B9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6C3505"/>
    <w:multiLevelType w:val="hybridMultilevel"/>
    <w:tmpl w:val="8F44C7F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2EB3451A"/>
    <w:multiLevelType w:val="hybridMultilevel"/>
    <w:tmpl w:val="3318A4E8"/>
    <w:lvl w:ilvl="0" w:tplc="4312571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15:restartNumberingAfterBreak="0">
    <w:nsid w:val="2FB97828"/>
    <w:multiLevelType w:val="hybridMultilevel"/>
    <w:tmpl w:val="C7DCE83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2AD420E"/>
    <w:multiLevelType w:val="hybridMultilevel"/>
    <w:tmpl w:val="F9D87C7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94303F8"/>
    <w:multiLevelType w:val="hybridMultilevel"/>
    <w:tmpl w:val="07FA6DD0"/>
    <w:lvl w:ilvl="0" w:tplc="C646EC4E">
      <w:start w:val="2"/>
      <w:numFmt w:val="low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3B903214"/>
    <w:multiLevelType w:val="hybridMultilevel"/>
    <w:tmpl w:val="52DC58D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3E3C4D5D"/>
    <w:multiLevelType w:val="hybridMultilevel"/>
    <w:tmpl w:val="8FF2B676"/>
    <w:lvl w:ilvl="0" w:tplc="C6B20DB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lowerLetter"/>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lowerLetter"/>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23" w15:restartNumberingAfterBreak="0">
    <w:nsid w:val="41F46398"/>
    <w:multiLevelType w:val="hybridMultilevel"/>
    <w:tmpl w:val="108AF304"/>
    <w:lvl w:ilvl="0" w:tplc="AA446B9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5C31A8"/>
    <w:multiLevelType w:val="hybridMultilevel"/>
    <w:tmpl w:val="686C947A"/>
    <w:lvl w:ilvl="0" w:tplc="FFA86724">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5" w15:restartNumberingAfterBreak="0">
    <w:nsid w:val="49212B62"/>
    <w:multiLevelType w:val="hybridMultilevel"/>
    <w:tmpl w:val="55261260"/>
    <w:lvl w:ilvl="0" w:tplc="7D1037B4">
      <w:start w:val="2"/>
      <w:numFmt w:val="low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49AA3947"/>
    <w:multiLevelType w:val="hybridMultilevel"/>
    <w:tmpl w:val="F82685B6"/>
    <w:lvl w:ilvl="0" w:tplc="F692019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7" w15:restartNumberingAfterBreak="0">
    <w:nsid w:val="4A543AF5"/>
    <w:multiLevelType w:val="hybridMultilevel"/>
    <w:tmpl w:val="186E82DA"/>
    <w:lvl w:ilvl="0" w:tplc="B214235E">
      <w:start w:val="1"/>
      <w:numFmt w:val="decimal"/>
      <w:lvlText w:val="(%1)"/>
      <w:lvlJc w:val="left"/>
      <w:pPr>
        <w:ind w:left="675" w:hanging="67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4260043"/>
    <w:multiLevelType w:val="hybridMultilevel"/>
    <w:tmpl w:val="20D8562C"/>
    <w:lvl w:ilvl="0" w:tplc="D64EFE7A">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AD604A8"/>
    <w:multiLevelType w:val="hybridMultilevel"/>
    <w:tmpl w:val="3C0AB62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15:restartNumberingAfterBreak="0">
    <w:nsid w:val="622453E5"/>
    <w:multiLevelType w:val="hybridMultilevel"/>
    <w:tmpl w:val="02BAEE76"/>
    <w:lvl w:ilvl="0" w:tplc="7AD23F40">
      <w:numFmt w:val="bullet"/>
      <w:lvlText w:val="-"/>
      <w:lvlJc w:val="left"/>
      <w:pPr>
        <w:tabs>
          <w:tab w:val="num" w:pos="720"/>
        </w:tabs>
        <w:ind w:left="720" w:hanging="360"/>
      </w:pPr>
      <w:rPr>
        <w:rFonts w:ascii="Times New Roman" w:eastAsia="PMingLiU"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DA4B7E"/>
    <w:multiLevelType w:val="hybridMultilevel"/>
    <w:tmpl w:val="13CCD76C"/>
    <w:lvl w:ilvl="0" w:tplc="AA446B94">
      <w:start w:val="1"/>
      <w:numFmt w:val="bullet"/>
      <w:lvlText w:val=""/>
      <w:lvlJc w:val="left"/>
      <w:pPr>
        <w:tabs>
          <w:tab w:val="num" w:pos="360"/>
        </w:tabs>
        <w:ind w:left="360" w:hanging="360"/>
      </w:pPr>
      <w:rPr>
        <w:rFonts w:ascii="Symbol" w:hAnsi="Symbol" w:hint="default"/>
      </w:rPr>
    </w:lvl>
    <w:lvl w:ilvl="1" w:tplc="F67CA65A">
      <w:numFmt w:val="bullet"/>
      <w:lvlText w:val="-"/>
      <w:lvlJc w:val="left"/>
      <w:pPr>
        <w:tabs>
          <w:tab w:val="num" w:pos="1440"/>
        </w:tabs>
        <w:ind w:left="1440" w:hanging="360"/>
      </w:pPr>
      <w:rPr>
        <w:rFonts w:ascii="Times New Roman" w:eastAsia="PMingLiU"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A4702E"/>
    <w:multiLevelType w:val="hybridMultilevel"/>
    <w:tmpl w:val="88F6D6F2"/>
    <w:lvl w:ilvl="0" w:tplc="0952EA5C">
      <w:start w:val="3"/>
      <w:numFmt w:val="bullet"/>
      <w:lvlText w:val="-"/>
      <w:lvlJc w:val="left"/>
      <w:pPr>
        <w:ind w:left="720" w:hanging="360"/>
      </w:pPr>
      <w:rPr>
        <w:rFonts w:ascii="Times New Roman" w:eastAsia="PMingLiU"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BD4CC7"/>
    <w:multiLevelType w:val="hybridMultilevel"/>
    <w:tmpl w:val="2BC8F35A"/>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4" w15:restartNumberingAfterBreak="0">
    <w:nsid w:val="6CAE235C"/>
    <w:multiLevelType w:val="hybridMultilevel"/>
    <w:tmpl w:val="07B4FE18"/>
    <w:lvl w:ilvl="0" w:tplc="61FC98D0">
      <w:numFmt w:val="bullet"/>
      <w:lvlText w:val="-"/>
      <w:lvlJc w:val="left"/>
      <w:pPr>
        <w:tabs>
          <w:tab w:val="num" w:pos="720"/>
        </w:tabs>
        <w:ind w:left="720" w:hanging="360"/>
      </w:pPr>
      <w:rPr>
        <w:rFonts w:ascii="Times New Roman" w:eastAsia="PMingLiU"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6723B7"/>
    <w:multiLevelType w:val="hybridMultilevel"/>
    <w:tmpl w:val="287C9C64"/>
    <w:lvl w:ilvl="0" w:tplc="CA384FC8">
      <w:numFmt w:val="bullet"/>
      <w:lvlText w:val="-"/>
      <w:lvlJc w:val="left"/>
      <w:pPr>
        <w:tabs>
          <w:tab w:val="num" w:pos="720"/>
        </w:tabs>
        <w:ind w:left="720" w:hanging="360"/>
      </w:pPr>
      <w:rPr>
        <w:rFonts w:ascii="Times New Roman" w:eastAsia="PMingLiU"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807015"/>
    <w:multiLevelType w:val="hybridMultilevel"/>
    <w:tmpl w:val="4CD0150C"/>
    <w:lvl w:ilvl="0" w:tplc="AA446B9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9D3964"/>
    <w:multiLevelType w:val="hybridMultilevel"/>
    <w:tmpl w:val="C9E85F88"/>
    <w:lvl w:ilvl="0" w:tplc="779650D4">
      <w:start w:val="1"/>
      <w:numFmt w:val="bullet"/>
      <w:lvlText w:val=""/>
      <w:lvlJc w:val="left"/>
      <w:pPr>
        <w:tabs>
          <w:tab w:val="num" w:pos="720"/>
        </w:tabs>
        <w:ind w:left="720" w:hanging="360"/>
      </w:pPr>
      <w:rPr>
        <w:rFonts w:ascii="Wingdings" w:hAnsi="Wingdings" w:hint="default"/>
      </w:rPr>
    </w:lvl>
    <w:lvl w:ilvl="1" w:tplc="3768F0A0" w:tentative="1">
      <w:start w:val="1"/>
      <w:numFmt w:val="bullet"/>
      <w:lvlText w:val=""/>
      <w:lvlJc w:val="left"/>
      <w:pPr>
        <w:tabs>
          <w:tab w:val="num" w:pos="1440"/>
        </w:tabs>
        <w:ind w:left="1440" w:hanging="360"/>
      </w:pPr>
      <w:rPr>
        <w:rFonts w:ascii="Wingdings" w:hAnsi="Wingdings" w:hint="default"/>
      </w:rPr>
    </w:lvl>
    <w:lvl w:ilvl="2" w:tplc="D3C82DA0" w:tentative="1">
      <w:start w:val="1"/>
      <w:numFmt w:val="bullet"/>
      <w:lvlText w:val=""/>
      <w:lvlJc w:val="left"/>
      <w:pPr>
        <w:tabs>
          <w:tab w:val="num" w:pos="2160"/>
        </w:tabs>
        <w:ind w:left="2160" w:hanging="360"/>
      </w:pPr>
      <w:rPr>
        <w:rFonts w:ascii="Wingdings" w:hAnsi="Wingdings" w:hint="default"/>
      </w:rPr>
    </w:lvl>
    <w:lvl w:ilvl="3" w:tplc="BE24E676" w:tentative="1">
      <w:start w:val="1"/>
      <w:numFmt w:val="bullet"/>
      <w:lvlText w:val=""/>
      <w:lvlJc w:val="left"/>
      <w:pPr>
        <w:tabs>
          <w:tab w:val="num" w:pos="2880"/>
        </w:tabs>
        <w:ind w:left="2880" w:hanging="360"/>
      </w:pPr>
      <w:rPr>
        <w:rFonts w:ascii="Wingdings" w:hAnsi="Wingdings" w:hint="default"/>
      </w:rPr>
    </w:lvl>
    <w:lvl w:ilvl="4" w:tplc="D3DA12EA" w:tentative="1">
      <w:start w:val="1"/>
      <w:numFmt w:val="bullet"/>
      <w:lvlText w:val=""/>
      <w:lvlJc w:val="left"/>
      <w:pPr>
        <w:tabs>
          <w:tab w:val="num" w:pos="3600"/>
        </w:tabs>
        <w:ind w:left="3600" w:hanging="360"/>
      </w:pPr>
      <w:rPr>
        <w:rFonts w:ascii="Wingdings" w:hAnsi="Wingdings" w:hint="default"/>
      </w:rPr>
    </w:lvl>
    <w:lvl w:ilvl="5" w:tplc="FB78C656" w:tentative="1">
      <w:start w:val="1"/>
      <w:numFmt w:val="bullet"/>
      <w:lvlText w:val=""/>
      <w:lvlJc w:val="left"/>
      <w:pPr>
        <w:tabs>
          <w:tab w:val="num" w:pos="4320"/>
        </w:tabs>
        <w:ind w:left="4320" w:hanging="360"/>
      </w:pPr>
      <w:rPr>
        <w:rFonts w:ascii="Wingdings" w:hAnsi="Wingdings" w:hint="default"/>
      </w:rPr>
    </w:lvl>
    <w:lvl w:ilvl="6" w:tplc="8272F084" w:tentative="1">
      <w:start w:val="1"/>
      <w:numFmt w:val="bullet"/>
      <w:lvlText w:val=""/>
      <w:lvlJc w:val="left"/>
      <w:pPr>
        <w:tabs>
          <w:tab w:val="num" w:pos="5040"/>
        </w:tabs>
        <w:ind w:left="5040" w:hanging="360"/>
      </w:pPr>
      <w:rPr>
        <w:rFonts w:ascii="Wingdings" w:hAnsi="Wingdings" w:hint="default"/>
      </w:rPr>
    </w:lvl>
    <w:lvl w:ilvl="7" w:tplc="76C00978" w:tentative="1">
      <w:start w:val="1"/>
      <w:numFmt w:val="bullet"/>
      <w:lvlText w:val=""/>
      <w:lvlJc w:val="left"/>
      <w:pPr>
        <w:tabs>
          <w:tab w:val="num" w:pos="5760"/>
        </w:tabs>
        <w:ind w:left="5760" w:hanging="360"/>
      </w:pPr>
      <w:rPr>
        <w:rFonts w:ascii="Wingdings" w:hAnsi="Wingdings" w:hint="default"/>
      </w:rPr>
    </w:lvl>
    <w:lvl w:ilvl="8" w:tplc="82A0AF7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0178DF"/>
    <w:multiLevelType w:val="hybridMultilevel"/>
    <w:tmpl w:val="CD56FC7A"/>
    <w:lvl w:ilvl="0" w:tplc="ED86D6E0">
      <w:start w:val="1"/>
      <w:numFmt w:val="low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7312556A"/>
    <w:multiLevelType w:val="hybridMultilevel"/>
    <w:tmpl w:val="3AB47A5A"/>
    <w:lvl w:ilvl="0" w:tplc="B47C7D9C">
      <w:start w:val="3"/>
      <w:numFmt w:val="bullet"/>
      <w:lvlText w:val="-"/>
      <w:lvlJc w:val="left"/>
      <w:pPr>
        <w:ind w:left="720" w:hanging="360"/>
      </w:pPr>
      <w:rPr>
        <w:rFonts w:ascii="Times New Roman" w:eastAsia="PMingLiU"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B90EBD"/>
    <w:multiLevelType w:val="hybridMultilevel"/>
    <w:tmpl w:val="529ECC38"/>
    <w:lvl w:ilvl="0" w:tplc="AA446B9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042DBB"/>
    <w:multiLevelType w:val="hybridMultilevel"/>
    <w:tmpl w:val="EF54F242"/>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num w:numId="1" w16cid:durableId="910233320">
    <w:abstractNumId w:val="18"/>
  </w:num>
  <w:num w:numId="2" w16cid:durableId="537812826">
    <w:abstractNumId w:val="38"/>
  </w:num>
  <w:num w:numId="3" w16cid:durableId="688414783">
    <w:abstractNumId w:val="25"/>
  </w:num>
  <w:num w:numId="4" w16cid:durableId="279995134">
    <w:abstractNumId w:val="20"/>
  </w:num>
  <w:num w:numId="5" w16cid:durableId="1297495216">
    <w:abstractNumId w:val="19"/>
  </w:num>
  <w:num w:numId="6" w16cid:durableId="391467204">
    <w:abstractNumId w:val="21"/>
  </w:num>
  <w:num w:numId="7" w16cid:durableId="882062520">
    <w:abstractNumId w:val="24"/>
  </w:num>
  <w:num w:numId="8" w16cid:durableId="1192721910">
    <w:abstractNumId w:val="26"/>
  </w:num>
  <w:num w:numId="9" w16cid:durableId="1118985280">
    <w:abstractNumId w:val="5"/>
  </w:num>
  <w:num w:numId="10" w16cid:durableId="1509443503">
    <w:abstractNumId w:val="31"/>
  </w:num>
  <w:num w:numId="11" w16cid:durableId="185753738">
    <w:abstractNumId w:val="30"/>
  </w:num>
  <w:num w:numId="12" w16cid:durableId="513107061">
    <w:abstractNumId w:val="40"/>
  </w:num>
  <w:num w:numId="13" w16cid:durableId="1773276677">
    <w:abstractNumId w:val="15"/>
  </w:num>
  <w:num w:numId="14" w16cid:durableId="1215699721">
    <w:abstractNumId w:val="36"/>
  </w:num>
  <w:num w:numId="15" w16cid:durableId="984966400">
    <w:abstractNumId w:val="35"/>
  </w:num>
  <w:num w:numId="16" w16cid:durableId="1550998501">
    <w:abstractNumId w:val="4"/>
  </w:num>
  <w:num w:numId="17" w16cid:durableId="623772867">
    <w:abstractNumId w:val="34"/>
  </w:num>
  <w:num w:numId="18" w16cid:durableId="2013363675">
    <w:abstractNumId w:val="23"/>
  </w:num>
  <w:num w:numId="19" w16cid:durableId="17970242">
    <w:abstractNumId w:val="28"/>
  </w:num>
  <w:num w:numId="20" w16cid:durableId="1934317527">
    <w:abstractNumId w:val="13"/>
  </w:num>
  <w:num w:numId="21" w16cid:durableId="1731801803">
    <w:abstractNumId w:val="16"/>
  </w:num>
  <w:num w:numId="22" w16cid:durableId="52243961">
    <w:abstractNumId w:val="6"/>
  </w:num>
  <w:num w:numId="23" w16cid:durableId="21335946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47218275">
    <w:abstractNumId w:val="39"/>
  </w:num>
  <w:num w:numId="25" w16cid:durableId="1669673245">
    <w:abstractNumId w:val="0"/>
  </w:num>
  <w:num w:numId="26" w16cid:durableId="1847287891">
    <w:abstractNumId w:val="8"/>
  </w:num>
  <w:num w:numId="27" w16cid:durableId="606038240">
    <w:abstractNumId w:val="14"/>
  </w:num>
  <w:num w:numId="28" w16cid:durableId="1592541411">
    <w:abstractNumId w:val="9"/>
  </w:num>
  <w:num w:numId="29" w16cid:durableId="942957020">
    <w:abstractNumId w:val="7"/>
  </w:num>
  <w:num w:numId="30" w16cid:durableId="2054649353">
    <w:abstractNumId w:val="32"/>
  </w:num>
  <w:num w:numId="31" w16cid:durableId="1071923217">
    <w:abstractNumId w:val="11"/>
  </w:num>
  <w:num w:numId="32" w16cid:durableId="385303977">
    <w:abstractNumId w:val="10"/>
  </w:num>
  <w:num w:numId="33" w16cid:durableId="598876627">
    <w:abstractNumId w:val="33"/>
  </w:num>
  <w:num w:numId="34" w16cid:durableId="146365453">
    <w:abstractNumId w:val="3"/>
  </w:num>
  <w:num w:numId="35" w16cid:durableId="1375734265">
    <w:abstractNumId w:val="1"/>
  </w:num>
  <w:num w:numId="36" w16cid:durableId="154613639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02707334">
    <w:abstractNumId w:val="17"/>
  </w:num>
  <w:num w:numId="38" w16cid:durableId="1455178416">
    <w:abstractNumId w:val="12"/>
  </w:num>
  <w:num w:numId="39" w16cid:durableId="1230965117">
    <w:abstractNumId w:val="22"/>
  </w:num>
  <w:num w:numId="40" w16cid:durableId="1065839562">
    <w:abstractNumId w:val="37"/>
  </w:num>
  <w:num w:numId="41" w16cid:durableId="910502515">
    <w:abstractNumId w:val="2"/>
  </w:num>
  <w:num w:numId="42" w16cid:durableId="2024621846">
    <w:abstractNumId w:val="27"/>
  </w:num>
  <w:num w:numId="43" w16cid:durableId="148913196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HorizontalDrawingGridEvery w:val="2"/>
  <w:displayVerticalDrawingGridEvery w:val="2"/>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2sDQwNzewtDQAAiUdpeDU4uLM/DyQAnPTWgB9hwnFLQAAAA=="/>
    <w:docVar w:name="EN.InstantFormat" w:val="&lt;ENInstantFormat&gt;&lt;Enabled&gt;1&lt;/Enabled&gt;&lt;ScanUnformatted&gt;1&lt;/ScanUnformatted&gt;&lt;ScanChanges&gt;1&lt;/ScanChanges&gt;&lt;Suspended&gt;0&lt;/Suspended&gt;&lt;/ENInstantFormat&gt;"/>
    <w:docVar w:name="EN.Layout" w:val="&lt;ENLayout&gt;&lt;Style&gt;Cement Concrete Composit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0t9e5faxwwtx6e0z24x20s4fw2vxzarsdds&quot;&gt;My EndNote Library-Converted&lt;record-ids&gt;&lt;item&gt;1053&lt;/item&gt;&lt;item&gt;1166&lt;/item&gt;&lt;item&gt;1236&lt;/item&gt;&lt;item&gt;1287&lt;/item&gt;&lt;item&gt;1885&lt;/item&gt;&lt;item&gt;1928&lt;/item&gt;&lt;item&gt;2267&lt;/item&gt;&lt;item&gt;2268&lt;/item&gt;&lt;item&gt;2356&lt;/item&gt;&lt;item&gt;2357&lt;/item&gt;&lt;item&gt;2358&lt;/item&gt;&lt;item&gt;2401&lt;/item&gt;&lt;item&gt;2404&lt;/item&gt;&lt;item&gt;2445&lt;/item&gt;&lt;item&gt;2571&lt;/item&gt;&lt;item&gt;2608&lt;/item&gt;&lt;item&gt;2651&lt;/item&gt;&lt;item&gt;2653&lt;/item&gt;&lt;item&gt;2671&lt;/item&gt;&lt;item&gt;2675&lt;/item&gt;&lt;item&gt;2759&lt;/item&gt;&lt;item&gt;2761&lt;/item&gt;&lt;item&gt;2763&lt;/item&gt;&lt;item&gt;2765&lt;/item&gt;&lt;item&gt;2773&lt;/item&gt;&lt;item&gt;2775&lt;/item&gt;&lt;item&gt;2777&lt;/item&gt;&lt;item&gt;2779&lt;/item&gt;&lt;item&gt;2789&lt;/item&gt;&lt;item&gt;2791&lt;/item&gt;&lt;item&gt;2795&lt;/item&gt;&lt;item&gt;2797&lt;/item&gt;&lt;item&gt;2799&lt;/item&gt;&lt;item&gt;2942&lt;/item&gt;&lt;item&gt;2978&lt;/item&gt;&lt;item&gt;2979&lt;/item&gt;&lt;item&gt;2982&lt;/item&gt;&lt;item&gt;2994&lt;/item&gt;&lt;item&gt;2996&lt;/item&gt;&lt;item&gt;3000&lt;/item&gt;&lt;item&gt;3001&lt;/item&gt;&lt;item&gt;3003&lt;/item&gt;&lt;item&gt;3014&lt;/item&gt;&lt;item&gt;3025&lt;/item&gt;&lt;item&gt;3026&lt;/item&gt;&lt;item&gt;3027&lt;/item&gt;&lt;item&gt;3028&lt;/item&gt;&lt;item&gt;3029&lt;/item&gt;&lt;item&gt;3236&lt;/item&gt;&lt;/record-ids&gt;&lt;/item&gt;&lt;/Libraries&gt;"/>
  </w:docVars>
  <w:rsids>
    <w:rsidRoot w:val="00B441DB"/>
    <w:rsid w:val="00000149"/>
    <w:rsid w:val="0000035C"/>
    <w:rsid w:val="00000569"/>
    <w:rsid w:val="000006DA"/>
    <w:rsid w:val="00000B63"/>
    <w:rsid w:val="00000E1D"/>
    <w:rsid w:val="000011F8"/>
    <w:rsid w:val="0000155B"/>
    <w:rsid w:val="00001D3E"/>
    <w:rsid w:val="00001F37"/>
    <w:rsid w:val="00002322"/>
    <w:rsid w:val="00002C8F"/>
    <w:rsid w:val="00002D10"/>
    <w:rsid w:val="00002D3B"/>
    <w:rsid w:val="00002F81"/>
    <w:rsid w:val="00002F8A"/>
    <w:rsid w:val="000037F5"/>
    <w:rsid w:val="0000383A"/>
    <w:rsid w:val="0000398A"/>
    <w:rsid w:val="00003FC2"/>
    <w:rsid w:val="0000437C"/>
    <w:rsid w:val="000048E5"/>
    <w:rsid w:val="00004BA1"/>
    <w:rsid w:val="000050BA"/>
    <w:rsid w:val="00005330"/>
    <w:rsid w:val="00005367"/>
    <w:rsid w:val="000059DD"/>
    <w:rsid w:val="00005B1F"/>
    <w:rsid w:val="00005C27"/>
    <w:rsid w:val="00005D32"/>
    <w:rsid w:val="00005EC6"/>
    <w:rsid w:val="00005F76"/>
    <w:rsid w:val="00006096"/>
    <w:rsid w:val="0000610B"/>
    <w:rsid w:val="000064CC"/>
    <w:rsid w:val="000072BE"/>
    <w:rsid w:val="000073B9"/>
    <w:rsid w:val="00007B0F"/>
    <w:rsid w:val="00007BFB"/>
    <w:rsid w:val="00007F9A"/>
    <w:rsid w:val="00010036"/>
    <w:rsid w:val="00010070"/>
    <w:rsid w:val="000103C7"/>
    <w:rsid w:val="00011067"/>
    <w:rsid w:val="000111DD"/>
    <w:rsid w:val="000117B2"/>
    <w:rsid w:val="000119E9"/>
    <w:rsid w:val="00011BFE"/>
    <w:rsid w:val="00012068"/>
    <w:rsid w:val="000123A1"/>
    <w:rsid w:val="00012F3B"/>
    <w:rsid w:val="00012F8B"/>
    <w:rsid w:val="00013008"/>
    <w:rsid w:val="000130F9"/>
    <w:rsid w:val="00013152"/>
    <w:rsid w:val="00013343"/>
    <w:rsid w:val="0001349B"/>
    <w:rsid w:val="0001387E"/>
    <w:rsid w:val="00013BFE"/>
    <w:rsid w:val="00014941"/>
    <w:rsid w:val="00014F95"/>
    <w:rsid w:val="0001516B"/>
    <w:rsid w:val="000157CE"/>
    <w:rsid w:val="00015BD1"/>
    <w:rsid w:val="00015D58"/>
    <w:rsid w:val="00015EB9"/>
    <w:rsid w:val="00015F6F"/>
    <w:rsid w:val="00016221"/>
    <w:rsid w:val="000163AE"/>
    <w:rsid w:val="00016A61"/>
    <w:rsid w:val="00016CA6"/>
    <w:rsid w:val="00016DD1"/>
    <w:rsid w:val="0001730B"/>
    <w:rsid w:val="00017365"/>
    <w:rsid w:val="00017822"/>
    <w:rsid w:val="0001783D"/>
    <w:rsid w:val="000178FD"/>
    <w:rsid w:val="000202A0"/>
    <w:rsid w:val="000205A6"/>
    <w:rsid w:val="0002067B"/>
    <w:rsid w:val="00020D25"/>
    <w:rsid w:val="00020EE5"/>
    <w:rsid w:val="00021000"/>
    <w:rsid w:val="00021596"/>
    <w:rsid w:val="00021843"/>
    <w:rsid w:val="00021851"/>
    <w:rsid w:val="00021AF6"/>
    <w:rsid w:val="00021F48"/>
    <w:rsid w:val="00022021"/>
    <w:rsid w:val="000220B3"/>
    <w:rsid w:val="0002216F"/>
    <w:rsid w:val="0002217A"/>
    <w:rsid w:val="00022484"/>
    <w:rsid w:val="00022641"/>
    <w:rsid w:val="00023282"/>
    <w:rsid w:val="00023B5B"/>
    <w:rsid w:val="00023C11"/>
    <w:rsid w:val="00024428"/>
    <w:rsid w:val="000252F0"/>
    <w:rsid w:val="0002569C"/>
    <w:rsid w:val="00025759"/>
    <w:rsid w:val="0002590C"/>
    <w:rsid w:val="00025D32"/>
    <w:rsid w:val="00025DD1"/>
    <w:rsid w:val="00026C1D"/>
    <w:rsid w:val="00026CF7"/>
    <w:rsid w:val="0002726D"/>
    <w:rsid w:val="0002739D"/>
    <w:rsid w:val="00027414"/>
    <w:rsid w:val="00027870"/>
    <w:rsid w:val="00027C19"/>
    <w:rsid w:val="00027D5D"/>
    <w:rsid w:val="00030521"/>
    <w:rsid w:val="00030AF9"/>
    <w:rsid w:val="00030F3B"/>
    <w:rsid w:val="000310F9"/>
    <w:rsid w:val="000311F5"/>
    <w:rsid w:val="00031238"/>
    <w:rsid w:val="0003184E"/>
    <w:rsid w:val="00031928"/>
    <w:rsid w:val="00031BD9"/>
    <w:rsid w:val="00032115"/>
    <w:rsid w:val="00032DCB"/>
    <w:rsid w:val="0003323A"/>
    <w:rsid w:val="0003391C"/>
    <w:rsid w:val="00033B40"/>
    <w:rsid w:val="00033DC6"/>
    <w:rsid w:val="00033FC6"/>
    <w:rsid w:val="00034200"/>
    <w:rsid w:val="0003420E"/>
    <w:rsid w:val="000345FC"/>
    <w:rsid w:val="000349F3"/>
    <w:rsid w:val="00034F8A"/>
    <w:rsid w:val="00034F8B"/>
    <w:rsid w:val="000354D9"/>
    <w:rsid w:val="000355BB"/>
    <w:rsid w:val="00035675"/>
    <w:rsid w:val="0003652D"/>
    <w:rsid w:val="000367F3"/>
    <w:rsid w:val="00036986"/>
    <w:rsid w:val="00036AEC"/>
    <w:rsid w:val="00036BFD"/>
    <w:rsid w:val="000370D0"/>
    <w:rsid w:val="00037112"/>
    <w:rsid w:val="00037DF6"/>
    <w:rsid w:val="00037E32"/>
    <w:rsid w:val="00040495"/>
    <w:rsid w:val="00040E3C"/>
    <w:rsid w:val="0004118F"/>
    <w:rsid w:val="000413C9"/>
    <w:rsid w:val="000414CE"/>
    <w:rsid w:val="000419AC"/>
    <w:rsid w:val="000422A3"/>
    <w:rsid w:val="000422FC"/>
    <w:rsid w:val="0004272A"/>
    <w:rsid w:val="0004280C"/>
    <w:rsid w:val="00042BB7"/>
    <w:rsid w:val="00042E76"/>
    <w:rsid w:val="00043217"/>
    <w:rsid w:val="000435B7"/>
    <w:rsid w:val="000436C0"/>
    <w:rsid w:val="000437A8"/>
    <w:rsid w:val="0004384E"/>
    <w:rsid w:val="000439CD"/>
    <w:rsid w:val="00043E3E"/>
    <w:rsid w:val="00044369"/>
    <w:rsid w:val="000443F5"/>
    <w:rsid w:val="0004470F"/>
    <w:rsid w:val="00044999"/>
    <w:rsid w:val="00044BE3"/>
    <w:rsid w:val="00044C97"/>
    <w:rsid w:val="0004518E"/>
    <w:rsid w:val="00046313"/>
    <w:rsid w:val="00046548"/>
    <w:rsid w:val="000471E0"/>
    <w:rsid w:val="00047945"/>
    <w:rsid w:val="00050447"/>
    <w:rsid w:val="000504C2"/>
    <w:rsid w:val="00050500"/>
    <w:rsid w:val="00050614"/>
    <w:rsid w:val="00050A85"/>
    <w:rsid w:val="00050BE7"/>
    <w:rsid w:val="00050F30"/>
    <w:rsid w:val="000517AE"/>
    <w:rsid w:val="000521F6"/>
    <w:rsid w:val="000522B8"/>
    <w:rsid w:val="000523DD"/>
    <w:rsid w:val="00053263"/>
    <w:rsid w:val="00053775"/>
    <w:rsid w:val="00053845"/>
    <w:rsid w:val="00053889"/>
    <w:rsid w:val="00053ADF"/>
    <w:rsid w:val="00054077"/>
    <w:rsid w:val="00054244"/>
    <w:rsid w:val="00054E3F"/>
    <w:rsid w:val="000551CE"/>
    <w:rsid w:val="00055333"/>
    <w:rsid w:val="00055525"/>
    <w:rsid w:val="00056B7E"/>
    <w:rsid w:val="00056CB2"/>
    <w:rsid w:val="00056FD6"/>
    <w:rsid w:val="0005707C"/>
    <w:rsid w:val="0005742A"/>
    <w:rsid w:val="000577A8"/>
    <w:rsid w:val="00057BD5"/>
    <w:rsid w:val="00057DB2"/>
    <w:rsid w:val="00060172"/>
    <w:rsid w:val="000605B1"/>
    <w:rsid w:val="000607E2"/>
    <w:rsid w:val="00060AD8"/>
    <w:rsid w:val="00060B58"/>
    <w:rsid w:val="00060CFE"/>
    <w:rsid w:val="00060DF7"/>
    <w:rsid w:val="00060DF8"/>
    <w:rsid w:val="000615B1"/>
    <w:rsid w:val="00061D3A"/>
    <w:rsid w:val="00061FBA"/>
    <w:rsid w:val="0006223B"/>
    <w:rsid w:val="0006224A"/>
    <w:rsid w:val="00062840"/>
    <w:rsid w:val="00062E00"/>
    <w:rsid w:val="00063178"/>
    <w:rsid w:val="00063F47"/>
    <w:rsid w:val="000650D1"/>
    <w:rsid w:val="00065775"/>
    <w:rsid w:val="00065CB4"/>
    <w:rsid w:val="000668E9"/>
    <w:rsid w:val="00066A2D"/>
    <w:rsid w:val="00066D21"/>
    <w:rsid w:val="00066DC1"/>
    <w:rsid w:val="00066EDD"/>
    <w:rsid w:val="00066F09"/>
    <w:rsid w:val="000670CD"/>
    <w:rsid w:val="00067286"/>
    <w:rsid w:val="0006774D"/>
    <w:rsid w:val="00067868"/>
    <w:rsid w:val="000679A1"/>
    <w:rsid w:val="00067A80"/>
    <w:rsid w:val="00067BBD"/>
    <w:rsid w:val="00067FB1"/>
    <w:rsid w:val="00067FBC"/>
    <w:rsid w:val="0007010C"/>
    <w:rsid w:val="000703FA"/>
    <w:rsid w:val="00070BDC"/>
    <w:rsid w:val="00070C1C"/>
    <w:rsid w:val="00071C09"/>
    <w:rsid w:val="0007214E"/>
    <w:rsid w:val="000721B9"/>
    <w:rsid w:val="000725A8"/>
    <w:rsid w:val="00072BF5"/>
    <w:rsid w:val="00072CBC"/>
    <w:rsid w:val="00072D5D"/>
    <w:rsid w:val="00072DCF"/>
    <w:rsid w:val="00072EDA"/>
    <w:rsid w:val="000732B0"/>
    <w:rsid w:val="000734FA"/>
    <w:rsid w:val="000735A3"/>
    <w:rsid w:val="000735C6"/>
    <w:rsid w:val="0007375F"/>
    <w:rsid w:val="000739A2"/>
    <w:rsid w:val="000744DE"/>
    <w:rsid w:val="000749F5"/>
    <w:rsid w:val="00074A3F"/>
    <w:rsid w:val="00074C1C"/>
    <w:rsid w:val="0007510D"/>
    <w:rsid w:val="00075212"/>
    <w:rsid w:val="000754AD"/>
    <w:rsid w:val="00075A97"/>
    <w:rsid w:val="00075D08"/>
    <w:rsid w:val="0007616D"/>
    <w:rsid w:val="00076A06"/>
    <w:rsid w:val="000770D1"/>
    <w:rsid w:val="0007762D"/>
    <w:rsid w:val="0007763D"/>
    <w:rsid w:val="000801F1"/>
    <w:rsid w:val="00080B47"/>
    <w:rsid w:val="00080FF0"/>
    <w:rsid w:val="00081005"/>
    <w:rsid w:val="00081BF4"/>
    <w:rsid w:val="000820AA"/>
    <w:rsid w:val="000821B3"/>
    <w:rsid w:val="0008220A"/>
    <w:rsid w:val="0008237C"/>
    <w:rsid w:val="000823BA"/>
    <w:rsid w:val="000825DB"/>
    <w:rsid w:val="000826DF"/>
    <w:rsid w:val="0008275A"/>
    <w:rsid w:val="000827FE"/>
    <w:rsid w:val="0008287D"/>
    <w:rsid w:val="00082C4F"/>
    <w:rsid w:val="00082DC1"/>
    <w:rsid w:val="00083159"/>
    <w:rsid w:val="0008335A"/>
    <w:rsid w:val="000836C5"/>
    <w:rsid w:val="0008386F"/>
    <w:rsid w:val="0008392E"/>
    <w:rsid w:val="00083981"/>
    <w:rsid w:val="00084422"/>
    <w:rsid w:val="00084C2A"/>
    <w:rsid w:val="00084C87"/>
    <w:rsid w:val="0008570C"/>
    <w:rsid w:val="000857A3"/>
    <w:rsid w:val="000858C8"/>
    <w:rsid w:val="00085B4D"/>
    <w:rsid w:val="00085CD2"/>
    <w:rsid w:val="00086436"/>
    <w:rsid w:val="0008664D"/>
    <w:rsid w:val="00086F21"/>
    <w:rsid w:val="00087516"/>
    <w:rsid w:val="00087DBD"/>
    <w:rsid w:val="0009014A"/>
    <w:rsid w:val="00090405"/>
    <w:rsid w:val="0009054D"/>
    <w:rsid w:val="000906DC"/>
    <w:rsid w:val="000909B7"/>
    <w:rsid w:val="00090A95"/>
    <w:rsid w:val="00090AC4"/>
    <w:rsid w:val="00090FCB"/>
    <w:rsid w:val="00091136"/>
    <w:rsid w:val="00091212"/>
    <w:rsid w:val="0009130C"/>
    <w:rsid w:val="00091A7A"/>
    <w:rsid w:val="00091BEC"/>
    <w:rsid w:val="00091C34"/>
    <w:rsid w:val="00091F4B"/>
    <w:rsid w:val="0009204C"/>
    <w:rsid w:val="0009260F"/>
    <w:rsid w:val="00092A73"/>
    <w:rsid w:val="00092AAE"/>
    <w:rsid w:val="00092D73"/>
    <w:rsid w:val="00093814"/>
    <w:rsid w:val="00093899"/>
    <w:rsid w:val="000938FD"/>
    <w:rsid w:val="00093C70"/>
    <w:rsid w:val="00093D2E"/>
    <w:rsid w:val="00093D40"/>
    <w:rsid w:val="00094466"/>
    <w:rsid w:val="0009452E"/>
    <w:rsid w:val="00094ED7"/>
    <w:rsid w:val="0009533B"/>
    <w:rsid w:val="0009533D"/>
    <w:rsid w:val="000958BD"/>
    <w:rsid w:val="00095C75"/>
    <w:rsid w:val="00096206"/>
    <w:rsid w:val="000962BB"/>
    <w:rsid w:val="000962E1"/>
    <w:rsid w:val="0009632B"/>
    <w:rsid w:val="00096FE7"/>
    <w:rsid w:val="00097D7A"/>
    <w:rsid w:val="000A02FC"/>
    <w:rsid w:val="000A0685"/>
    <w:rsid w:val="000A0916"/>
    <w:rsid w:val="000A13AE"/>
    <w:rsid w:val="000A17AA"/>
    <w:rsid w:val="000A1BF8"/>
    <w:rsid w:val="000A1DB3"/>
    <w:rsid w:val="000A1E1A"/>
    <w:rsid w:val="000A1E1D"/>
    <w:rsid w:val="000A20D5"/>
    <w:rsid w:val="000A2746"/>
    <w:rsid w:val="000A2A15"/>
    <w:rsid w:val="000A2B5F"/>
    <w:rsid w:val="000A2F8C"/>
    <w:rsid w:val="000A2F97"/>
    <w:rsid w:val="000A37BE"/>
    <w:rsid w:val="000A3DF6"/>
    <w:rsid w:val="000A3E84"/>
    <w:rsid w:val="000A40E2"/>
    <w:rsid w:val="000A4903"/>
    <w:rsid w:val="000A4AED"/>
    <w:rsid w:val="000A4DA8"/>
    <w:rsid w:val="000A52B2"/>
    <w:rsid w:val="000A532E"/>
    <w:rsid w:val="000A5694"/>
    <w:rsid w:val="000A58E6"/>
    <w:rsid w:val="000A5A0F"/>
    <w:rsid w:val="000A5CD8"/>
    <w:rsid w:val="000A60C5"/>
    <w:rsid w:val="000A6323"/>
    <w:rsid w:val="000A657B"/>
    <w:rsid w:val="000A66F8"/>
    <w:rsid w:val="000A6C77"/>
    <w:rsid w:val="000A6D5C"/>
    <w:rsid w:val="000A6E03"/>
    <w:rsid w:val="000A6EFE"/>
    <w:rsid w:val="000A6FA0"/>
    <w:rsid w:val="000A6FC5"/>
    <w:rsid w:val="000A7321"/>
    <w:rsid w:val="000A7353"/>
    <w:rsid w:val="000B016C"/>
    <w:rsid w:val="000B01D6"/>
    <w:rsid w:val="000B059A"/>
    <w:rsid w:val="000B07FE"/>
    <w:rsid w:val="000B0A1B"/>
    <w:rsid w:val="000B131F"/>
    <w:rsid w:val="000B1AF2"/>
    <w:rsid w:val="000B1E8C"/>
    <w:rsid w:val="000B2033"/>
    <w:rsid w:val="000B20B8"/>
    <w:rsid w:val="000B24B6"/>
    <w:rsid w:val="000B2678"/>
    <w:rsid w:val="000B2A16"/>
    <w:rsid w:val="000B2DE9"/>
    <w:rsid w:val="000B2F39"/>
    <w:rsid w:val="000B323D"/>
    <w:rsid w:val="000B33AE"/>
    <w:rsid w:val="000B3469"/>
    <w:rsid w:val="000B40D9"/>
    <w:rsid w:val="000B42E5"/>
    <w:rsid w:val="000B4333"/>
    <w:rsid w:val="000B4B8B"/>
    <w:rsid w:val="000B4DE0"/>
    <w:rsid w:val="000B4F7B"/>
    <w:rsid w:val="000B5260"/>
    <w:rsid w:val="000B52A6"/>
    <w:rsid w:val="000B549E"/>
    <w:rsid w:val="000B6321"/>
    <w:rsid w:val="000B639E"/>
    <w:rsid w:val="000B6856"/>
    <w:rsid w:val="000B6A3E"/>
    <w:rsid w:val="000B6C25"/>
    <w:rsid w:val="000B6CA0"/>
    <w:rsid w:val="000B7112"/>
    <w:rsid w:val="000B730B"/>
    <w:rsid w:val="000B79EA"/>
    <w:rsid w:val="000B7EEB"/>
    <w:rsid w:val="000C0370"/>
    <w:rsid w:val="000C0636"/>
    <w:rsid w:val="000C0687"/>
    <w:rsid w:val="000C0B80"/>
    <w:rsid w:val="000C1BA2"/>
    <w:rsid w:val="000C2039"/>
    <w:rsid w:val="000C20A0"/>
    <w:rsid w:val="000C211A"/>
    <w:rsid w:val="000C2504"/>
    <w:rsid w:val="000C2D69"/>
    <w:rsid w:val="000C2F15"/>
    <w:rsid w:val="000C30E8"/>
    <w:rsid w:val="000C31C0"/>
    <w:rsid w:val="000C33DB"/>
    <w:rsid w:val="000C35D1"/>
    <w:rsid w:val="000C3608"/>
    <w:rsid w:val="000C373E"/>
    <w:rsid w:val="000C38C9"/>
    <w:rsid w:val="000C3A76"/>
    <w:rsid w:val="000C3F59"/>
    <w:rsid w:val="000C4722"/>
    <w:rsid w:val="000C4A7A"/>
    <w:rsid w:val="000C54F4"/>
    <w:rsid w:val="000C5502"/>
    <w:rsid w:val="000C56A9"/>
    <w:rsid w:val="000C5AA0"/>
    <w:rsid w:val="000C5BAC"/>
    <w:rsid w:val="000C5DFA"/>
    <w:rsid w:val="000C5F0C"/>
    <w:rsid w:val="000C60B1"/>
    <w:rsid w:val="000C61A5"/>
    <w:rsid w:val="000C6380"/>
    <w:rsid w:val="000C652E"/>
    <w:rsid w:val="000C6734"/>
    <w:rsid w:val="000C6905"/>
    <w:rsid w:val="000C6C0F"/>
    <w:rsid w:val="000C7289"/>
    <w:rsid w:val="000C72B1"/>
    <w:rsid w:val="000C74D8"/>
    <w:rsid w:val="000C757B"/>
    <w:rsid w:val="000C7BEE"/>
    <w:rsid w:val="000D01F2"/>
    <w:rsid w:val="000D0277"/>
    <w:rsid w:val="000D0338"/>
    <w:rsid w:val="000D0725"/>
    <w:rsid w:val="000D085D"/>
    <w:rsid w:val="000D08AD"/>
    <w:rsid w:val="000D10EF"/>
    <w:rsid w:val="000D11B9"/>
    <w:rsid w:val="000D1A5A"/>
    <w:rsid w:val="000D1C5C"/>
    <w:rsid w:val="000D200E"/>
    <w:rsid w:val="000D2135"/>
    <w:rsid w:val="000D239D"/>
    <w:rsid w:val="000D26E3"/>
    <w:rsid w:val="000D292B"/>
    <w:rsid w:val="000D2DA9"/>
    <w:rsid w:val="000D3179"/>
    <w:rsid w:val="000D3B54"/>
    <w:rsid w:val="000D3CBD"/>
    <w:rsid w:val="000D3E39"/>
    <w:rsid w:val="000D3F62"/>
    <w:rsid w:val="000D41A8"/>
    <w:rsid w:val="000D4A47"/>
    <w:rsid w:val="000D4CB3"/>
    <w:rsid w:val="000D4EF7"/>
    <w:rsid w:val="000D59F0"/>
    <w:rsid w:val="000D5F83"/>
    <w:rsid w:val="000D5FC8"/>
    <w:rsid w:val="000D60A5"/>
    <w:rsid w:val="000D611D"/>
    <w:rsid w:val="000D63A1"/>
    <w:rsid w:val="000D6869"/>
    <w:rsid w:val="000D6F05"/>
    <w:rsid w:val="000D6F25"/>
    <w:rsid w:val="000D702B"/>
    <w:rsid w:val="000D71B2"/>
    <w:rsid w:val="000D73B8"/>
    <w:rsid w:val="000D74E1"/>
    <w:rsid w:val="000D7689"/>
    <w:rsid w:val="000D76CB"/>
    <w:rsid w:val="000D7BCB"/>
    <w:rsid w:val="000E028F"/>
    <w:rsid w:val="000E0472"/>
    <w:rsid w:val="000E0889"/>
    <w:rsid w:val="000E0901"/>
    <w:rsid w:val="000E09DB"/>
    <w:rsid w:val="000E0A4B"/>
    <w:rsid w:val="000E1125"/>
    <w:rsid w:val="000E133E"/>
    <w:rsid w:val="000E1402"/>
    <w:rsid w:val="000E14DA"/>
    <w:rsid w:val="000E1503"/>
    <w:rsid w:val="000E1568"/>
    <w:rsid w:val="000E1714"/>
    <w:rsid w:val="000E1C50"/>
    <w:rsid w:val="000E1E42"/>
    <w:rsid w:val="000E229F"/>
    <w:rsid w:val="000E2466"/>
    <w:rsid w:val="000E2ECD"/>
    <w:rsid w:val="000E3023"/>
    <w:rsid w:val="000E333F"/>
    <w:rsid w:val="000E35E0"/>
    <w:rsid w:val="000E373E"/>
    <w:rsid w:val="000E3827"/>
    <w:rsid w:val="000E3B89"/>
    <w:rsid w:val="000E3C2F"/>
    <w:rsid w:val="000E3E28"/>
    <w:rsid w:val="000E414A"/>
    <w:rsid w:val="000E45F1"/>
    <w:rsid w:val="000E46EE"/>
    <w:rsid w:val="000E4820"/>
    <w:rsid w:val="000E5166"/>
    <w:rsid w:val="000E52BF"/>
    <w:rsid w:val="000E566A"/>
    <w:rsid w:val="000E5844"/>
    <w:rsid w:val="000E5B4E"/>
    <w:rsid w:val="000E5BB7"/>
    <w:rsid w:val="000E5E0B"/>
    <w:rsid w:val="000E6061"/>
    <w:rsid w:val="000E6F5E"/>
    <w:rsid w:val="000E73B6"/>
    <w:rsid w:val="000E7FD1"/>
    <w:rsid w:val="000F0744"/>
    <w:rsid w:val="000F1340"/>
    <w:rsid w:val="000F13CF"/>
    <w:rsid w:val="000F1B73"/>
    <w:rsid w:val="000F1C4E"/>
    <w:rsid w:val="000F2015"/>
    <w:rsid w:val="000F371B"/>
    <w:rsid w:val="000F3D67"/>
    <w:rsid w:val="000F3DE1"/>
    <w:rsid w:val="000F40A5"/>
    <w:rsid w:val="000F40DB"/>
    <w:rsid w:val="000F451B"/>
    <w:rsid w:val="000F4557"/>
    <w:rsid w:val="000F4888"/>
    <w:rsid w:val="000F4DC4"/>
    <w:rsid w:val="000F4E45"/>
    <w:rsid w:val="000F514C"/>
    <w:rsid w:val="000F58B6"/>
    <w:rsid w:val="000F6023"/>
    <w:rsid w:val="000F622B"/>
    <w:rsid w:val="000F6486"/>
    <w:rsid w:val="000F698F"/>
    <w:rsid w:val="000F738C"/>
    <w:rsid w:val="000F76CA"/>
    <w:rsid w:val="000F7781"/>
    <w:rsid w:val="000F7866"/>
    <w:rsid w:val="00100A6B"/>
    <w:rsid w:val="00100ACF"/>
    <w:rsid w:val="00101475"/>
    <w:rsid w:val="0010147B"/>
    <w:rsid w:val="001017EC"/>
    <w:rsid w:val="00101917"/>
    <w:rsid w:val="0010195A"/>
    <w:rsid w:val="0010276E"/>
    <w:rsid w:val="0010336F"/>
    <w:rsid w:val="00103870"/>
    <w:rsid w:val="00103AF4"/>
    <w:rsid w:val="001040CD"/>
    <w:rsid w:val="00105425"/>
    <w:rsid w:val="0010548B"/>
    <w:rsid w:val="0010552C"/>
    <w:rsid w:val="001058BB"/>
    <w:rsid w:val="001058E6"/>
    <w:rsid w:val="00105ADE"/>
    <w:rsid w:val="00105F62"/>
    <w:rsid w:val="00106438"/>
    <w:rsid w:val="001064D1"/>
    <w:rsid w:val="00106A93"/>
    <w:rsid w:val="00106E3F"/>
    <w:rsid w:val="001070C0"/>
    <w:rsid w:val="00107564"/>
    <w:rsid w:val="00107725"/>
    <w:rsid w:val="001077AB"/>
    <w:rsid w:val="00107CD3"/>
    <w:rsid w:val="00110340"/>
    <w:rsid w:val="0011037A"/>
    <w:rsid w:val="00110451"/>
    <w:rsid w:val="00110860"/>
    <w:rsid w:val="00110BD3"/>
    <w:rsid w:val="0011106E"/>
    <w:rsid w:val="001115B9"/>
    <w:rsid w:val="001116EC"/>
    <w:rsid w:val="00111D9A"/>
    <w:rsid w:val="0011224C"/>
    <w:rsid w:val="00112AEF"/>
    <w:rsid w:val="0011378E"/>
    <w:rsid w:val="00113928"/>
    <w:rsid w:val="00113A05"/>
    <w:rsid w:val="00113A75"/>
    <w:rsid w:val="00113DF8"/>
    <w:rsid w:val="00113E26"/>
    <w:rsid w:val="00113F85"/>
    <w:rsid w:val="0011428C"/>
    <w:rsid w:val="0011436E"/>
    <w:rsid w:val="001149B6"/>
    <w:rsid w:val="00114A96"/>
    <w:rsid w:val="00114AE5"/>
    <w:rsid w:val="00114DCE"/>
    <w:rsid w:val="00114FBA"/>
    <w:rsid w:val="00114FCF"/>
    <w:rsid w:val="00115049"/>
    <w:rsid w:val="001156F0"/>
    <w:rsid w:val="00115F4F"/>
    <w:rsid w:val="001161DC"/>
    <w:rsid w:val="00116AD8"/>
    <w:rsid w:val="00117141"/>
    <w:rsid w:val="00117DA3"/>
    <w:rsid w:val="00120359"/>
    <w:rsid w:val="0012047F"/>
    <w:rsid w:val="00120BDB"/>
    <w:rsid w:val="00120BF6"/>
    <w:rsid w:val="00120D86"/>
    <w:rsid w:val="0012125E"/>
    <w:rsid w:val="0012144D"/>
    <w:rsid w:val="001214CD"/>
    <w:rsid w:val="00121A4F"/>
    <w:rsid w:val="00121A7D"/>
    <w:rsid w:val="00122000"/>
    <w:rsid w:val="001222CA"/>
    <w:rsid w:val="00122778"/>
    <w:rsid w:val="00122B20"/>
    <w:rsid w:val="00122E13"/>
    <w:rsid w:val="00123332"/>
    <w:rsid w:val="00123462"/>
    <w:rsid w:val="001237EF"/>
    <w:rsid w:val="001239B7"/>
    <w:rsid w:val="001239D6"/>
    <w:rsid w:val="00123D2F"/>
    <w:rsid w:val="0012418F"/>
    <w:rsid w:val="001245AB"/>
    <w:rsid w:val="00124A02"/>
    <w:rsid w:val="00124E43"/>
    <w:rsid w:val="001251B9"/>
    <w:rsid w:val="001254D9"/>
    <w:rsid w:val="001256AB"/>
    <w:rsid w:val="0012594F"/>
    <w:rsid w:val="00125A70"/>
    <w:rsid w:val="00125B5B"/>
    <w:rsid w:val="00125BE5"/>
    <w:rsid w:val="00125DFE"/>
    <w:rsid w:val="001262F7"/>
    <w:rsid w:val="00126A24"/>
    <w:rsid w:val="00126FCE"/>
    <w:rsid w:val="0012704D"/>
    <w:rsid w:val="0012754D"/>
    <w:rsid w:val="00127853"/>
    <w:rsid w:val="0013017B"/>
    <w:rsid w:val="0013029B"/>
    <w:rsid w:val="001307FE"/>
    <w:rsid w:val="00130C74"/>
    <w:rsid w:val="00130C98"/>
    <w:rsid w:val="001313E5"/>
    <w:rsid w:val="00131497"/>
    <w:rsid w:val="00132007"/>
    <w:rsid w:val="00132399"/>
    <w:rsid w:val="00132547"/>
    <w:rsid w:val="00132594"/>
    <w:rsid w:val="001331EB"/>
    <w:rsid w:val="00133B59"/>
    <w:rsid w:val="00133CD3"/>
    <w:rsid w:val="00133D12"/>
    <w:rsid w:val="00133DFE"/>
    <w:rsid w:val="00133F39"/>
    <w:rsid w:val="00134350"/>
    <w:rsid w:val="00134767"/>
    <w:rsid w:val="00134A54"/>
    <w:rsid w:val="00134B69"/>
    <w:rsid w:val="00134E83"/>
    <w:rsid w:val="00134F92"/>
    <w:rsid w:val="00135B30"/>
    <w:rsid w:val="001362E2"/>
    <w:rsid w:val="00136465"/>
    <w:rsid w:val="0013653C"/>
    <w:rsid w:val="00136AF7"/>
    <w:rsid w:val="00136D04"/>
    <w:rsid w:val="00137095"/>
    <w:rsid w:val="0013714A"/>
    <w:rsid w:val="0013733A"/>
    <w:rsid w:val="00137867"/>
    <w:rsid w:val="00137BD9"/>
    <w:rsid w:val="00137D98"/>
    <w:rsid w:val="001411CC"/>
    <w:rsid w:val="001417EE"/>
    <w:rsid w:val="001418EB"/>
    <w:rsid w:val="001418EF"/>
    <w:rsid w:val="00141D11"/>
    <w:rsid w:val="00141DD1"/>
    <w:rsid w:val="00141E68"/>
    <w:rsid w:val="00141F01"/>
    <w:rsid w:val="00142267"/>
    <w:rsid w:val="00142559"/>
    <w:rsid w:val="00142872"/>
    <w:rsid w:val="00142876"/>
    <w:rsid w:val="00142901"/>
    <w:rsid w:val="0014302F"/>
    <w:rsid w:val="0014314D"/>
    <w:rsid w:val="001436BF"/>
    <w:rsid w:val="001437BA"/>
    <w:rsid w:val="0014392F"/>
    <w:rsid w:val="00144046"/>
    <w:rsid w:val="0014417B"/>
    <w:rsid w:val="001442AA"/>
    <w:rsid w:val="0014475A"/>
    <w:rsid w:val="00145249"/>
    <w:rsid w:val="00145542"/>
    <w:rsid w:val="00145589"/>
    <w:rsid w:val="001456F0"/>
    <w:rsid w:val="0014577B"/>
    <w:rsid w:val="001457FC"/>
    <w:rsid w:val="001458B2"/>
    <w:rsid w:val="00145A1B"/>
    <w:rsid w:val="001468BD"/>
    <w:rsid w:val="001469B0"/>
    <w:rsid w:val="00146A3E"/>
    <w:rsid w:val="00147018"/>
    <w:rsid w:val="00147181"/>
    <w:rsid w:val="0014727E"/>
    <w:rsid w:val="00147379"/>
    <w:rsid w:val="001476B7"/>
    <w:rsid w:val="00147E49"/>
    <w:rsid w:val="00147FB7"/>
    <w:rsid w:val="00147FBA"/>
    <w:rsid w:val="0015061C"/>
    <w:rsid w:val="001507C6"/>
    <w:rsid w:val="00150914"/>
    <w:rsid w:val="00150D25"/>
    <w:rsid w:val="00150F15"/>
    <w:rsid w:val="001512DB"/>
    <w:rsid w:val="00151385"/>
    <w:rsid w:val="00151923"/>
    <w:rsid w:val="00151B01"/>
    <w:rsid w:val="00152A21"/>
    <w:rsid w:val="00152A67"/>
    <w:rsid w:val="001535EB"/>
    <w:rsid w:val="00153660"/>
    <w:rsid w:val="0015377E"/>
    <w:rsid w:val="001538E7"/>
    <w:rsid w:val="001539DE"/>
    <w:rsid w:val="00153D08"/>
    <w:rsid w:val="00154BD4"/>
    <w:rsid w:val="00154CA6"/>
    <w:rsid w:val="00154E5C"/>
    <w:rsid w:val="00155358"/>
    <w:rsid w:val="0015560E"/>
    <w:rsid w:val="001559D1"/>
    <w:rsid w:val="0015623A"/>
    <w:rsid w:val="00156537"/>
    <w:rsid w:val="00156E98"/>
    <w:rsid w:val="00156EE1"/>
    <w:rsid w:val="00156F9D"/>
    <w:rsid w:val="00157809"/>
    <w:rsid w:val="0015799B"/>
    <w:rsid w:val="00157F2B"/>
    <w:rsid w:val="00157FC3"/>
    <w:rsid w:val="00160A10"/>
    <w:rsid w:val="00161399"/>
    <w:rsid w:val="00161903"/>
    <w:rsid w:val="001625F2"/>
    <w:rsid w:val="001629E9"/>
    <w:rsid w:val="00162D45"/>
    <w:rsid w:val="00163589"/>
    <w:rsid w:val="0016375A"/>
    <w:rsid w:val="00163860"/>
    <w:rsid w:val="00163865"/>
    <w:rsid w:val="001639F1"/>
    <w:rsid w:val="00163EEE"/>
    <w:rsid w:val="00163FCF"/>
    <w:rsid w:val="00164262"/>
    <w:rsid w:val="00164471"/>
    <w:rsid w:val="0016494A"/>
    <w:rsid w:val="00164ECA"/>
    <w:rsid w:val="0016532C"/>
    <w:rsid w:val="001654E6"/>
    <w:rsid w:val="00165718"/>
    <w:rsid w:val="00165B93"/>
    <w:rsid w:val="001661EA"/>
    <w:rsid w:val="001673CB"/>
    <w:rsid w:val="00167894"/>
    <w:rsid w:val="00167A73"/>
    <w:rsid w:val="001703CF"/>
    <w:rsid w:val="00170426"/>
    <w:rsid w:val="0017121B"/>
    <w:rsid w:val="001713BE"/>
    <w:rsid w:val="00171717"/>
    <w:rsid w:val="001718C3"/>
    <w:rsid w:val="00171B2B"/>
    <w:rsid w:val="001724D5"/>
    <w:rsid w:val="001725C1"/>
    <w:rsid w:val="0017282D"/>
    <w:rsid w:val="001728FA"/>
    <w:rsid w:val="00172ADD"/>
    <w:rsid w:val="0017360D"/>
    <w:rsid w:val="001739A6"/>
    <w:rsid w:val="00173FCA"/>
    <w:rsid w:val="00173FE4"/>
    <w:rsid w:val="0017473A"/>
    <w:rsid w:val="00174D4A"/>
    <w:rsid w:val="00175B5F"/>
    <w:rsid w:val="00175CE0"/>
    <w:rsid w:val="00175FF6"/>
    <w:rsid w:val="00176425"/>
    <w:rsid w:val="001764FA"/>
    <w:rsid w:val="00176C37"/>
    <w:rsid w:val="00176DB0"/>
    <w:rsid w:val="00176EA4"/>
    <w:rsid w:val="001775F0"/>
    <w:rsid w:val="001777C8"/>
    <w:rsid w:val="001778ED"/>
    <w:rsid w:val="00177C6B"/>
    <w:rsid w:val="00180703"/>
    <w:rsid w:val="001807FF"/>
    <w:rsid w:val="0018094A"/>
    <w:rsid w:val="00181165"/>
    <w:rsid w:val="00181461"/>
    <w:rsid w:val="0018147D"/>
    <w:rsid w:val="0018167C"/>
    <w:rsid w:val="00181B16"/>
    <w:rsid w:val="00181BA0"/>
    <w:rsid w:val="001820B3"/>
    <w:rsid w:val="00182202"/>
    <w:rsid w:val="00182332"/>
    <w:rsid w:val="00182925"/>
    <w:rsid w:val="00182AFF"/>
    <w:rsid w:val="00182C3F"/>
    <w:rsid w:val="001831F8"/>
    <w:rsid w:val="00183610"/>
    <w:rsid w:val="00183785"/>
    <w:rsid w:val="00183D03"/>
    <w:rsid w:val="001840E7"/>
    <w:rsid w:val="001843AB"/>
    <w:rsid w:val="00184A76"/>
    <w:rsid w:val="00184CA6"/>
    <w:rsid w:val="001856A8"/>
    <w:rsid w:val="001856B4"/>
    <w:rsid w:val="00185A14"/>
    <w:rsid w:val="00185BE6"/>
    <w:rsid w:val="00185F5A"/>
    <w:rsid w:val="00186000"/>
    <w:rsid w:val="00186DB7"/>
    <w:rsid w:val="001874B9"/>
    <w:rsid w:val="00187648"/>
    <w:rsid w:val="00187803"/>
    <w:rsid w:val="00187A85"/>
    <w:rsid w:val="00187BE5"/>
    <w:rsid w:val="0019047A"/>
    <w:rsid w:val="001906A7"/>
    <w:rsid w:val="00190757"/>
    <w:rsid w:val="00190DC3"/>
    <w:rsid w:val="00190E6C"/>
    <w:rsid w:val="0019121F"/>
    <w:rsid w:val="001913DC"/>
    <w:rsid w:val="00191F5F"/>
    <w:rsid w:val="001922E6"/>
    <w:rsid w:val="001923D3"/>
    <w:rsid w:val="001925CB"/>
    <w:rsid w:val="001926A9"/>
    <w:rsid w:val="0019279E"/>
    <w:rsid w:val="00192835"/>
    <w:rsid w:val="00193847"/>
    <w:rsid w:val="001939D3"/>
    <w:rsid w:val="0019431C"/>
    <w:rsid w:val="0019442F"/>
    <w:rsid w:val="00194867"/>
    <w:rsid w:val="00194A18"/>
    <w:rsid w:val="00194A77"/>
    <w:rsid w:val="00194E41"/>
    <w:rsid w:val="00194EB6"/>
    <w:rsid w:val="00194F18"/>
    <w:rsid w:val="001953CA"/>
    <w:rsid w:val="00195472"/>
    <w:rsid w:val="001955D0"/>
    <w:rsid w:val="001955EE"/>
    <w:rsid w:val="00195EA5"/>
    <w:rsid w:val="00195F50"/>
    <w:rsid w:val="001962A4"/>
    <w:rsid w:val="00196543"/>
    <w:rsid w:val="00196678"/>
    <w:rsid w:val="0019694B"/>
    <w:rsid w:val="00197486"/>
    <w:rsid w:val="00197E0A"/>
    <w:rsid w:val="00197F29"/>
    <w:rsid w:val="001A01F8"/>
    <w:rsid w:val="001A0306"/>
    <w:rsid w:val="001A07AB"/>
    <w:rsid w:val="001A0C0E"/>
    <w:rsid w:val="001A0E82"/>
    <w:rsid w:val="001A0F96"/>
    <w:rsid w:val="001A1136"/>
    <w:rsid w:val="001A15F8"/>
    <w:rsid w:val="001A1685"/>
    <w:rsid w:val="001A1862"/>
    <w:rsid w:val="001A1C6E"/>
    <w:rsid w:val="001A2535"/>
    <w:rsid w:val="001A258B"/>
    <w:rsid w:val="001A2ABE"/>
    <w:rsid w:val="001A2D40"/>
    <w:rsid w:val="001A36F8"/>
    <w:rsid w:val="001A3A7A"/>
    <w:rsid w:val="001A3C17"/>
    <w:rsid w:val="001A4023"/>
    <w:rsid w:val="001A46C4"/>
    <w:rsid w:val="001A5217"/>
    <w:rsid w:val="001A5496"/>
    <w:rsid w:val="001A55BB"/>
    <w:rsid w:val="001A5A55"/>
    <w:rsid w:val="001A5E01"/>
    <w:rsid w:val="001A6E3B"/>
    <w:rsid w:val="001A6E56"/>
    <w:rsid w:val="001A73B9"/>
    <w:rsid w:val="001A7B6D"/>
    <w:rsid w:val="001A7E21"/>
    <w:rsid w:val="001A7FAB"/>
    <w:rsid w:val="001B00B3"/>
    <w:rsid w:val="001B0700"/>
    <w:rsid w:val="001B1909"/>
    <w:rsid w:val="001B1B92"/>
    <w:rsid w:val="001B1FA3"/>
    <w:rsid w:val="001B2186"/>
    <w:rsid w:val="001B2469"/>
    <w:rsid w:val="001B251F"/>
    <w:rsid w:val="001B2914"/>
    <w:rsid w:val="001B2BE5"/>
    <w:rsid w:val="001B2D7B"/>
    <w:rsid w:val="001B3343"/>
    <w:rsid w:val="001B35A0"/>
    <w:rsid w:val="001B3B48"/>
    <w:rsid w:val="001B3D30"/>
    <w:rsid w:val="001B3EBA"/>
    <w:rsid w:val="001B411B"/>
    <w:rsid w:val="001B472D"/>
    <w:rsid w:val="001B4CDE"/>
    <w:rsid w:val="001B4DA8"/>
    <w:rsid w:val="001B5010"/>
    <w:rsid w:val="001B51C8"/>
    <w:rsid w:val="001B58D1"/>
    <w:rsid w:val="001B5A00"/>
    <w:rsid w:val="001B60B1"/>
    <w:rsid w:val="001B74B3"/>
    <w:rsid w:val="001B7820"/>
    <w:rsid w:val="001B7888"/>
    <w:rsid w:val="001B79C6"/>
    <w:rsid w:val="001C0DF3"/>
    <w:rsid w:val="001C160F"/>
    <w:rsid w:val="001C1827"/>
    <w:rsid w:val="001C2133"/>
    <w:rsid w:val="001C266B"/>
    <w:rsid w:val="001C2B60"/>
    <w:rsid w:val="001C3019"/>
    <w:rsid w:val="001C3878"/>
    <w:rsid w:val="001C39C7"/>
    <w:rsid w:val="001C3B21"/>
    <w:rsid w:val="001C3C84"/>
    <w:rsid w:val="001C3CDF"/>
    <w:rsid w:val="001C41FB"/>
    <w:rsid w:val="001C4574"/>
    <w:rsid w:val="001C45E8"/>
    <w:rsid w:val="001C4830"/>
    <w:rsid w:val="001C4887"/>
    <w:rsid w:val="001C4A96"/>
    <w:rsid w:val="001C4B39"/>
    <w:rsid w:val="001C4CC1"/>
    <w:rsid w:val="001C4E13"/>
    <w:rsid w:val="001C5372"/>
    <w:rsid w:val="001C5C8E"/>
    <w:rsid w:val="001C5FA0"/>
    <w:rsid w:val="001C672D"/>
    <w:rsid w:val="001C6C88"/>
    <w:rsid w:val="001C707E"/>
    <w:rsid w:val="001C736D"/>
    <w:rsid w:val="001C7430"/>
    <w:rsid w:val="001C7584"/>
    <w:rsid w:val="001C7B69"/>
    <w:rsid w:val="001C7C8A"/>
    <w:rsid w:val="001C7D01"/>
    <w:rsid w:val="001D02E9"/>
    <w:rsid w:val="001D033C"/>
    <w:rsid w:val="001D048E"/>
    <w:rsid w:val="001D0537"/>
    <w:rsid w:val="001D0766"/>
    <w:rsid w:val="001D08D7"/>
    <w:rsid w:val="001D09CF"/>
    <w:rsid w:val="001D0A0D"/>
    <w:rsid w:val="001D0BB1"/>
    <w:rsid w:val="001D0F83"/>
    <w:rsid w:val="001D107B"/>
    <w:rsid w:val="001D1200"/>
    <w:rsid w:val="001D15F5"/>
    <w:rsid w:val="001D18C7"/>
    <w:rsid w:val="001D18D4"/>
    <w:rsid w:val="001D1BA5"/>
    <w:rsid w:val="001D2065"/>
    <w:rsid w:val="001D2144"/>
    <w:rsid w:val="001D255E"/>
    <w:rsid w:val="001D25E0"/>
    <w:rsid w:val="001D329D"/>
    <w:rsid w:val="001D35A5"/>
    <w:rsid w:val="001D3956"/>
    <w:rsid w:val="001D4162"/>
    <w:rsid w:val="001D450E"/>
    <w:rsid w:val="001D4685"/>
    <w:rsid w:val="001D4830"/>
    <w:rsid w:val="001D4AC9"/>
    <w:rsid w:val="001D4DD6"/>
    <w:rsid w:val="001D5218"/>
    <w:rsid w:val="001D5541"/>
    <w:rsid w:val="001D56E5"/>
    <w:rsid w:val="001D58D3"/>
    <w:rsid w:val="001D5A37"/>
    <w:rsid w:val="001D5B4C"/>
    <w:rsid w:val="001D5DFB"/>
    <w:rsid w:val="001D6176"/>
    <w:rsid w:val="001D61F7"/>
    <w:rsid w:val="001D6534"/>
    <w:rsid w:val="001D74F6"/>
    <w:rsid w:val="001E00DC"/>
    <w:rsid w:val="001E0D30"/>
    <w:rsid w:val="001E0E6E"/>
    <w:rsid w:val="001E0ED1"/>
    <w:rsid w:val="001E0F7D"/>
    <w:rsid w:val="001E120A"/>
    <w:rsid w:val="001E18C3"/>
    <w:rsid w:val="001E1A67"/>
    <w:rsid w:val="001E1B99"/>
    <w:rsid w:val="001E1ECE"/>
    <w:rsid w:val="001E282B"/>
    <w:rsid w:val="001E298F"/>
    <w:rsid w:val="001E312B"/>
    <w:rsid w:val="001E325F"/>
    <w:rsid w:val="001E35CD"/>
    <w:rsid w:val="001E37BF"/>
    <w:rsid w:val="001E3C75"/>
    <w:rsid w:val="001E3D10"/>
    <w:rsid w:val="001E3EE5"/>
    <w:rsid w:val="001E40FC"/>
    <w:rsid w:val="001E433C"/>
    <w:rsid w:val="001E4C29"/>
    <w:rsid w:val="001E4C7C"/>
    <w:rsid w:val="001E4E40"/>
    <w:rsid w:val="001E4F2C"/>
    <w:rsid w:val="001E4FA4"/>
    <w:rsid w:val="001E51FF"/>
    <w:rsid w:val="001E5289"/>
    <w:rsid w:val="001E537B"/>
    <w:rsid w:val="001E54E5"/>
    <w:rsid w:val="001E5EDC"/>
    <w:rsid w:val="001E6A8C"/>
    <w:rsid w:val="001E77F4"/>
    <w:rsid w:val="001E7952"/>
    <w:rsid w:val="001E7A82"/>
    <w:rsid w:val="001E7ECF"/>
    <w:rsid w:val="001F0FB4"/>
    <w:rsid w:val="001F2100"/>
    <w:rsid w:val="001F24D6"/>
    <w:rsid w:val="001F2934"/>
    <w:rsid w:val="001F3065"/>
    <w:rsid w:val="001F3277"/>
    <w:rsid w:val="001F32F9"/>
    <w:rsid w:val="001F3F48"/>
    <w:rsid w:val="001F403C"/>
    <w:rsid w:val="001F4318"/>
    <w:rsid w:val="001F50B1"/>
    <w:rsid w:val="001F5241"/>
    <w:rsid w:val="001F5835"/>
    <w:rsid w:val="001F639F"/>
    <w:rsid w:val="001F7677"/>
    <w:rsid w:val="001F7746"/>
    <w:rsid w:val="001F77A1"/>
    <w:rsid w:val="002002B9"/>
    <w:rsid w:val="002004FF"/>
    <w:rsid w:val="0020060E"/>
    <w:rsid w:val="00200720"/>
    <w:rsid w:val="00201058"/>
    <w:rsid w:val="00201115"/>
    <w:rsid w:val="00201327"/>
    <w:rsid w:val="002019A9"/>
    <w:rsid w:val="00201C41"/>
    <w:rsid w:val="00201C73"/>
    <w:rsid w:val="002022AA"/>
    <w:rsid w:val="002025C4"/>
    <w:rsid w:val="00202767"/>
    <w:rsid w:val="002027CC"/>
    <w:rsid w:val="0020299A"/>
    <w:rsid w:val="00202B0B"/>
    <w:rsid w:val="00202C09"/>
    <w:rsid w:val="00202CE1"/>
    <w:rsid w:val="002035F2"/>
    <w:rsid w:val="0020376F"/>
    <w:rsid w:val="002039A4"/>
    <w:rsid w:val="00203BC9"/>
    <w:rsid w:val="00203FB6"/>
    <w:rsid w:val="0020419C"/>
    <w:rsid w:val="0020580D"/>
    <w:rsid w:val="00205ABB"/>
    <w:rsid w:val="002061C1"/>
    <w:rsid w:val="00206411"/>
    <w:rsid w:val="00206412"/>
    <w:rsid w:val="00206832"/>
    <w:rsid w:val="0020693A"/>
    <w:rsid w:val="00206DA6"/>
    <w:rsid w:val="0020751F"/>
    <w:rsid w:val="00207982"/>
    <w:rsid w:val="00207FFD"/>
    <w:rsid w:val="0021017B"/>
    <w:rsid w:val="002104A4"/>
    <w:rsid w:val="0021090E"/>
    <w:rsid w:val="002109B0"/>
    <w:rsid w:val="00210AF4"/>
    <w:rsid w:val="002110A5"/>
    <w:rsid w:val="002113CA"/>
    <w:rsid w:val="00212029"/>
    <w:rsid w:val="0021253D"/>
    <w:rsid w:val="0021276E"/>
    <w:rsid w:val="00212996"/>
    <w:rsid w:val="00212C67"/>
    <w:rsid w:val="00213053"/>
    <w:rsid w:val="002132A5"/>
    <w:rsid w:val="00213429"/>
    <w:rsid w:val="00213619"/>
    <w:rsid w:val="00213F4B"/>
    <w:rsid w:val="00214336"/>
    <w:rsid w:val="002143B9"/>
    <w:rsid w:val="00214C9B"/>
    <w:rsid w:val="0021557A"/>
    <w:rsid w:val="00215A79"/>
    <w:rsid w:val="0021621E"/>
    <w:rsid w:val="002163E9"/>
    <w:rsid w:val="00216997"/>
    <w:rsid w:val="00216C87"/>
    <w:rsid w:val="002174F8"/>
    <w:rsid w:val="0021760C"/>
    <w:rsid w:val="00217798"/>
    <w:rsid w:val="00217CD2"/>
    <w:rsid w:val="00217DAE"/>
    <w:rsid w:val="002207C0"/>
    <w:rsid w:val="002209F8"/>
    <w:rsid w:val="00221021"/>
    <w:rsid w:val="00221ADB"/>
    <w:rsid w:val="00221C83"/>
    <w:rsid w:val="00221F92"/>
    <w:rsid w:val="0022206D"/>
    <w:rsid w:val="002225F3"/>
    <w:rsid w:val="00222B3E"/>
    <w:rsid w:val="00223674"/>
    <w:rsid w:val="00223C67"/>
    <w:rsid w:val="00223CA1"/>
    <w:rsid w:val="00223CE0"/>
    <w:rsid w:val="00223E90"/>
    <w:rsid w:val="00223E93"/>
    <w:rsid w:val="002241A7"/>
    <w:rsid w:val="00224245"/>
    <w:rsid w:val="00224470"/>
    <w:rsid w:val="002245CF"/>
    <w:rsid w:val="002245F3"/>
    <w:rsid w:val="00224A6E"/>
    <w:rsid w:val="00224E55"/>
    <w:rsid w:val="00224F4B"/>
    <w:rsid w:val="00225376"/>
    <w:rsid w:val="00225914"/>
    <w:rsid w:val="00225AE2"/>
    <w:rsid w:val="00225C1C"/>
    <w:rsid w:val="00225DF3"/>
    <w:rsid w:val="00225E4E"/>
    <w:rsid w:val="002262C0"/>
    <w:rsid w:val="002268E4"/>
    <w:rsid w:val="00226CE1"/>
    <w:rsid w:val="00226E7B"/>
    <w:rsid w:val="00226ECB"/>
    <w:rsid w:val="00227DE9"/>
    <w:rsid w:val="0023017D"/>
    <w:rsid w:val="002303D6"/>
    <w:rsid w:val="002304AE"/>
    <w:rsid w:val="00230638"/>
    <w:rsid w:val="0023064A"/>
    <w:rsid w:val="00230F44"/>
    <w:rsid w:val="0023153C"/>
    <w:rsid w:val="002321FA"/>
    <w:rsid w:val="00232474"/>
    <w:rsid w:val="00232932"/>
    <w:rsid w:val="00232D34"/>
    <w:rsid w:val="00232F2D"/>
    <w:rsid w:val="00232F62"/>
    <w:rsid w:val="0023309A"/>
    <w:rsid w:val="00233208"/>
    <w:rsid w:val="00233690"/>
    <w:rsid w:val="00233752"/>
    <w:rsid w:val="00233EF7"/>
    <w:rsid w:val="00234508"/>
    <w:rsid w:val="00234DB0"/>
    <w:rsid w:val="002351A3"/>
    <w:rsid w:val="0023558E"/>
    <w:rsid w:val="002355C6"/>
    <w:rsid w:val="002357ED"/>
    <w:rsid w:val="00235A98"/>
    <w:rsid w:val="00235AFA"/>
    <w:rsid w:val="00235DC5"/>
    <w:rsid w:val="0023603B"/>
    <w:rsid w:val="002366CF"/>
    <w:rsid w:val="002369F4"/>
    <w:rsid w:val="00236B2E"/>
    <w:rsid w:val="00236BCA"/>
    <w:rsid w:val="00237039"/>
    <w:rsid w:val="00237378"/>
    <w:rsid w:val="002374B8"/>
    <w:rsid w:val="002377ED"/>
    <w:rsid w:val="00237870"/>
    <w:rsid w:val="00237980"/>
    <w:rsid w:val="00237AA7"/>
    <w:rsid w:val="00237D60"/>
    <w:rsid w:val="00237E92"/>
    <w:rsid w:val="00240478"/>
    <w:rsid w:val="002405F8"/>
    <w:rsid w:val="00240959"/>
    <w:rsid w:val="00240B18"/>
    <w:rsid w:val="002412E4"/>
    <w:rsid w:val="0024148D"/>
    <w:rsid w:val="00241B11"/>
    <w:rsid w:val="00241D56"/>
    <w:rsid w:val="00242320"/>
    <w:rsid w:val="00242709"/>
    <w:rsid w:val="00242A33"/>
    <w:rsid w:val="00242C50"/>
    <w:rsid w:val="002439E9"/>
    <w:rsid w:val="00244906"/>
    <w:rsid w:val="00244947"/>
    <w:rsid w:val="00244B86"/>
    <w:rsid w:val="00244CCD"/>
    <w:rsid w:val="00244E07"/>
    <w:rsid w:val="00245130"/>
    <w:rsid w:val="002453BB"/>
    <w:rsid w:val="00245C44"/>
    <w:rsid w:val="002461CD"/>
    <w:rsid w:val="00246296"/>
    <w:rsid w:val="00246423"/>
    <w:rsid w:val="002465EE"/>
    <w:rsid w:val="00246A36"/>
    <w:rsid w:val="00246EB8"/>
    <w:rsid w:val="00246FA4"/>
    <w:rsid w:val="002476BE"/>
    <w:rsid w:val="00247766"/>
    <w:rsid w:val="0024784B"/>
    <w:rsid w:val="00247E54"/>
    <w:rsid w:val="00247ECA"/>
    <w:rsid w:val="002502F0"/>
    <w:rsid w:val="002503F2"/>
    <w:rsid w:val="00250C0F"/>
    <w:rsid w:val="00250F70"/>
    <w:rsid w:val="00250FB9"/>
    <w:rsid w:val="002511C5"/>
    <w:rsid w:val="00251D8B"/>
    <w:rsid w:val="00252633"/>
    <w:rsid w:val="002529FA"/>
    <w:rsid w:val="00252FC0"/>
    <w:rsid w:val="0025391B"/>
    <w:rsid w:val="0025430A"/>
    <w:rsid w:val="0025432F"/>
    <w:rsid w:val="00254445"/>
    <w:rsid w:val="002546FE"/>
    <w:rsid w:val="00254AFF"/>
    <w:rsid w:val="00254C5A"/>
    <w:rsid w:val="00254D44"/>
    <w:rsid w:val="0025504B"/>
    <w:rsid w:val="00255054"/>
    <w:rsid w:val="00255101"/>
    <w:rsid w:val="002551D2"/>
    <w:rsid w:val="00255234"/>
    <w:rsid w:val="00256241"/>
    <w:rsid w:val="002563E9"/>
    <w:rsid w:val="00256686"/>
    <w:rsid w:val="002568E6"/>
    <w:rsid w:val="00256948"/>
    <w:rsid w:val="00256D16"/>
    <w:rsid w:val="00257758"/>
    <w:rsid w:val="00257ABE"/>
    <w:rsid w:val="002601BC"/>
    <w:rsid w:val="002602D1"/>
    <w:rsid w:val="0026041A"/>
    <w:rsid w:val="0026056E"/>
    <w:rsid w:val="00260690"/>
    <w:rsid w:val="00260B21"/>
    <w:rsid w:val="00261053"/>
    <w:rsid w:val="00261246"/>
    <w:rsid w:val="00261456"/>
    <w:rsid w:val="002615AA"/>
    <w:rsid w:val="002618F4"/>
    <w:rsid w:val="00261E8B"/>
    <w:rsid w:val="002628CF"/>
    <w:rsid w:val="00262919"/>
    <w:rsid w:val="0026298F"/>
    <w:rsid w:val="00263AB4"/>
    <w:rsid w:val="00263AF3"/>
    <w:rsid w:val="00264C47"/>
    <w:rsid w:val="00264C7A"/>
    <w:rsid w:val="0026512F"/>
    <w:rsid w:val="00265188"/>
    <w:rsid w:val="0026593F"/>
    <w:rsid w:val="0026627E"/>
    <w:rsid w:val="002666B3"/>
    <w:rsid w:val="00266A07"/>
    <w:rsid w:val="00267145"/>
    <w:rsid w:val="0026723A"/>
    <w:rsid w:val="002672F6"/>
    <w:rsid w:val="0026771C"/>
    <w:rsid w:val="00267A03"/>
    <w:rsid w:val="00267D39"/>
    <w:rsid w:val="002700EF"/>
    <w:rsid w:val="00270239"/>
    <w:rsid w:val="00270855"/>
    <w:rsid w:val="002708AB"/>
    <w:rsid w:val="002708EB"/>
    <w:rsid w:val="00270CFE"/>
    <w:rsid w:val="00270DD7"/>
    <w:rsid w:val="002718BE"/>
    <w:rsid w:val="002719C9"/>
    <w:rsid w:val="00272264"/>
    <w:rsid w:val="00272577"/>
    <w:rsid w:val="002725D3"/>
    <w:rsid w:val="0027288A"/>
    <w:rsid w:val="00272EA2"/>
    <w:rsid w:val="00272F2F"/>
    <w:rsid w:val="00272F89"/>
    <w:rsid w:val="00273131"/>
    <w:rsid w:val="00273224"/>
    <w:rsid w:val="0027338E"/>
    <w:rsid w:val="00273B8A"/>
    <w:rsid w:val="00273D43"/>
    <w:rsid w:val="00273E0D"/>
    <w:rsid w:val="00274187"/>
    <w:rsid w:val="002745BA"/>
    <w:rsid w:val="002749E7"/>
    <w:rsid w:val="00274A15"/>
    <w:rsid w:val="00274B68"/>
    <w:rsid w:val="00275169"/>
    <w:rsid w:val="002753BB"/>
    <w:rsid w:val="002753E8"/>
    <w:rsid w:val="00275674"/>
    <w:rsid w:val="0027581B"/>
    <w:rsid w:val="00275A5E"/>
    <w:rsid w:val="002762B8"/>
    <w:rsid w:val="0027637F"/>
    <w:rsid w:val="0027646C"/>
    <w:rsid w:val="002766EE"/>
    <w:rsid w:val="00277281"/>
    <w:rsid w:val="00277A98"/>
    <w:rsid w:val="00277AC2"/>
    <w:rsid w:val="00277E5F"/>
    <w:rsid w:val="00280446"/>
    <w:rsid w:val="0028045E"/>
    <w:rsid w:val="002805C3"/>
    <w:rsid w:val="00280BC0"/>
    <w:rsid w:val="00280EB6"/>
    <w:rsid w:val="00280F38"/>
    <w:rsid w:val="00280F6C"/>
    <w:rsid w:val="00281192"/>
    <w:rsid w:val="00281AB9"/>
    <w:rsid w:val="00281E6F"/>
    <w:rsid w:val="0028228F"/>
    <w:rsid w:val="002836F6"/>
    <w:rsid w:val="002837C0"/>
    <w:rsid w:val="002839AD"/>
    <w:rsid w:val="00283B1D"/>
    <w:rsid w:val="00283B9D"/>
    <w:rsid w:val="00283C2F"/>
    <w:rsid w:val="00283E90"/>
    <w:rsid w:val="00283F6C"/>
    <w:rsid w:val="00284301"/>
    <w:rsid w:val="00284510"/>
    <w:rsid w:val="002845DC"/>
    <w:rsid w:val="002846BA"/>
    <w:rsid w:val="002848DF"/>
    <w:rsid w:val="00284B3A"/>
    <w:rsid w:val="00285219"/>
    <w:rsid w:val="00285520"/>
    <w:rsid w:val="002858F7"/>
    <w:rsid w:val="00285953"/>
    <w:rsid w:val="00285C8A"/>
    <w:rsid w:val="00285E8B"/>
    <w:rsid w:val="002861BE"/>
    <w:rsid w:val="002865EA"/>
    <w:rsid w:val="00286867"/>
    <w:rsid w:val="00286C42"/>
    <w:rsid w:val="00286CD5"/>
    <w:rsid w:val="00287036"/>
    <w:rsid w:val="00287194"/>
    <w:rsid w:val="002877AC"/>
    <w:rsid w:val="002877F6"/>
    <w:rsid w:val="00287855"/>
    <w:rsid w:val="0028794E"/>
    <w:rsid w:val="0028797C"/>
    <w:rsid w:val="00287DEF"/>
    <w:rsid w:val="002905A3"/>
    <w:rsid w:val="00290F06"/>
    <w:rsid w:val="00290F79"/>
    <w:rsid w:val="00291274"/>
    <w:rsid w:val="00291444"/>
    <w:rsid w:val="0029167E"/>
    <w:rsid w:val="00291B64"/>
    <w:rsid w:val="00292167"/>
    <w:rsid w:val="002923CA"/>
    <w:rsid w:val="00292660"/>
    <w:rsid w:val="00292EE3"/>
    <w:rsid w:val="00293045"/>
    <w:rsid w:val="0029336A"/>
    <w:rsid w:val="00293494"/>
    <w:rsid w:val="002936C3"/>
    <w:rsid w:val="002936F1"/>
    <w:rsid w:val="00293A61"/>
    <w:rsid w:val="002941E2"/>
    <w:rsid w:val="00294221"/>
    <w:rsid w:val="002943E3"/>
    <w:rsid w:val="00294469"/>
    <w:rsid w:val="00294C02"/>
    <w:rsid w:val="0029515D"/>
    <w:rsid w:val="0029534A"/>
    <w:rsid w:val="00295A57"/>
    <w:rsid w:val="00295C9E"/>
    <w:rsid w:val="00296021"/>
    <w:rsid w:val="002961EA"/>
    <w:rsid w:val="00296379"/>
    <w:rsid w:val="002965A5"/>
    <w:rsid w:val="00296708"/>
    <w:rsid w:val="00296AA5"/>
    <w:rsid w:val="00296ABA"/>
    <w:rsid w:val="00296AEF"/>
    <w:rsid w:val="00296DBC"/>
    <w:rsid w:val="002971D2"/>
    <w:rsid w:val="00297227"/>
    <w:rsid w:val="002979F4"/>
    <w:rsid w:val="00297E74"/>
    <w:rsid w:val="002A018C"/>
    <w:rsid w:val="002A02EF"/>
    <w:rsid w:val="002A067A"/>
    <w:rsid w:val="002A0BB3"/>
    <w:rsid w:val="002A1255"/>
    <w:rsid w:val="002A1320"/>
    <w:rsid w:val="002A15C3"/>
    <w:rsid w:val="002A15E7"/>
    <w:rsid w:val="002A169D"/>
    <w:rsid w:val="002A169E"/>
    <w:rsid w:val="002A19FD"/>
    <w:rsid w:val="002A1D5F"/>
    <w:rsid w:val="002A22C7"/>
    <w:rsid w:val="002A23E4"/>
    <w:rsid w:val="002A2409"/>
    <w:rsid w:val="002A2448"/>
    <w:rsid w:val="002A24FC"/>
    <w:rsid w:val="002A2950"/>
    <w:rsid w:val="002A32B1"/>
    <w:rsid w:val="002A36EB"/>
    <w:rsid w:val="002A3CC2"/>
    <w:rsid w:val="002A3CE6"/>
    <w:rsid w:val="002A4690"/>
    <w:rsid w:val="002A4701"/>
    <w:rsid w:val="002A4AF5"/>
    <w:rsid w:val="002A4E08"/>
    <w:rsid w:val="002A5530"/>
    <w:rsid w:val="002A5B5F"/>
    <w:rsid w:val="002A5BE5"/>
    <w:rsid w:val="002A5E4D"/>
    <w:rsid w:val="002A5E91"/>
    <w:rsid w:val="002A5FB4"/>
    <w:rsid w:val="002A602C"/>
    <w:rsid w:val="002A64AD"/>
    <w:rsid w:val="002A6572"/>
    <w:rsid w:val="002A659F"/>
    <w:rsid w:val="002A69B8"/>
    <w:rsid w:val="002A73C7"/>
    <w:rsid w:val="002A758E"/>
    <w:rsid w:val="002A77C3"/>
    <w:rsid w:val="002B0A69"/>
    <w:rsid w:val="002B0D78"/>
    <w:rsid w:val="002B1210"/>
    <w:rsid w:val="002B142C"/>
    <w:rsid w:val="002B195B"/>
    <w:rsid w:val="002B1DF4"/>
    <w:rsid w:val="002B1F1B"/>
    <w:rsid w:val="002B2DBF"/>
    <w:rsid w:val="002B3058"/>
    <w:rsid w:val="002B3B3F"/>
    <w:rsid w:val="002B3BDD"/>
    <w:rsid w:val="002B40BE"/>
    <w:rsid w:val="002B43AE"/>
    <w:rsid w:val="002B4797"/>
    <w:rsid w:val="002B49F6"/>
    <w:rsid w:val="002B4AB8"/>
    <w:rsid w:val="002B4E7F"/>
    <w:rsid w:val="002B52F5"/>
    <w:rsid w:val="002B57DB"/>
    <w:rsid w:val="002B580B"/>
    <w:rsid w:val="002B612B"/>
    <w:rsid w:val="002B6173"/>
    <w:rsid w:val="002B65EB"/>
    <w:rsid w:val="002B6977"/>
    <w:rsid w:val="002B6AF4"/>
    <w:rsid w:val="002B6C8F"/>
    <w:rsid w:val="002B6DDE"/>
    <w:rsid w:val="002B6E4F"/>
    <w:rsid w:val="002B7350"/>
    <w:rsid w:val="002B77EC"/>
    <w:rsid w:val="002B7914"/>
    <w:rsid w:val="002B7BA8"/>
    <w:rsid w:val="002B7FA6"/>
    <w:rsid w:val="002C00DD"/>
    <w:rsid w:val="002C0246"/>
    <w:rsid w:val="002C035F"/>
    <w:rsid w:val="002C0A39"/>
    <w:rsid w:val="002C14E7"/>
    <w:rsid w:val="002C1706"/>
    <w:rsid w:val="002C1EB4"/>
    <w:rsid w:val="002C1EC2"/>
    <w:rsid w:val="002C1FCB"/>
    <w:rsid w:val="002C2153"/>
    <w:rsid w:val="002C2A1A"/>
    <w:rsid w:val="002C2C2C"/>
    <w:rsid w:val="002C2F6C"/>
    <w:rsid w:val="002C2FDD"/>
    <w:rsid w:val="002C31E5"/>
    <w:rsid w:val="002C35BA"/>
    <w:rsid w:val="002C43BC"/>
    <w:rsid w:val="002C5045"/>
    <w:rsid w:val="002C5950"/>
    <w:rsid w:val="002C694D"/>
    <w:rsid w:val="002C69D3"/>
    <w:rsid w:val="002C75EF"/>
    <w:rsid w:val="002C77DA"/>
    <w:rsid w:val="002C7B09"/>
    <w:rsid w:val="002C7BFE"/>
    <w:rsid w:val="002D077E"/>
    <w:rsid w:val="002D081F"/>
    <w:rsid w:val="002D0A1F"/>
    <w:rsid w:val="002D0BB0"/>
    <w:rsid w:val="002D0FBB"/>
    <w:rsid w:val="002D146F"/>
    <w:rsid w:val="002D14D1"/>
    <w:rsid w:val="002D1C62"/>
    <w:rsid w:val="002D1E0F"/>
    <w:rsid w:val="002D29F6"/>
    <w:rsid w:val="002D2DF5"/>
    <w:rsid w:val="002D3061"/>
    <w:rsid w:val="002D3201"/>
    <w:rsid w:val="002D3264"/>
    <w:rsid w:val="002D36FE"/>
    <w:rsid w:val="002D3A7C"/>
    <w:rsid w:val="002D3BD3"/>
    <w:rsid w:val="002D3BE5"/>
    <w:rsid w:val="002D3BE7"/>
    <w:rsid w:val="002D3F80"/>
    <w:rsid w:val="002D454D"/>
    <w:rsid w:val="002D45C3"/>
    <w:rsid w:val="002D4702"/>
    <w:rsid w:val="002D47AA"/>
    <w:rsid w:val="002D47E7"/>
    <w:rsid w:val="002D48D8"/>
    <w:rsid w:val="002D49C9"/>
    <w:rsid w:val="002D5660"/>
    <w:rsid w:val="002D5DF8"/>
    <w:rsid w:val="002D6334"/>
    <w:rsid w:val="002D652C"/>
    <w:rsid w:val="002D666C"/>
    <w:rsid w:val="002D6DCF"/>
    <w:rsid w:val="002D6F2D"/>
    <w:rsid w:val="002D760B"/>
    <w:rsid w:val="002D79B2"/>
    <w:rsid w:val="002D7CD7"/>
    <w:rsid w:val="002D7E11"/>
    <w:rsid w:val="002E0063"/>
    <w:rsid w:val="002E0497"/>
    <w:rsid w:val="002E07C1"/>
    <w:rsid w:val="002E1930"/>
    <w:rsid w:val="002E195B"/>
    <w:rsid w:val="002E20B0"/>
    <w:rsid w:val="002E2108"/>
    <w:rsid w:val="002E245C"/>
    <w:rsid w:val="002E24C6"/>
    <w:rsid w:val="002E25CE"/>
    <w:rsid w:val="002E2B41"/>
    <w:rsid w:val="002E2E96"/>
    <w:rsid w:val="002E407B"/>
    <w:rsid w:val="002E4141"/>
    <w:rsid w:val="002E4157"/>
    <w:rsid w:val="002E481C"/>
    <w:rsid w:val="002E4A1B"/>
    <w:rsid w:val="002E4D13"/>
    <w:rsid w:val="002E55CD"/>
    <w:rsid w:val="002E5C95"/>
    <w:rsid w:val="002E62A3"/>
    <w:rsid w:val="002E6E79"/>
    <w:rsid w:val="002E6F3E"/>
    <w:rsid w:val="002E71A1"/>
    <w:rsid w:val="002E7374"/>
    <w:rsid w:val="002F07CB"/>
    <w:rsid w:val="002F08DD"/>
    <w:rsid w:val="002F093E"/>
    <w:rsid w:val="002F09E7"/>
    <w:rsid w:val="002F0F95"/>
    <w:rsid w:val="002F116D"/>
    <w:rsid w:val="002F1213"/>
    <w:rsid w:val="002F126D"/>
    <w:rsid w:val="002F141C"/>
    <w:rsid w:val="002F1717"/>
    <w:rsid w:val="002F1774"/>
    <w:rsid w:val="002F1C2C"/>
    <w:rsid w:val="002F1E3A"/>
    <w:rsid w:val="002F1F06"/>
    <w:rsid w:val="002F2F42"/>
    <w:rsid w:val="002F30F7"/>
    <w:rsid w:val="002F312C"/>
    <w:rsid w:val="002F3854"/>
    <w:rsid w:val="002F39B0"/>
    <w:rsid w:val="002F3A62"/>
    <w:rsid w:val="002F3F17"/>
    <w:rsid w:val="002F3F77"/>
    <w:rsid w:val="002F44AA"/>
    <w:rsid w:val="002F4B1C"/>
    <w:rsid w:val="002F4E0B"/>
    <w:rsid w:val="002F4E2D"/>
    <w:rsid w:val="002F4FCF"/>
    <w:rsid w:val="002F5535"/>
    <w:rsid w:val="002F5591"/>
    <w:rsid w:val="002F5898"/>
    <w:rsid w:val="002F58A2"/>
    <w:rsid w:val="002F58C4"/>
    <w:rsid w:val="002F591A"/>
    <w:rsid w:val="002F5C99"/>
    <w:rsid w:val="002F6C26"/>
    <w:rsid w:val="002F6EAC"/>
    <w:rsid w:val="002F7577"/>
    <w:rsid w:val="002F777B"/>
    <w:rsid w:val="002F7D40"/>
    <w:rsid w:val="00300220"/>
    <w:rsid w:val="00300612"/>
    <w:rsid w:val="00300848"/>
    <w:rsid w:val="0030098A"/>
    <w:rsid w:val="00300BFC"/>
    <w:rsid w:val="00300E5D"/>
    <w:rsid w:val="00301003"/>
    <w:rsid w:val="003010C1"/>
    <w:rsid w:val="0030148F"/>
    <w:rsid w:val="003017AC"/>
    <w:rsid w:val="00301A7B"/>
    <w:rsid w:val="003023EB"/>
    <w:rsid w:val="00302AD0"/>
    <w:rsid w:val="003031D4"/>
    <w:rsid w:val="00303408"/>
    <w:rsid w:val="00303A31"/>
    <w:rsid w:val="00303F58"/>
    <w:rsid w:val="0030422E"/>
    <w:rsid w:val="00304354"/>
    <w:rsid w:val="00304508"/>
    <w:rsid w:val="00304B8D"/>
    <w:rsid w:val="00304CF8"/>
    <w:rsid w:val="003056B1"/>
    <w:rsid w:val="00305A38"/>
    <w:rsid w:val="00305D5C"/>
    <w:rsid w:val="00305E11"/>
    <w:rsid w:val="00306272"/>
    <w:rsid w:val="0030642B"/>
    <w:rsid w:val="00306BCD"/>
    <w:rsid w:val="00307264"/>
    <w:rsid w:val="0030769B"/>
    <w:rsid w:val="00307A13"/>
    <w:rsid w:val="00307A6A"/>
    <w:rsid w:val="003109E7"/>
    <w:rsid w:val="00310D4B"/>
    <w:rsid w:val="003110C6"/>
    <w:rsid w:val="003110F1"/>
    <w:rsid w:val="003112C1"/>
    <w:rsid w:val="0031169C"/>
    <w:rsid w:val="0031185B"/>
    <w:rsid w:val="00311E97"/>
    <w:rsid w:val="00311FB9"/>
    <w:rsid w:val="0031261B"/>
    <w:rsid w:val="00312A41"/>
    <w:rsid w:val="00312C8B"/>
    <w:rsid w:val="00313063"/>
    <w:rsid w:val="0031341F"/>
    <w:rsid w:val="00313F3E"/>
    <w:rsid w:val="0031406D"/>
    <w:rsid w:val="0031407E"/>
    <w:rsid w:val="0031411C"/>
    <w:rsid w:val="003148BF"/>
    <w:rsid w:val="00314B4A"/>
    <w:rsid w:val="00315011"/>
    <w:rsid w:val="003153D6"/>
    <w:rsid w:val="003160E6"/>
    <w:rsid w:val="00316572"/>
    <w:rsid w:val="00316849"/>
    <w:rsid w:val="0031691C"/>
    <w:rsid w:val="00316E75"/>
    <w:rsid w:val="00316FDF"/>
    <w:rsid w:val="00317964"/>
    <w:rsid w:val="00317C89"/>
    <w:rsid w:val="00317D5B"/>
    <w:rsid w:val="00317F0F"/>
    <w:rsid w:val="0032005E"/>
    <w:rsid w:val="00320609"/>
    <w:rsid w:val="00320BDE"/>
    <w:rsid w:val="00320C9B"/>
    <w:rsid w:val="00320EC2"/>
    <w:rsid w:val="0032237E"/>
    <w:rsid w:val="003227FA"/>
    <w:rsid w:val="0032281E"/>
    <w:rsid w:val="00322D6F"/>
    <w:rsid w:val="00322E23"/>
    <w:rsid w:val="0032336D"/>
    <w:rsid w:val="003235DF"/>
    <w:rsid w:val="003236FA"/>
    <w:rsid w:val="00323F44"/>
    <w:rsid w:val="003240D9"/>
    <w:rsid w:val="00324372"/>
    <w:rsid w:val="00324CAA"/>
    <w:rsid w:val="00325169"/>
    <w:rsid w:val="00325451"/>
    <w:rsid w:val="00325579"/>
    <w:rsid w:val="00325954"/>
    <w:rsid w:val="00325BE2"/>
    <w:rsid w:val="00325D42"/>
    <w:rsid w:val="003262F9"/>
    <w:rsid w:val="003263D3"/>
    <w:rsid w:val="00326470"/>
    <w:rsid w:val="003267ED"/>
    <w:rsid w:val="003268B8"/>
    <w:rsid w:val="00326BDA"/>
    <w:rsid w:val="00326C5E"/>
    <w:rsid w:val="00326CBE"/>
    <w:rsid w:val="00327AF8"/>
    <w:rsid w:val="00327D21"/>
    <w:rsid w:val="00327E08"/>
    <w:rsid w:val="00327E19"/>
    <w:rsid w:val="00330262"/>
    <w:rsid w:val="00330543"/>
    <w:rsid w:val="0033092B"/>
    <w:rsid w:val="00330981"/>
    <w:rsid w:val="003309D1"/>
    <w:rsid w:val="00330A57"/>
    <w:rsid w:val="00330D98"/>
    <w:rsid w:val="0033137E"/>
    <w:rsid w:val="00331690"/>
    <w:rsid w:val="0033240C"/>
    <w:rsid w:val="003329C6"/>
    <w:rsid w:val="00332A0C"/>
    <w:rsid w:val="0033355D"/>
    <w:rsid w:val="00333955"/>
    <w:rsid w:val="00333A7B"/>
    <w:rsid w:val="00334227"/>
    <w:rsid w:val="003343CE"/>
    <w:rsid w:val="00334410"/>
    <w:rsid w:val="003345AB"/>
    <w:rsid w:val="003349FA"/>
    <w:rsid w:val="00334D3E"/>
    <w:rsid w:val="00334FA0"/>
    <w:rsid w:val="003350F1"/>
    <w:rsid w:val="003357EF"/>
    <w:rsid w:val="00335E59"/>
    <w:rsid w:val="00336354"/>
    <w:rsid w:val="00336835"/>
    <w:rsid w:val="0033695B"/>
    <w:rsid w:val="003371E9"/>
    <w:rsid w:val="0033751B"/>
    <w:rsid w:val="00337635"/>
    <w:rsid w:val="00337782"/>
    <w:rsid w:val="00337BEA"/>
    <w:rsid w:val="00337BEB"/>
    <w:rsid w:val="00340344"/>
    <w:rsid w:val="00340542"/>
    <w:rsid w:val="003406BA"/>
    <w:rsid w:val="003406E7"/>
    <w:rsid w:val="00340AED"/>
    <w:rsid w:val="00340C5D"/>
    <w:rsid w:val="003416A8"/>
    <w:rsid w:val="00341810"/>
    <w:rsid w:val="00341BF8"/>
    <w:rsid w:val="00342289"/>
    <w:rsid w:val="00342510"/>
    <w:rsid w:val="00342750"/>
    <w:rsid w:val="003434DE"/>
    <w:rsid w:val="00343CCE"/>
    <w:rsid w:val="00343ED7"/>
    <w:rsid w:val="0034446B"/>
    <w:rsid w:val="003444D9"/>
    <w:rsid w:val="003446E0"/>
    <w:rsid w:val="00344BE5"/>
    <w:rsid w:val="00345809"/>
    <w:rsid w:val="00346256"/>
    <w:rsid w:val="0034708B"/>
    <w:rsid w:val="0034714E"/>
    <w:rsid w:val="003475DC"/>
    <w:rsid w:val="00347859"/>
    <w:rsid w:val="003478FB"/>
    <w:rsid w:val="003506FB"/>
    <w:rsid w:val="003509EE"/>
    <w:rsid w:val="00350BBD"/>
    <w:rsid w:val="00350DC6"/>
    <w:rsid w:val="00350DE7"/>
    <w:rsid w:val="00350DEC"/>
    <w:rsid w:val="00350F71"/>
    <w:rsid w:val="0035107D"/>
    <w:rsid w:val="003514A3"/>
    <w:rsid w:val="00351849"/>
    <w:rsid w:val="00351ACB"/>
    <w:rsid w:val="00351C09"/>
    <w:rsid w:val="00351D14"/>
    <w:rsid w:val="00351EE1"/>
    <w:rsid w:val="00352630"/>
    <w:rsid w:val="0035328F"/>
    <w:rsid w:val="00353D4D"/>
    <w:rsid w:val="00354013"/>
    <w:rsid w:val="00354E0F"/>
    <w:rsid w:val="00354EF6"/>
    <w:rsid w:val="003554A7"/>
    <w:rsid w:val="003554BD"/>
    <w:rsid w:val="00355A13"/>
    <w:rsid w:val="003560B5"/>
    <w:rsid w:val="003562C2"/>
    <w:rsid w:val="003563A3"/>
    <w:rsid w:val="00356BB0"/>
    <w:rsid w:val="00356C80"/>
    <w:rsid w:val="00356E8C"/>
    <w:rsid w:val="0035726E"/>
    <w:rsid w:val="00357379"/>
    <w:rsid w:val="003575B7"/>
    <w:rsid w:val="003575F0"/>
    <w:rsid w:val="00357743"/>
    <w:rsid w:val="003577E0"/>
    <w:rsid w:val="0035794C"/>
    <w:rsid w:val="00357DB5"/>
    <w:rsid w:val="00360065"/>
    <w:rsid w:val="00360747"/>
    <w:rsid w:val="00360C5A"/>
    <w:rsid w:val="00360DE9"/>
    <w:rsid w:val="003612E4"/>
    <w:rsid w:val="00361806"/>
    <w:rsid w:val="0036241F"/>
    <w:rsid w:val="003624BC"/>
    <w:rsid w:val="0036255A"/>
    <w:rsid w:val="00362B8C"/>
    <w:rsid w:val="00362D60"/>
    <w:rsid w:val="00362F49"/>
    <w:rsid w:val="00362F4F"/>
    <w:rsid w:val="00362F96"/>
    <w:rsid w:val="003632FB"/>
    <w:rsid w:val="0036341F"/>
    <w:rsid w:val="00363876"/>
    <w:rsid w:val="00363E0C"/>
    <w:rsid w:val="00363FDB"/>
    <w:rsid w:val="0036403E"/>
    <w:rsid w:val="00364365"/>
    <w:rsid w:val="00364738"/>
    <w:rsid w:val="00364838"/>
    <w:rsid w:val="003648EE"/>
    <w:rsid w:val="00364B08"/>
    <w:rsid w:val="003650C9"/>
    <w:rsid w:val="003651B3"/>
    <w:rsid w:val="003652C9"/>
    <w:rsid w:val="00365931"/>
    <w:rsid w:val="00365B33"/>
    <w:rsid w:val="00365F23"/>
    <w:rsid w:val="003660DE"/>
    <w:rsid w:val="00366125"/>
    <w:rsid w:val="0036612D"/>
    <w:rsid w:val="003668FA"/>
    <w:rsid w:val="00366C5B"/>
    <w:rsid w:val="00366CEE"/>
    <w:rsid w:val="00367295"/>
    <w:rsid w:val="003674D0"/>
    <w:rsid w:val="0036756D"/>
    <w:rsid w:val="0036759F"/>
    <w:rsid w:val="00367617"/>
    <w:rsid w:val="0036772C"/>
    <w:rsid w:val="00367DB6"/>
    <w:rsid w:val="00367DB8"/>
    <w:rsid w:val="00370352"/>
    <w:rsid w:val="003705A3"/>
    <w:rsid w:val="00370A2A"/>
    <w:rsid w:val="00370DA3"/>
    <w:rsid w:val="003710E9"/>
    <w:rsid w:val="003712E7"/>
    <w:rsid w:val="003713D0"/>
    <w:rsid w:val="003717F7"/>
    <w:rsid w:val="00371C56"/>
    <w:rsid w:val="00371E59"/>
    <w:rsid w:val="00371F39"/>
    <w:rsid w:val="00371FB6"/>
    <w:rsid w:val="003728A8"/>
    <w:rsid w:val="00372BF8"/>
    <w:rsid w:val="00372C9E"/>
    <w:rsid w:val="0037356E"/>
    <w:rsid w:val="00373A83"/>
    <w:rsid w:val="00373AED"/>
    <w:rsid w:val="00373D6A"/>
    <w:rsid w:val="00374435"/>
    <w:rsid w:val="00374B5A"/>
    <w:rsid w:val="00374BB5"/>
    <w:rsid w:val="00375430"/>
    <w:rsid w:val="00375866"/>
    <w:rsid w:val="003758E0"/>
    <w:rsid w:val="00375E68"/>
    <w:rsid w:val="00375E86"/>
    <w:rsid w:val="00376505"/>
    <w:rsid w:val="003769EA"/>
    <w:rsid w:val="003776F8"/>
    <w:rsid w:val="00377A53"/>
    <w:rsid w:val="00377B43"/>
    <w:rsid w:val="00377DCE"/>
    <w:rsid w:val="00377E8B"/>
    <w:rsid w:val="00380889"/>
    <w:rsid w:val="003808C0"/>
    <w:rsid w:val="00380C6C"/>
    <w:rsid w:val="00380D48"/>
    <w:rsid w:val="00380D91"/>
    <w:rsid w:val="003811B5"/>
    <w:rsid w:val="003814D1"/>
    <w:rsid w:val="003815E5"/>
    <w:rsid w:val="0038165B"/>
    <w:rsid w:val="003818B9"/>
    <w:rsid w:val="003819A9"/>
    <w:rsid w:val="00381FA6"/>
    <w:rsid w:val="00381FE2"/>
    <w:rsid w:val="00382189"/>
    <w:rsid w:val="0038237C"/>
    <w:rsid w:val="003825B5"/>
    <w:rsid w:val="00382C1C"/>
    <w:rsid w:val="00382D8E"/>
    <w:rsid w:val="00382DB1"/>
    <w:rsid w:val="00382FC8"/>
    <w:rsid w:val="00383083"/>
    <w:rsid w:val="0038341F"/>
    <w:rsid w:val="0038425B"/>
    <w:rsid w:val="00384CBB"/>
    <w:rsid w:val="003854A8"/>
    <w:rsid w:val="0038585E"/>
    <w:rsid w:val="00385AB5"/>
    <w:rsid w:val="003862DC"/>
    <w:rsid w:val="0038634B"/>
    <w:rsid w:val="0038649B"/>
    <w:rsid w:val="00386DD6"/>
    <w:rsid w:val="003870CC"/>
    <w:rsid w:val="0038714E"/>
    <w:rsid w:val="003873FB"/>
    <w:rsid w:val="00387433"/>
    <w:rsid w:val="00387C36"/>
    <w:rsid w:val="00387DF9"/>
    <w:rsid w:val="003902E2"/>
    <w:rsid w:val="00390AF6"/>
    <w:rsid w:val="00390E1C"/>
    <w:rsid w:val="00390E56"/>
    <w:rsid w:val="00390F53"/>
    <w:rsid w:val="0039109A"/>
    <w:rsid w:val="00391335"/>
    <w:rsid w:val="00391C94"/>
    <w:rsid w:val="00392116"/>
    <w:rsid w:val="00392140"/>
    <w:rsid w:val="00392200"/>
    <w:rsid w:val="003924ED"/>
    <w:rsid w:val="00392690"/>
    <w:rsid w:val="003927BB"/>
    <w:rsid w:val="00392985"/>
    <w:rsid w:val="00392A08"/>
    <w:rsid w:val="00392B27"/>
    <w:rsid w:val="00393024"/>
    <w:rsid w:val="003939BC"/>
    <w:rsid w:val="00393F61"/>
    <w:rsid w:val="003940FA"/>
    <w:rsid w:val="003943DC"/>
    <w:rsid w:val="0039452A"/>
    <w:rsid w:val="0039467E"/>
    <w:rsid w:val="00394B88"/>
    <w:rsid w:val="00394C67"/>
    <w:rsid w:val="003954F7"/>
    <w:rsid w:val="00395818"/>
    <w:rsid w:val="00395999"/>
    <w:rsid w:val="00395E33"/>
    <w:rsid w:val="0039638B"/>
    <w:rsid w:val="0039651E"/>
    <w:rsid w:val="0039658C"/>
    <w:rsid w:val="00396AD2"/>
    <w:rsid w:val="00396AF9"/>
    <w:rsid w:val="00396CE3"/>
    <w:rsid w:val="00397422"/>
    <w:rsid w:val="003975BF"/>
    <w:rsid w:val="00397718"/>
    <w:rsid w:val="0039792F"/>
    <w:rsid w:val="00397D3E"/>
    <w:rsid w:val="00397D97"/>
    <w:rsid w:val="003A0667"/>
    <w:rsid w:val="003A07B8"/>
    <w:rsid w:val="003A07DC"/>
    <w:rsid w:val="003A08A5"/>
    <w:rsid w:val="003A0E24"/>
    <w:rsid w:val="003A14DD"/>
    <w:rsid w:val="003A16AA"/>
    <w:rsid w:val="003A1DD5"/>
    <w:rsid w:val="003A1EEA"/>
    <w:rsid w:val="003A213C"/>
    <w:rsid w:val="003A2272"/>
    <w:rsid w:val="003A2687"/>
    <w:rsid w:val="003A2A31"/>
    <w:rsid w:val="003A2A4F"/>
    <w:rsid w:val="003A2DA1"/>
    <w:rsid w:val="003A361D"/>
    <w:rsid w:val="003A36A3"/>
    <w:rsid w:val="003A3A0C"/>
    <w:rsid w:val="003A3C6D"/>
    <w:rsid w:val="003A3E0A"/>
    <w:rsid w:val="003A3F94"/>
    <w:rsid w:val="003A4110"/>
    <w:rsid w:val="003A434C"/>
    <w:rsid w:val="003A43F1"/>
    <w:rsid w:val="003A4753"/>
    <w:rsid w:val="003A491A"/>
    <w:rsid w:val="003A55F4"/>
    <w:rsid w:val="003A5732"/>
    <w:rsid w:val="003A5A3E"/>
    <w:rsid w:val="003A637B"/>
    <w:rsid w:val="003A6B34"/>
    <w:rsid w:val="003A6CD2"/>
    <w:rsid w:val="003A7B72"/>
    <w:rsid w:val="003A7BAF"/>
    <w:rsid w:val="003A7E14"/>
    <w:rsid w:val="003A7FC2"/>
    <w:rsid w:val="003B01E3"/>
    <w:rsid w:val="003B04D4"/>
    <w:rsid w:val="003B053E"/>
    <w:rsid w:val="003B0FC6"/>
    <w:rsid w:val="003B12D3"/>
    <w:rsid w:val="003B1347"/>
    <w:rsid w:val="003B1633"/>
    <w:rsid w:val="003B1872"/>
    <w:rsid w:val="003B18BC"/>
    <w:rsid w:val="003B1965"/>
    <w:rsid w:val="003B1EBF"/>
    <w:rsid w:val="003B2503"/>
    <w:rsid w:val="003B26D4"/>
    <w:rsid w:val="003B2D28"/>
    <w:rsid w:val="003B2E4B"/>
    <w:rsid w:val="003B3162"/>
    <w:rsid w:val="003B3749"/>
    <w:rsid w:val="003B397B"/>
    <w:rsid w:val="003B4A5E"/>
    <w:rsid w:val="003B4D7B"/>
    <w:rsid w:val="003B4FAE"/>
    <w:rsid w:val="003B5488"/>
    <w:rsid w:val="003B57A0"/>
    <w:rsid w:val="003B5964"/>
    <w:rsid w:val="003B5B13"/>
    <w:rsid w:val="003B5F9C"/>
    <w:rsid w:val="003B5FFC"/>
    <w:rsid w:val="003B625F"/>
    <w:rsid w:val="003B637A"/>
    <w:rsid w:val="003B6FFA"/>
    <w:rsid w:val="003C104A"/>
    <w:rsid w:val="003C1C29"/>
    <w:rsid w:val="003C1DA7"/>
    <w:rsid w:val="003C2933"/>
    <w:rsid w:val="003C29CA"/>
    <w:rsid w:val="003C2CD6"/>
    <w:rsid w:val="003C2DD9"/>
    <w:rsid w:val="003C3379"/>
    <w:rsid w:val="003C34BC"/>
    <w:rsid w:val="003C34C1"/>
    <w:rsid w:val="003C4529"/>
    <w:rsid w:val="003C464F"/>
    <w:rsid w:val="003C471A"/>
    <w:rsid w:val="003C5331"/>
    <w:rsid w:val="003C5F08"/>
    <w:rsid w:val="003C6241"/>
    <w:rsid w:val="003C6291"/>
    <w:rsid w:val="003C64E8"/>
    <w:rsid w:val="003C6857"/>
    <w:rsid w:val="003C6EC5"/>
    <w:rsid w:val="003C746C"/>
    <w:rsid w:val="003C766A"/>
    <w:rsid w:val="003C7995"/>
    <w:rsid w:val="003C7C17"/>
    <w:rsid w:val="003D0017"/>
    <w:rsid w:val="003D05E5"/>
    <w:rsid w:val="003D0A80"/>
    <w:rsid w:val="003D0A81"/>
    <w:rsid w:val="003D0E14"/>
    <w:rsid w:val="003D11E8"/>
    <w:rsid w:val="003D153E"/>
    <w:rsid w:val="003D156A"/>
    <w:rsid w:val="003D163B"/>
    <w:rsid w:val="003D17CA"/>
    <w:rsid w:val="003D1CE1"/>
    <w:rsid w:val="003D1FBE"/>
    <w:rsid w:val="003D24A0"/>
    <w:rsid w:val="003D26A3"/>
    <w:rsid w:val="003D2A32"/>
    <w:rsid w:val="003D2CAB"/>
    <w:rsid w:val="003D30B2"/>
    <w:rsid w:val="003D30F2"/>
    <w:rsid w:val="003D32A9"/>
    <w:rsid w:val="003D32C1"/>
    <w:rsid w:val="003D3302"/>
    <w:rsid w:val="003D37A1"/>
    <w:rsid w:val="003D3920"/>
    <w:rsid w:val="003D3BFD"/>
    <w:rsid w:val="003D3CA9"/>
    <w:rsid w:val="003D41E8"/>
    <w:rsid w:val="003D420A"/>
    <w:rsid w:val="003D47C5"/>
    <w:rsid w:val="003D4882"/>
    <w:rsid w:val="003D4AAE"/>
    <w:rsid w:val="003D4AB5"/>
    <w:rsid w:val="003D4DA4"/>
    <w:rsid w:val="003D5597"/>
    <w:rsid w:val="003D5667"/>
    <w:rsid w:val="003D586F"/>
    <w:rsid w:val="003D5C3D"/>
    <w:rsid w:val="003D5F1E"/>
    <w:rsid w:val="003D61E3"/>
    <w:rsid w:val="003D6261"/>
    <w:rsid w:val="003D62BD"/>
    <w:rsid w:val="003D62BE"/>
    <w:rsid w:val="003D6339"/>
    <w:rsid w:val="003D63B3"/>
    <w:rsid w:val="003D6563"/>
    <w:rsid w:val="003D6832"/>
    <w:rsid w:val="003D6A8D"/>
    <w:rsid w:val="003D6BF5"/>
    <w:rsid w:val="003D6DD2"/>
    <w:rsid w:val="003D7173"/>
    <w:rsid w:val="003D7280"/>
    <w:rsid w:val="003D73F7"/>
    <w:rsid w:val="003D75E2"/>
    <w:rsid w:val="003D7D3E"/>
    <w:rsid w:val="003D7F22"/>
    <w:rsid w:val="003E0466"/>
    <w:rsid w:val="003E098F"/>
    <w:rsid w:val="003E0E2E"/>
    <w:rsid w:val="003E136E"/>
    <w:rsid w:val="003E1947"/>
    <w:rsid w:val="003E1A76"/>
    <w:rsid w:val="003E1D37"/>
    <w:rsid w:val="003E2283"/>
    <w:rsid w:val="003E2759"/>
    <w:rsid w:val="003E28E5"/>
    <w:rsid w:val="003E2C5A"/>
    <w:rsid w:val="003E2D77"/>
    <w:rsid w:val="003E2FE1"/>
    <w:rsid w:val="003E3088"/>
    <w:rsid w:val="003E3610"/>
    <w:rsid w:val="003E37E2"/>
    <w:rsid w:val="003E4201"/>
    <w:rsid w:val="003E4234"/>
    <w:rsid w:val="003E442A"/>
    <w:rsid w:val="003E48A4"/>
    <w:rsid w:val="003E4A7E"/>
    <w:rsid w:val="003E5391"/>
    <w:rsid w:val="003E56F0"/>
    <w:rsid w:val="003E5C2B"/>
    <w:rsid w:val="003E6069"/>
    <w:rsid w:val="003E6A2F"/>
    <w:rsid w:val="003E6BC1"/>
    <w:rsid w:val="003E6FAA"/>
    <w:rsid w:val="003E6FE9"/>
    <w:rsid w:val="003E7353"/>
    <w:rsid w:val="003E77D6"/>
    <w:rsid w:val="003F0320"/>
    <w:rsid w:val="003F044F"/>
    <w:rsid w:val="003F07CE"/>
    <w:rsid w:val="003F081D"/>
    <w:rsid w:val="003F0F67"/>
    <w:rsid w:val="003F10D7"/>
    <w:rsid w:val="003F1263"/>
    <w:rsid w:val="003F1990"/>
    <w:rsid w:val="003F1FAE"/>
    <w:rsid w:val="003F2293"/>
    <w:rsid w:val="003F2903"/>
    <w:rsid w:val="003F329C"/>
    <w:rsid w:val="003F35EA"/>
    <w:rsid w:val="003F3A41"/>
    <w:rsid w:val="003F4C57"/>
    <w:rsid w:val="003F4F21"/>
    <w:rsid w:val="003F50CD"/>
    <w:rsid w:val="003F56C7"/>
    <w:rsid w:val="003F56D7"/>
    <w:rsid w:val="003F58DA"/>
    <w:rsid w:val="003F596F"/>
    <w:rsid w:val="003F598A"/>
    <w:rsid w:val="003F5AD8"/>
    <w:rsid w:val="003F5BE7"/>
    <w:rsid w:val="003F5E94"/>
    <w:rsid w:val="003F66D6"/>
    <w:rsid w:val="003F6DE4"/>
    <w:rsid w:val="003F70CA"/>
    <w:rsid w:val="003F74A7"/>
    <w:rsid w:val="003F7C23"/>
    <w:rsid w:val="004001DB"/>
    <w:rsid w:val="004003CC"/>
    <w:rsid w:val="004003FB"/>
    <w:rsid w:val="0040086A"/>
    <w:rsid w:val="00400BC1"/>
    <w:rsid w:val="004013F2"/>
    <w:rsid w:val="00401729"/>
    <w:rsid w:val="00401736"/>
    <w:rsid w:val="00401827"/>
    <w:rsid w:val="004019C3"/>
    <w:rsid w:val="00402175"/>
    <w:rsid w:val="00402377"/>
    <w:rsid w:val="004024D8"/>
    <w:rsid w:val="0040256A"/>
    <w:rsid w:val="004026E3"/>
    <w:rsid w:val="00402B44"/>
    <w:rsid w:val="00403057"/>
    <w:rsid w:val="004030A8"/>
    <w:rsid w:val="004035E2"/>
    <w:rsid w:val="00403A6C"/>
    <w:rsid w:val="00403E55"/>
    <w:rsid w:val="004043C7"/>
    <w:rsid w:val="004047BE"/>
    <w:rsid w:val="004048B7"/>
    <w:rsid w:val="004049E7"/>
    <w:rsid w:val="0040536D"/>
    <w:rsid w:val="0040544B"/>
    <w:rsid w:val="0040571A"/>
    <w:rsid w:val="004057F0"/>
    <w:rsid w:val="0040682B"/>
    <w:rsid w:val="0040737B"/>
    <w:rsid w:val="004077B7"/>
    <w:rsid w:val="00410125"/>
    <w:rsid w:val="00410184"/>
    <w:rsid w:val="004101D3"/>
    <w:rsid w:val="00411258"/>
    <w:rsid w:val="0041160A"/>
    <w:rsid w:val="00411823"/>
    <w:rsid w:val="00412149"/>
    <w:rsid w:val="00412191"/>
    <w:rsid w:val="00412AE8"/>
    <w:rsid w:val="00412B8B"/>
    <w:rsid w:val="00413D9D"/>
    <w:rsid w:val="0041444E"/>
    <w:rsid w:val="00414749"/>
    <w:rsid w:val="00414BC5"/>
    <w:rsid w:val="00414C0D"/>
    <w:rsid w:val="00414C59"/>
    <w:rsid w:val="004157F4"/>
    <w:rsid w:val="00415802"/>
    <w:rsid w:val="00415810"/>
    <w:rsid w:val="00415E46"/>
    <w:rsid w:val="004162E4"/>
    <w:rsid w:val="004167C2"/>
    <w:rsid w:val="00416B9D"/>
    <w:rsid w:val="004179B9"/>
    <w:rsid w:val="00417B5D"/>
    <w:rsid w:val="00417B91"/>
    <w:rsid w:val="00417CA2"/>
    <w:rsid w:val="00420150"/>
    <w:rsid w:val="004202B7"/>
    <w:rsid w:val="004206AA"/>
    <w:rsid w:val="0042100A"/>
    <w:rsid w:val="0042169A"/>
    <w:rsid w:val="00422702"/>
    <w:rsid w:val="00422A11"/>
    <w:rsid w:val="00422A79"/>
    <w:rsid w:val="00422B40"/>
    <w:rsid w:val="004231B7"/>
    <w:rsid w:val="00423CA6"/>
    <w:rsid w:val="00423DE6"/>
    <w:rsid w:val="00423F55"/>
    <w:rsid w:val="0042493E"/>
    <w:rsid w:val="00424C6F"/>
    <w:rsid w:val="004253AF"/>
    <w:rsid w:val="004256A0"/>
    <w:rsid w:val="00425896"/>
    <w:rsid w:val="00425BF1"/>
    <w:rsid w:val="0042647D"/>
    <w:rsid w:val="00426BC8"/>
    <w:rsid w:val="00426E38"/>
    <w:rsid w:val="00426E4B"/>
    <w:rsid w:val="00427123"/>
    <w:rsid w:val="00427212"/>
    <w:rsid w:val="00427555"/>
    <w:rsid w:val="004277C3"/>
    <w:rsid w:val="00427898"/>
    <w:rsid w:val="00427D45"/>
    <w:rsid w:val="00430628"/>
    <w:rsid w:val="004306EE"/>
    <w:rsid w:val="00430754"/>
    <w:rsid w:val="00430BA9"/>
    <w:rsid w:val="00430DD0"/>
    <w:rsid w:val="004313FD"/>
    <w:rsid w:val="00432387"/>
    <w:rsid w:val="00432807"/>
    <w:rsid w:val="00432AB9"/>
    <w:rsid w:val="00433049"/>
    <w:rsid w:val="00433419"/>
    <w:rsid w:val="00433762"/>
    <w:rsid w:val="00433D91"/>
    <w:rsid w:val="00433DAA"/>
    <w:rsid w:val="00434558"/>
    <w:rsid w:val="00434D67"/>
    <w:rsid w:val="004352F1"/>
    <w:rsid w:val="00435684"/>
    <w:rsid w:val="0043597D"/>
    <w:rsid w:val="00435AD1"/>
    <w:rsid w:val="00436090"/>
    <w:rsid w:val="004361DC"/>
    <w:rsid w:val="0043626B"/>
    <w:rsid w:val="004364ED"/>
    <w:rsid w:val="00436644"/>
    <w:rsid w:val="00436822"/>
    <w:rsid w:val="00436A93"/>
    <w:rsid w:val="00437518"/>
    <w:rsid w:val="00437603"/>
    <w:rsid w:val="00437607"/>
    <w:rsid w:val="004377FB"/>
    <w:rsid w:val="00437ACC"/>
    <w:rsid w:val="00440275"/>
    <w:rsid w:val="0044052E"/>
    <w:rsid w:val="00440DB8"/>
    <w:rsid w:val="00440DFA"/>
    <w:rsid w:val="004412C5"/>
    <w:rsid w:val="004413F8"/>
    <w:rsid w:val="004415C4"/>
    <w:rsid w:val="0044195C"/>
    <w:rsid w:val="00441D15"/>
    <w:rsid w:val="0044223A"/>
    <w:rsid w:val="004424FA"/>
    <w:rsid w:val="0044255A"/>
    <w:rsid w:val="00442725"/>
    <w:rsid w:val="0044339B"/>
    <w:rsid w:val="00443606"/>
    <w:rsid w:val="004439F7"/>
    <w:rsid w:val="00443A7D"/>
    <w:rsid w:val="00443CFD"/>
    <w:rsid w:val="00444037"/>
    <w:rsid w:val="004443DD"/>
    <w:rsid w:val="00444428"/>
    <w:rsid w:val="004444FC"/>
    <w:rsid w:val="004446B9"/>
    <w:rsid w:val="00444ED2"/>
    <w:rsid w:val="00444F60"/>
    <w:rsid w:val="00445010"/>
    <w:rsid w:val="0044521C"/>
    <w:rsid w:val="00445610"/>
    <w:rsid w:val="004456AC"/>
    <w:rsid w:val="00445B09"/>
    <w:rsid w:val="00445F02"/>
    <w:rsid w:val="00446176"/>
    <w:rsid w:val="00446312"/>
    <w:rsid w:val="0044635D"/>
    <w:rsid w:val="004465D5"/>
    <w:rsid w:val="004469E5"/>
    <w:rsid w:val="00446B5F"/>
    <w:rsid w:val="00446CD2"/>
    <w:rsid w:val="004471C9"/>
    <w:rsid w:val="004476A2"/>
    <w:rsid w:val="00447745"/>
    <w:rsid w:val="00447AB1"/>
    <w:rsid w:val="00447E7B"/>
    <w:rsid w:val="0045042A"/>
    <w:rsid w:val="00451391"/>
    <w:rsid w:val="00451F20"/>
    <w:rsid w:val="00451F57"/>
    <w:rsid w:val="00452224"/>
    <w:rsid w:val="004524C3"/>
    <w:rsid w:val="00452503"/>
    <w:rsid w:val="00452891"/>
    <w:rsid w:val="00452989"/>
    <w:rsid w:val="00452E41"/>
    <w:rsid w:val="0045351F"/>
    <w:rsid w:val="00454170"/>
    <w:rsid w:val="00454380"/>
    <w:rsid w:val="004544F1"/>
    <w:rsid w:val="004547BF"/>
    <w:rsid w:val="004548C2"/>
    <w:rsid w:val="00454ED2"/>
    <w:rsid w:val="00455021"/>
    <w:rsid w:val="004551C3"/>
    <w:rsid w:val="00455310"/>
    <w:rsid w:val="00455B78"/>
    <w:rsid w:val="004565AB"/>
    <w:rsid w:val="00456A31"/>
    <w:rsid w:val="00456BB8"/>
    <w:rsid w:val="00456BE1"/>
    <w:rsid w:val="00456CDC"/>
    <w:rsid w:val="00457A25"/>
    <w:rsid w:val="00460289"/>
    <w:rsid w:val="00460490"/>
    <w:rsid w:val="00460BD5"/>
    <w:rsid w:val="00460D46"/>
    <w:rsid w:val="00461011"/>
    <w:rsid w:val="004611AF"/>
    <w:rsid w:val="004615B6"/>
    <w:rsid w:val="0046194E"/>
    <w:rsid w:val="00461EB1"/>
    <w:rsid w:val="00461EBE"/>
    <w:rsid w:val="0046228C"/>
    <w:rsid w:val="0046239E"/>
    <w:rsid w:val="00462850"/>
    <w:rsid w:val="00462893"/>
    <w:rsid w:val="00462B92"/>
    <w:rsid w:val="00462C6D"/>
    <w:rsid w:val="00462CC9"/>
    <w:rsid w:val="0046309D"/>
    <w:rsid w:val="0046325A"/>
    <w:rsid w:val="004633CD"/>
    <w:rsid w:val="00463534"/>
    <w:rsid w:val="00463860"/>
    <w:rsid w:val="00463BBF"/>
    <w:rsid w:val="00463C80"/>
    <w:rsid w:val="00464561"/>
    <w:rsid w:val="00464A5B"/>
    <w:rsid w:val="00464D4F"/>
    <w:rsid w:val="00465371"/>
    <w:rsid w:val="004657AC"/>
    <w:rsid w:val="00465CFE"/>
    <w:rsid w:val="00465F44"/>
    <w:rsid w:val="00466B3E"/>
    <w:rsid w:val="00466ED7"/>
    <w:rsid w:val="00466F58"/>
    <w:rsid w:val="00466FC2"/>
    <w:rsid w:val="004674B3"/>
    <w:rsid w:val="0046763E"/>
    <w:rsid w:val="004677D7"/>
    <w:rsid w:val="00467890"/>
    <w:rsid w:val="00467A3B"/>
    <w:rsid w:val="00467FEC"/>
    <w:rsid w:val="004701C4"/>
    <w:rsid w:val="004705A7"/>
    <w:rsid w:val="004708B0"/>
    <w:rsid w:val="00470C77"/>
    <w:rsid w:val="00471089"/>
    <w:rsid w:val="004724A2"/>
    <w:rsid w:val="004729CA"/>
    <w:rsid w:val="00472ADC"/>
    <w:rsid w:val="00472BCD"/>
    <w:rsid w:val="0047301F"/>
    <w:rsid w:val="004738F7"/>
    <w:rsid w:val="00473EE8"/>
    <w:rsid w:val="00473F21"/>
    <w:rsid w:val="004748D9"/>
    <w:rsid w:val="00474B41"/>
    <w:rsid w:val="00474FD3"/>
    <w:rsid w:val="004751CE"/>
    <w:rsid w:val="004757B6"/>
    <w:rsid w:val="00475C49"/>
    <w:rsid w:val="00476096"/>
    <w:rsid w:val="004762F5"/>
    <w:rsid w:val="00476841"/>
    <w:rsid w:val="00476A6A"/>
    <w:rsid w:val="00476D74"/>
    <w:rsid w:val="00477609"/>
    <w:rsid w:val="0047764E"/>
    <w:rsid w:val="00477B1F"/>
    <w:rsid w:val="00477B4F"/>
    <w:rsid w:val="004807F6"/>
    <w:rsid w:val="004808CE"/>
    <w:rsid w:val="00481076"/>
    <w:rsid w:val="00481437"/>
    <w:rsid w:val="00481B4D"/>
    <w:rsid w:val="0048258E"/>
    <w:rsid w:val="00482AB7"/>
    <w:rsid w:val="00482EEA"/>
    <w:rsid w:val="004832F9"/>
    <w:rsid w:val="00483426"/>
    <w:rsid w:val="00483B77"/>
    <w:rsid w:val="00484306"/>
    <w:rsid w:val="00484FF6"/>
    <w:rsid w:val="00485BB2"/>
    <w:rsid w:val="00485FEB"/>
    <w:rsid w:val="0048602F"/>
    <w:rsid w:val="00486730"/>
    <w:rsid w:val="00486737"/>
    <w:rsid w:val="00486929"/>
    <w:rsid w:val="004872BD"/>
    <w:rsid w:val="00487616"/>
    <w:rsid w:val="004878F3"/>
    <w:rsid w:val="00490A67"/>
    <w:rsid w:val="00490E93"/>
    <w:rsid w:val="00490F49"/>
    <w:rsid w:val="00491283"/>
    <w:rsid w:val="00491570"/>
    <w:rsid w:val="00491A92"/>
    <w:rsid w:val="00491DD9"/>
    <w:rsid w:val="00492454"/>
    <w:rsid w:val="004924DB"/>
    <w:rsid w:val="004929E8"/>
    <w:rsid w:val="004931F5"/>
    <w:rsid w:val="0049356D"/>
    <w:rsid w:val="004935C7"/>
    <w:rsid w:val="004936D6"/>
    <w:rsid w:val="00493C0E"/>
    <w:rsid w:val="00493C4E"/>
    <w:rsid w:val="00493F53"/>
    <w:rsid w:val="00493F93"/>
    <w:rsid w:val="004944A9"/>
    <w:rsid w:val="004944D5"/>
    <w:rsid w:val="004948A3"/>
    <w:rsid w:val="00494AA7"/>
    <w:rsid w:val="00494CD1"/>
    <w:rsid w:val="00494D53"/>
    <w:rsid w:val="00494DBF"/>
    <w:rsid w:val="00495511"/>
    <w:rsid w:val="00495D06"/>
    <w:rsid w:val="00496181"/>
    <w:rsid w:val="0049647F"/>
    <w:rsid w:val="00496591"/>
    <w:rsid w:val="00497037"/>
    <w:rsid w:val="0049716A"/>
    <w:rsid w:val="004971D0"/>
    <w:rsid w:val="00497345"/>
    <w:rsid w:val="004975C2"/>
    <w:rsid w:val="00497906"/>
    <w:rsid w:val="00497AE0"/>
    <w:rsid w:val="00497BFD"/>
    <w:rsid w:val="00497DCE"/>
    <w:rsid w:val="00497FA6"/>
    <w:rsid w:val="004A0095"/>
    <w:rsid w:val="004A027C"/>
    <w:rsid w:val="004A0816"/>
    <w:rsid w:val="004A0886"/>
    <w:rsid w:val="004A0A66"/>
    <w:rsid w:val="004A0AD9"/>
    <w:rsid w:val="004A0D2A"/>
    <w:rsid w:val="004A0E66"/>
    <w:rsid w:val="004A105A"/>
    <w:rsid w:val="004A138C"/>
    <w:rsid w:val="004A1909"/>
    <w:rsid w:val="004A19CA"/>
    <w:rsid w:val="004A1D93"/>
    <w:rsid w:val="004A20C1"/>
    <w:rsid w:val="004A20C7"/>
    <w:rsid w:val="004A2250"/>
    <w:rsid w:val="004A25DE"/>
    <w:rsid w:val="004A2A03"/>
    <w:rsid w:val="004A30D9"/>
    <w:rsid w:val="004A36A1"/>
    <w:rsid w:val="004A4074"/>
    <w:rsid w:val="004A4599"/>
    <w:rsid w:val="004A46FD"/>
    <w:rsid w:val="004A4961"/>
    <w:rsid w:val="004A4C0F"/>
    <w:rsid w:val="004A515E"/>
    <w:rsid w:val="004A5546"/>
    <w:rsid w:val="004A562D"/>
    <w:rsid w:val="004A56B9"/>
    <w:rsid w:val="004A5AFD"/>
    <w:rsid w:val="004A6047"/>
    <w:rsid w:val="004A65E5"/>
    <w:rsid w:val="004A6713"/>
    <w:rsid w:val="004A6778"/>
    <w:rsid w:val="004A6BF0"/>
    <w:rsid w:val="004A6D09"/>
    <w:rsid w:val="004A711E"/>
    <w:rsid w:val="004A71E6"/>
    <w:rsid w:val="004A77B7"/>
    <w:rsid w:val="004A789A"/>
    <w:rsid w:val="004A7A16"/>
    <w:rsid w:val="004B040B"/>
    <w:rsid w:val="004B0503"/>
    <w:rsid w:val="004B088A"/>
    <w:rsid w:val="004B14A2"/>
    <w:rsid w:val="004B20B8"/>
    <w:rsid w:val="004B2130"/>
    <w:rsid w:val="004B2325"/>
    <w:rsid w:val="004B26B4"/>
    <w:rsid w:val="004B2977"/>
    <w:rsid w:val="004B2F3F"/>
    <w:rsid w:val="004B342C"/>
    <w:rsid w:val="004B38E1"/>
    <w:rsid w:val="004B397C"/>
    <w:rsid w:val="004B3B17"/>
    <w:rsid w:val="004B42CE"/>
    <w:rsid w:val="004B4352"/>
    <w:rsid w:val="004B4C36"/>
    <w:rsid w:val="004B4C6B"/>
    <w:rsid w:val="004B4CA7"/>
    <w:rsid w:val="004B4CC2"/>
    <w:rsid w:val="004B4D16"/>
    <w:rsid w:val="004B4D75"/>
    <w:rsid w:val="004B4DA9"/>
    <w:rsid w:val="004B4F4E"/>
    <w:rsid w:val="004B5014"/>
    <w:rsid w:val="004B5535"/>
    <w:rsid w:val="004B556B"/>
    <w:rsid w:val="004B5A9A"/>
    <w:rsid w:val="004B6096"/>
    <w:rsid w:val="004B685B"/>
    <w:rsid w:val="004B6A24"/>
    <w:rsid w:val="004B6A2B"/>
    <w:rsid w:val="004B6A8C"/>
    <w:rsid w:val="004B6B9E"/>
    <w:rsid w:val="004B6DAE"/>
    <w:rsid w:val="004B722C"/>
    <w:rsid w:val="004B72B7"/>
    <w:rsid w:val="004B72CA"/>
    <w:rsid w:val="004B732E"/>
    <w:rsid w:val="004B7F3D"/>
    <w:rsid w:val="004C0837"/>
    <w:rsid w:val="004C088B"/>
    <w:rsid w:val="004C1009"/>
    <w:rsid w:val="004C16A8"/>
    <w:rsid w:val="004C19C3"/>
    <w:rsid w:val="004C1A7D"/>
    <w:rsid w:val="004C1EA5"/>
    <w:rsid w:val="004C21B8"/>
    <w:rsid w:val="004C2242"/>
    <w:rsid w:val="004C225D"/>
    <w:rsid w:val="004C2815"/>
    <w:rsid w:val="004C2EB3"/>
    <w:rsid w:val="004C2EC8"/>
    <w:rsid w:val="004C2F56"/>
    <w:rsid w:val="004C2F91"/>
    <w:rsid w:val="004C3092"/>
    <w:rsid w:val="004C3AF8"/>
    <w:rsid w:val="004C3B64"/>
    <w:rsid w:val="004C3FC1"/>
    <w:rsid w:val="004C41C5"/>
    <w:rsid w:val="004C42FE"/>
    <w:rsid w:val="004C5409"/>
    <w:rsid w:val="004C5872"/>
    <w:rsid w:val="004C5882"/>
    <w:rsid w:val="004C5DE1"/>
    <w:rsid w:val="004C61CB"/>
    <w:rsid w:val="004C6A80"/>
    <w:rsid w:val="004C6B13"/>
    <w:rsid w:val="004C6D9F"/>
    <w:rsid w:val="004C6F60"/>
    <w:rsid w:val="004C740E"/>
    <w:rsid w:val="004C79E6"/>
    <w:rsid w:val="004C7A2D"/>
    <w:rsid w:val="004D022A"/>
    <w:rsid w:val="004D058C"/>
    <w:rsid w:val="004D08FD"/>
    <w:rsid w:val="004D11D8"/>
    <w:rsid w:val="004D1BC7"/>
    <w:rsid w:val="004D1D97"/>
    <w:rsid w:val="004D1E7A"/>
    <w:rsid w:val="004D2397"/>
    <w:rsid w:val="004D242F"/>
    <w:rsid w:val="004D2643"/>
    <w:rsid w:val="004D302C"/>
    <w:rsid w:val="004D31DA"/>
    <w:rsid w:val="004D3A1E"/>
    <w:rsid w:val="004D3A37"/>
    <w:rsid w:val="004D3A95"/>
    <w:rsid w:val="004D3CF8"/>
    <w:rsid w:val="004D4177"/>
    <w:rsid w:val="004D4603"/>
    <w:rsid w:val="004D47F1"/>
    <w:rsid w:val="004D5084"/>
    <w:rsid w:val="004D546A"/>
    <w:rsid w:val="004D5800"/>
    <w:rsid w:val="004D5884"/>
    <w:rsid w:val="004D5ADA"/>
    <w:rsid w:val="004D5EC7"/>
    <w:rsid w:val="004D6087"/>
    <w:rsid w:val="004D6172"/>
    <w:rsid w:val="004D6665"/>
    <w:rsid w:val="004D6BCC"/>
    <w:rsid w:val="004D70A7"/>
    <w:rsid w:val="004D71A9"/>
    <w:rsid w:val="004D750F"/>
    <w:rsid w:val="004D765D"/>
    <w:rsid w:val="004D7AB5"/>
    <w:rsid w:val="004D7F84"/>
    <w:rsid w:val="004E005A"/>
    <w:rsid w:val="004E014D"/>
    <w:rsid w:val="004E0356"/>
    <w:rsid w:val="004E063D"/>
    <w:rsid w:val="004E0758"/>
    <w:rsid w:val="004E07F2"/>
    <w:rsid w:val="004E0A34"/>
    <w:rsid w:val="004E1C57"/>
    <w:rsid w:val="004E1DC5"/>
    <w:rsid w:val="004E2285"/>
    <w:rsid w:val="004E2296"/>
    <w:rsid w:val="004E22CD"/>
    <w:rsid w:val="004E27AE"/>
    <w:rsid w:val="004E3341"/>
    <w:rsid w:val="004E3411"/>
    <w:rsid w:val="004E34A0"/>
    <w:rsid w:val="004E3B1D"/>
    <w:rsid w:val="004E3C2D"/>
    <w:rsid w:val="004E440C"/>
    <w:rsid w:val="004E4685"/>
    <w:rsid w:val="004E46F8"/>
    <w:rsid w:val="004E493D"/>
    <w:rsid w:val="004E50BC"/>
    <w:rsid w:val="004E5271"/>
    <w:rsid w:val="004E54CA"/>
    <w:rsid w:val="004E5503"/>
    <w:rsid w:val="004E558B"/>
    <w:rsid w:val="004E584B"/>
    <w:rsid w:val="004E610C"/>
    <w:rsid w:val="004E615A"/>
    <w:rsid w:val="004E61A3"/>
    <w:rsid w:val="004E6434"/>
    <w:rsid w:val="004E64A6"/>
    <w:rsid w:val="004E6F46"/>
    <w:rsid w:val="004E78B6"/>
    <w:rsid w:val="004E7D1B"/>
    <w:rsid w:val="004E7D31"/>
    <w:rsid w:val="004F01D9"/>
    <w:rsid w:val="004F02C4"/>
    <w:rsid w:val="004F0819"/>
    <w:rsid w:val="004F0D49"/>
    <w:rsid w:val="004F1EBA"/>
    <w:rsid w:val="004F2556"/>
    <w:rsid w:val="004F255F"/>
    <w:rsid w:val="004F29F4"/>
    <w:rsid w:val="004F2D97"/>
    <w:rsid w:val="004F2ED7"/>
    <w:rsid w:val="004F3449"/>
    <w:rsid w:val="004F3AAD"/>
    <w:rsid w:val="004F3CF9"/>
    <w:rsid w:val="004F4037"/>
    <w:rsid w:val="004F4177"/>
    <w:rsid w:val="004F48D1"/>
    <w:rsid w:val="004F4930"/>
    <w:rsid w:val="004F4AEC"/>
    <w:rsid w:val="004F5564"/>
    <w:rsid w:val="004F5833"/>
    <w:rsid w:val="004F5905"/>
    <w:rsid w:val="004F5989"/>
    <w:rsid w:val="004F5B9D"/>
    <w:rsid w:val="004F5E5F"/>
    <w:rsid w:val="004F65EF"/>
    <w:rsid w:val="004F71F1"/>
    <w:rsid w:val="004F7312"/>
    <w:rsid w:val="004F7A27"/>
    <w:rsid w:val="004F7E3D"/>
    <w:rsid w:val="0050064E"/>
    <w:rsid w:val="00500835"/>
    <w:rsid w:val="00500932"/>
    <w:rsid w:val="0050099D"/>
    <w:rsid w:val="00500D1C"/>
    <w:rsid w:val="00500F31"/>
    <w:rsid w:val="00501176"/>
    <w:rsid w:val="0050140C"/>
    <w:rsid w:val="00501977"/>
    <w:rsid w:val="00501D3D"/>
    <w:rsid w:val="005020B0"/>
    <w:rsid w:val="005022D8"/>
    <w:rsid w:val="0050285C"/>
    <w:rsid w:val="00502933"/>
    <w:rsid w:val="0050293E"/>
    <w:rsid w:val="005030FB"/>
    <w:rsid w:val="005036A2"/>
    <w:rsid w:val="00503958"/>
    <w:rsid w:val="00504149"/>
    <w:rsid w:val="00504189"/>
    <w:rsid w:val="00504265"/>
    <w:rsid w:val="00504650"/>
    <w:rsid w:val="00504C19"/>
    <w:rsid w:val="00504D06"/>
    <w:rsid w:val="005051B5"/>
    <w:rsid w:val="00505510"/>
    <w:rsid w:val="0050566D"/>
    <w:rsid w:val="0050592B"/>
    <w:rsid w:val="0050615C"/>
    <w:rsid w:val="005067E7"/>
    <w:rsid w:val="0050687F"/>
    <w:rsid w:val="00507340"/>
    <w:rsid w:val="00507404"/>
    <w:rsid w:val="0050751C"/>
    <w:rsid w:val="005076D0"/>
    <w:rsid w:val="0050783E"/>
    <w:rsid w:val="00507C9A"/>
    <w:rsid w:val="005104DE"/>
    <w:rsid w:val="00510F17"/>
    <w:rsid w:val="005110D4"/>
    <w:rsid w:val="0051192A"/>
    <w:rsid w:val="005119EE"/>
    <w:rsid w:val="00511F08"/>
    <w:rsid w:val="00512600"/>
    <w:rsid w:val="0051337A"/>
    <w:rsid w:val="0051339D"/>
    <w:rsid w:val="005134F9"/>
    <w:rsid w:val="00513858"/>
    <w:rsid w:val="00513BDF"/>
    <w:rsid w:val="00513E62"/>
    <w:rsid w:val="005142D2"/>
    <w:rsid w:val="00514658"/>
    <w:rsid w:val="0051495F"/>
    <w:rsid w:val="00514C71"/>
    <w:rsid w:val="00515049"/>
    <w:rsid w:val="005151D1"/>
    <w:rsid w:val="00515341"/>
    <w:rsid w:val="0051583A"/>
    <w:rsid w:val="00515C01"/>
    <w:rsid w:val="00515E69"/>
    <w:rsid w:val="00516521"/>
    <w:rsid w:val="00516598"/>
    <w:rsid w:val="005165C8"/>
    <w:rsid w:val="00516610"/>
    <w:rsid w:val="005168AD"/>
    <w:rsid w:val="00516B32"/>
    <w:rsid w:val="00516D6A"/>
    <w:rsid w:val="00517C55"/>
    <w:rsid w:val="00520501"/>
    <w:rsid w:val="00520515"/>
    <w:rsid w:val="005207C3"/>
    <w:rsid w:val="005207E6"/>
    <w:rsid w:val="00520F74"/>
    <w:rsid w:val="005215DD"/>
    <w:rsid w:val="0052161D"/>
    <w:rsid w:val="00522004"/>
    <w:rsid w:val="00522230"/>
    <w:rsid w:val="00522AEF"/>
    <w:rsid w:val="0052365D"/>
    <w:rsid w:val="00523845"/>
    <w:rsid w:val="00523884"/>
    <w:rsid w:val="0052426E"/>
    <w:rsid w:val="00524BF5"/>
    <w:rsid w:val="00524E4F"/>
    <w:rsid w:val="00525479"/>
    <w:rsid w:val="0052602F"/>
    <w:rsid w:val="00526140"/>
    <w:rsid w:val="00526AD9"/>
    <w:rsid w:val="00526B61"/>
    <w:rsid w:val="00526D3E"/>
    <w:rsid w:val="00526D9B"/>
    <w:rsid w:val="00527B54"/>
    <w:rsid w:val="005303D0"/>
    <w:rsid w:val="005304A5"/>
    <w:rsid w:val="00530524"/>
    <w:rsid w:val="0053064C"/>
    <w:rsid w:val="005306B0"/>
    <w:rsid w:val="00530C77"/>
    <w:rsid w:val="0053139A"/>
    <w:rsid w:val="005315D5"/>
    <w:rsid w:val="00531981"/>
    <w:rsid w:val="0053284E"/>
    <w:rsid w:val="005328D7"/>
    <w:rsid w:val="00532E7A"/>
    <w:rsid w:val="00533102"/>
    <w:rsid w:val="00533218"/>
    <w:rsid w:val="00533324"/>
    <w:rsid w:val="0053355E"/>
    <w:rsid w:val="0053372D"/>
    <w:rsid w:val="00533848"/>
    <w:rsid w:val="0053393B"/>
    <w:rsid w:val="00533E61"/>
    <w:rsid w:val="00534594"/>
    <w:rsid w:val="00534BE0"/>
    <w:rsid w:val="00535486"/>
    <w:rsid w:val="005356C7"/>
    <w:rsid w:val="005356E2"/>
    <w:rsid w:val="0053578C"/>
    <w:rsid w:val="00535917"/>
    <w:rsid w:val="005359EF"/>
    <w:rsid w:val="00535C11"/>
    <w:rsid w:val="00536983"/>
    <w:rsid w:val="00536CDE"/>
    <w:rsid w:val="00536F94"/>
    <w:rsid w:val="005372A1"/>
    <w:rsid w:val="005374D6"/>
    <w:rsid w:val="00537C4F"/>
    <w:rsid w:val="00540404"/>
    <w:rsid w:val="005404FF"/>
    <w:rsid w:val="00540E56"/>
    <w:rsid w:val="00540E6D"/>
    <w:rsid w:val="005410E6"/>
    <w:rsid w:val="00541579"/>
    <w:rsid w:val="005418F6"/>
    <w:rsid w:val="00541AF2"/>
    <w:rsid w:val="00541ED5"/>
    <w:rsid w:val="00542106"/>
    <w:rsid w:val="005421F8"/>
    <w:rsid w:val="0054228F"/>
    <w:rsid w:val="00542A30"/>
    <w:rsid w:val="00542ACA"/>
    <w:rsid w:val="00542AFB"/>
    <w:rsid w:val="00542C2B"/>
    <w:rsid w:val="0054357A"/>
    <w:rsid w:val="00543AAB"/>
    <w:rsid w:val="00543B69"/>
    <w:rsid w:val="00543E1C"/>
    <w:rsid w:val="00543E33"/>
    <w:rsid w:val="00544444"/>
    <w:rsid w:val="005445B9"/>
    <w:rsid w:val="005447FC"/>
    <w:rsid w:val="00544A50"/>
    <w:rsid w:val="00544A51"/>
    <w:rsid w:val="00544FA3"/>
    <w:rsid w:val="0054508C"/>
    <w:rsid w:val="005454DB"/>
    <w:rsid w:val="00545C6B"/>
    <w:rsid w:val="0054639D"/>
    <w:rsid w:val="00546C41"/>
    <w:rsid w:val="00546D03"/>
    <w:rsid w:val="00546E82"/>
    <w:rsid w:val="00546FD9"/>
    <w:rsid w:val="00547AB8"/>
    <w:rsid w:val="00550121"/>
    <w:rsid w:val="00550BB1"/>
    <w:rsid w:val="00550FA0"/>
    <w:rsid w:val="0055144F"/>
    <w:rsid w:val="00551B7F"/>
    <w:rsid w:val="005521E3"/>
    <w:rsid w:val="005526E4"/>
    <w:rsid w:val="005528D7"/>
    <w:rsid w:val="00552A9A"/>
    <w:rsid w:val="00552B29"/>
    <w:rsid w:val="00552F96"/>
    <w:rsid w:val="005531A7"/>
    <w:rsid w:val="005533F9"/>
    <w:rsid w:val="00553805"/>
    <w:rsid w:val="00553809"/>
    <w:rsid w:val="0055387D"/>
    <w:rsid w:val="00553D77"/>
    <w:rsid w:val="00553D7D"/>
    <w:rsid w:val="00553D9A"/>
    <w:rsid w:val="005542CF"/>
    <w:rsid w:val="00554505"/>
    <w:rsid w:val="00554600"/>
    <w:rsid w:val="00554AA4"/>
    <w:rsid w:val="00555946"/>
    <w:rsid w:val="00555BE1"/>
    <w:rsid w:val="00555C14"/>
    <w:rsid w:val="00555DCF"/>
    <w:rsid w:val="005561E3"/>
    <w:rsid w:val="00556323"/>
    <w:rsid w:val="0055658F"/>
    <w:rsid w:val="0055691E"/>
    <w:rsid w:val="005569C2"/>
    <w:rsid w:val="00556AA3"/>
    <w:rsid w:val="00557131"/>
    <w:rsid w:val="005571AF"/>
    <w:rsid w:val="0055731E"/>
    <w:rsid w:val="005573B7"/>
    <w:rsid w:val="005575F9"/>
    <w:rsid w:val="00557725"/>
    <w:rsid w:val="00557D0F"/>
    <w:rsid w:val="00557E95"/>
    <w:rsid w:val="00557EE1"/>
    <w:rsid w:val="00560325"/>
    <w:rsid w:val="00560631"/>
    <w:rsid w:val="0056068E"/>
    <w:rsid w:val="00560B91"/>
    <w:rsid w:val="00560BB4"/>
    <w:rsid w:val="00560CAD"/>
    <w:rsid w:val="00560CF9"/>
    <w:rsid w:val="00560DE4"/>
    <w:rsid w:val="0056112D"/>
    <w:rsid w:val="005616C3"/>
    <w:rsid w:val="0056185F"/>
    <w:rsid w:val="005619A0"/>
    <w:rsid w:val="00561EE6"/>
    <w:rsid w:val="00562068"/>
    <w:rsid w:val="0056253B"/>
    <w:rsid w:val="005625A4"/>
    <w:rsid w:val="00562792"/>
    <w:rsid w:val="005627D2"/>
    <w:rsid w:val="00563BB0"/>
    <w:rsid w:val="00563DBD"/>
    <w:rsid w:val="00563E1E"/>
    <w:rsid w:val="0056444B"/>
    <w:rsid w:val="00564C12"/>
    <w:rsid w:val="00564CEC"/>
    <w:rsid w:val="00564DE9"/>
    <w:rsid w:val="00565082"/>
    <w:rsid w:val="005651D9"/>
    <w:rsid w:val="00565447"/>
    <w:rsid w:val="00565618"/>
    <w:rsid w:val="00566B6E"/>
    <w:rsid w:val="00566BE3"/>
    <w:rsid w:val="00566BFC"/>
    <w:rsid w:val="00566CC7"/>
    <w:rsid w:val="00566CF0"/>
    <w:rsid w:val="00566E29"/>
    <w:rsid w:val="00566E66"/>
    <w:rsid w:val="005671B9"/>
    <w:rsid w:val="005679BF"/>
    <w:rsid w:val="005705BA"/>
    <w:rsid w:val="0057072E"/>
    <w:rsid w:val="00571719"/>
    <w:rsid w:val="00571E0C"/>
    <w:rsid w:val="00571F3D"/>
    <w:rsid w:val="00571F9C"/>
    <w:rsid w:val="0057221F"/>
    <w:rsid w:val="005724C5"/>
    <w:rsid w:val="00572536"/>
    <w:rsid w:val="005726F3"/>
    <w:rsid w:val="00572879"/>
    <w:rsid w:val="00573019"/>
    <w:rsid w:val="005730C7"/>
    <w:rsid w:val="0057329B"/>
    <w:rsid w:val="005732F9"/>
    <w:rsid w:val="005733AE"/>
    <w:rsid w:val="00573705"/>
    <w:rsid w:val="0057412D"/>
    <w:rsid w:val="005741D5"/>
    <w:rsid w:val="00575732"/>
    <w:rsid w:val="0057581B"/>
    <w:rsid w:val="0057661B"/>
    <w:rsid w:val="005767C0"/>
    <w:rsid w:val="0057693F"/>
    <w:rsid w:val="00576955"/>
    <w:rsid w:val="00576D8D"/>
    <w:rsid w:val="00576F3B"/>
    <w:rsid w:val="00577063"/>
    <w:rsid w:val="005770B5"/>
    <w:rsid w:val="00577B5A"/>
    <w:rsid w:val="00577E01"/>
    <w:rsid w:val="00580020"/>
    <w:rsid w:val="0058027F"/>
    <w:rsid w:val="005802A0"/>
    <w:rsid w:val="0058031F"/>
    <w:rsid w:val="005804C8"/>
    <w:rsid w:val="0058065E"/>
    <w:rsid w:val="00580A06"/>
    <w:rsid w:val="00581AD8"/>
    <w:rsid w:val="00581CD5"/>
    <w:rsid w:val="00582601"/>
    <w:rsid w:val="0058270E"/>
    <w:rsid w:val="0058335B"/>
    <w:rsid w:val="00583635"/>
    <w:rsid w:val="0058390A"/>
    <w:rsid w:val="00583A8C"/>
    <w:rsid w:val="00583D44"/>
    <w:rsid w:val="00584298"/>
    <w:rsid w:val="00584A6C"/>
    <w:rsid w:val="00585214"/>
    <w:rsid w:val="0058546E"/>
    <w:rsid w:val="005855C1"/>
    <w:rsid w:val="0058580F"/>
    <w:rsid w:val="005859B7"/>
    <w:rsid w:val="005861CC"/>
    <w:rsid w:val="00586379"/>
    <w:rsid w:val="005863EA"/>
    <w:rsid w:val="00586739"/>
    <w:rsid w:val="005868A9"/>
    <w:rsid w:val="00586996"/>
    <w:rsid w:val="00586A75"/>
    <w:rsid w:val="00586D06"/>
    <w:rsid w:val="005878A2"/>
    <w:rsid w:val="00587B17"/>
    <w:rsid w:val="00587C7A"/>
    <w:rsid w:val="00587FDC"/>
    <w:rsid w:val="00590959"/>
    <w:rsid w:val="00590D92"/>
    <w:rsid w:val="005913A9"/>
    <w:rsid w:val="00591416"/>
    <w:rsid w:val="00591A16"/>
    <w:rsid w:val="00591A86"/>
    <w:rsid w:val="00591D6A"/>
    <w:rsid w:val="005926FD"/>
    <w:rsid w:val="00592807"/>
    <w:rsid w:val="00593149"/>
    <w:rsid w:val="00593256"/>
    <w:rsid w:val="00593F33"/>
    <w:rsid w:val="00594071"/>
    <w:rsid w:val="00595024"/>
    <w:rsid w:val="0059519A"/>
    <w:rsid w:val="0059553C"/>
    <w:rsid w:val="005957A9"/>
    <w:rsid w:val="005957AA"/>
    <w:rsid w:val="0059595D"/>
    <w:rsid w:val="00595A98"/>
    <w:rsid w:val="005962A0"/>
    <w:rsid w:val="005968D6"/>
    <w:rsid w:val="00596D85"/>
    <w:rsid w:val="0059708B"/>
    <w:rsid w:val="00597795"/>
    <w:rsid w:val="00597DC0"/>
    <w:rsid w:val="005A0FAF"/>
    <w:rsid w:val="005A15EC"/>
    <w:rsid w:val="005A1A5B"/>
    <w:rsid w:val="005A2315"/>
    <w:rsid w:val="005A26AB"/>
    <w:rsid w:val="005A2C86"/>
    <w:rsid w:val="005A34BC"/>
    <w:rsid w:val="005A34D4"/>
    <w:rsid w:val="005A3728"/>
    <w:rsid w:val="005A37A9"/>
    <w:rsid w:val="005A3ACE"/>
    <w:rsid w:val="005A3B8D"/>
    <w:rsid w:val="005A3CDC"/>
    <w:rsid w:val="005A3FEE"/>
    <w:rsid w:val="005A4318"/>
    <w:rsid w:val="005A4482"/>
    <w:rsid w:val="005A473F"/>
    <w:rsid w:val="005A4A98"/>
    <w:rsid w:val="005A4B91"/>
    <w:rsid w:val="005A529A"/>
    <w:rsid w:val="005A55FE"/>
    <w:rsid w:val="005A569C"/>
    <w:rsid w:val="005A5A58"/>
    <w:rsid w:val="005A5C4B"/>
    <w:rsid w:val="005A5E15"/>
    <w:rsid w:val="005A5E83"/>
    <w:rsid w:val="005A5EBD"/>
    <w:rsid w:val="005A5FD8"/>
    <w:rsid w:val="005A69AA"/>
    <w:rsid w:val="005A6ADD"/>
    <w:rsid w:val="005A6F1A"/>
    <w:rsid w:val="005A71D4"/>
    <w:rsid w:val="005A784F"/>
    <w:rsid w:val="005A78FD"/>
    <w:rsid w:val="005A791C"/>
    <w:rsid w:val="005A7AF7"/>
    <w:rsid w:val="005B0623"/>
    <w:rsid w:val="005B0CD0"/>
    <w:rsid w:val="005B1A07"/>
    <w:rsid w:val="005B1C28"/>
    <w:rsid w:val="005B1D32"/>
    <w:rsid w:val="005B1D7B"/>
    <w:rsid w:val="005B212D"/>
    <w:rsid w:val="005B2151"/>
    <w:rsid w:val="005B21DD"/>
    <w:rsid w:val="005B3605"/>
    <w:rsid w:val="005B3C28"/>
    <w:rsid w:val="005B4092"/>
    <w:rsid w:val="005B4AE8"/>
    <w:rsid w:val="005B521C"/>
    <w:rsid w:val="005B58C3"/>
    <w:rsid w:val="005B6177"/>
    <w:rsid w:val="005B6268"/>
    <w:rsid w:val="005B6292"/>
    <w:rsid w:val="005B655E"/>
    <w:rsid w:val="005B6981"/>
    <w:rsid w:val="005B6A04"/>
    <w:rsid w:val="005B6ACE"/>
    <w:rsid w:val="005B6F03"/>
    <w:rsid w:val="005B7A4E"/>
    <w:rsid w:val="005B7E1D"/>
    <w:rsid w:val="005C0100"/>
    <w:rsid w:val="005C0259"/>
    <w:rsid w:val="005C036C"/>
    <w:rsid w:val="005C0B1A"/>
    <w:rsid w:val="005C0D25"/>
    <w:rsid w:val="005C0D96"/>
    <w:rsid w:val="005C102B"/>
    <w:rsid w:val="005C16F4"/>
    <w:rsid w:val="005C1906"/>
    <w:rsid w:val="005C197F"/>
    <w:rsid w:val="005C1A85"/>
    <w:rsid w:val="005C1B11"/>
    <w:rsid w:val="005C1CAF"/>
    <w:rsid w:val="005C1CE8"/>
    <w:rsid w:val="005C2016"/>
    <w:rsid w:val="005C2AA4"/>
    <w:rsid w:val="005C2DAE"/>
    <w:rsid w:val="005C2E24"/>
    <w:rsid w:val="005C31A4"/>
    <w:rsid w:val="005C3A1D"/>
    <w:rsid w:val="005C3A5D"/>
    <w:rsid w:val="005C3A7A"/>
    <w:rsid w:val="005C4112"/>
    <w:rsid w:val="005C439D"/>
    <w:rsid w:val="005C4A48"/>
    <w:rsid w:val="005C4A78"/>
    <w:rsid w:val="005C4F72"/>
    <w:rsid w:val="005C50F4"/>
    <w:rsid w:val="005C598E"/>
    <w:rsid w:val="005C6151"/>
    <w:rsid w:val="005C638B"/>
    <w:rsid w:val="005C63FC"/>
    <w:rsid w:val="005C6AC8"/>
    <w:rsid w:val="005C70F2"/>
    <w:rsid w:val="005C7558"/>
    <w:rsid w:val="005C7EFF"/>
    <w:rsid w:val="005D0808"/>
    <w:rsid w:val="005D0AAB"/>
    <w:rsid w:val="005D0E6D"/>
    <w:rsid w:val="005D134C"/>
    <w:rsid w:val="005D145A"/>
    <w:rsid w:val="005D156B"/>
    <w:rsid w:val="005D1632"/>
    <w:rsid w:val="005D17CC"/>
    <w:rsid w:val="005D18EF"/>
    <w:rsid w:val="005D1FF6"/>
    <w:rsid w:val="005D22B1"/>
    <w:rsid w:val="005D2973"/>
    <w:rsid w:val="005D2AAE"/>
    <w:rsid w:val="005D2D00"/>
    <w:rsid w:val="005D3099"/>
    <w:rsid w:val="005D3764"/>
    <w:rsid w:val="005D3812"/>
    <w:rsid w:val="005D3E01"/>
    <w:rsid w:val="005D3EAD"/>
    <w:rsid w:val="005D43ED"/>
    <w:rsid w:val="005D44CB"/>
    <w:rsid w:val="005D462C"/>
    <w:rsid w:val="005D5821"/>
    <w:rsid w:val="005D5D17"/>
    <w:rsid w:val="005D61C5"/>
    <w:rsid w:val="005D62A0"/>
    <w:rsid w:val="005D636B"/>
    <w:rsid w:val="005D6410"/>
    <w:rsid w:val="005D64F9"/>
    <w:rsid w:val="005D67FF"/>
    <w:rsid w:val="005D6850"/>
    <w:rsid w:val="005D68DD"/>
    <w:rsid w:val="005D6941"/>
    <w:rsid w:val="005D6ADD"/>
    <w:rsid w:val="005D6C8B"/>
    <w:rsid w:val="005D6CEC"/>
    <w:rsid w:val="005D7350"/>
    <w:rsid w:val="005D7A64"/>
    <w:rsid w:val="005D7F56"/>
    <w:rsid w:val="005D7F68"/>
    <w:rsid w:val="005E0415"/>
    <w:rsid w:val="005E0D76"/>
    <w:rsid w:val="005E0E0F"/>
    <w:rsid w:val="005E0E29"/>
    <w:rsid w:val="005E12B7"/>
    <w:rsid w:val="005E1508"/>
    <w:rsid w:val="005E1C23"/>
    <w:rsid w:val="005E1DCD"/>
    <w:rsid w:val="005E232B"/>
    <w:rsid w:val="005E263B"/>
    <w:rsid w:val="005E2850"/>
    <w:rsid w:val="005E292E"/>
    <w:rsid w:val="005E2CC5"/>
    <w:rsid w:val="005E2EC4"/>
    <w:rsid w:val="005E3001"/>
    <w:rsid w:val="005E3435"/>
    <w:rsid w:val="005E3A53"/>
    <w:rsid w:val="005E3AB3"/>
    <w:rsid w:val="005E3AFF"/>
    <w:rsid w:val="005E3CE4"/>
    <w:rsid w:val="005E432D"/>
    <w:rsid w:val="005E4693"/>
    <w:rsid w:val="005E494F"/>
    <w:rsid w:val="005E4A73"/>
    <w:rsid w:val="005E4CF5"/>
    <w:rsid w:val="005E538D"/>
    <w:rsid w:val="005E53B3"/>
    <w:rsid w:val="005E55DC"/>
    <w:rsid w:val="005E58BE"/>
    <w:rsid w:val="005E58EA"/>
    <w:rsid w:val="005E5B69"/>
    <w:rsid w:val="005E67AB"/>
    <w:rsid w:val="005E6A75"/>
    <w:rsid w:val="005E6FB0"/>
    <w:rsid w:val="005E7248"/>
    <w:rsid w:val="005E76F2"/>
    <w:rsid w:val="005E7AA7"/>
    <w:rsid w:val="005E7BDB"/>
    <w:rsid w:val="005F10BA"/>
    <w:rsid w:val="005F14BE"/>
    <w:rsid w:val="005F166D"/>
    <w:rsid w:val="005F17EB"/>
    <w:rsid w:val="005F19F0"/>
    <w:rsid w:val="005F2DAE"/>
    <w:rsid w:val="005F2F2C"/>
    <w:rsid w:val="005F385B"/>
    <w:rsid w:val="005F39EF"/>
    <w:rsid w:val="005F3A79"/>
    <w:rsid w:val="005F3C20"/>
    <w:rsid w:val="005F3EB4"/>
    <w:rsid w:val="005F3F29"/>
    <w:rsid w:val="005F3FB5"/>
    <w:rsid w:val="005F4115"/>
    <w:rsid w:val="005F415C"/>
    <w:rsid w:val="005F437D"/>
    <w:rsid w:val="005F496A"/>
    <w:rsid w:val="005F4D53"/>
    <w:rsid w:val="005F5137"/>
    <w:rsid w:val="005F5368"/>
    <w:rsid w:val="005F5830"/>
    <w:rsid w:val="005F586F"/>
    <w:rsid w:val="005F5FE4"/>
    <w:rsid w:val="005F7130"/>
    <w:rsid w:val="005F770A"/>
    <w:rsid w:val="005F781D"/>
    <w:rsid w:val="005F7874"/>
    <w:rsid w:val="00600295"/>
    <w:rsid w:val="00600635"/>
    <w:rsid w:val="0060073C"/>
    <w:rsid w:val="00601042"/>
    <w:rsid w:val="00601B9D"/>
    <w:rsid w:val="006021F0"/>
    <w:rsid w:val="00602470"/>
    <w:rsid w:val="00602489"/>
    <w:rsid w:val="00602541"/>
    <w:rsid w:val="00602686"/>
    <w:rsid w:val="006027A2"/>
    <w:rsid w:val="006028EB"/>
    <w:rsid w:val="00602A25"/>
    <w:rsid w:val="0060349E"/>
    <w:rsid w:val="006034B6"/>
    <w:rsid w:val="00603535"/>
    <w:rsid w:val="00603557"/>
    <w:rsid w:val="006038BC"/>
    <w:rsid w:val="00603D49"/>
    <w:rsid w:val="006040EA"/>
    <w:rsid w:val="00604518"/>
    <w:rsid w:val="00604637"/>
    <w:rsid w:val="00605064"/>
    <w:rsid w:val="0060528A"/>
    <w:rsid w:val="00605658"/>
    <w:rsid w:val="0060577D"/>
    <w:rsid w:val="00605BF1"/>
    <w:rsid w:val="00605E21"/>
    <w:rsid w:val="00606085"/>
    <w:rsid w:val="006061E6"/>
    <w:rsid w:val="00606456"/>
    <w:rsid w:val="006065ED"/>
    <w:rsid w:val="00606ED1"/>
    <w:rsid w:val="00607A40"/>
    <w:rsid w:val="00607F33"/>
    <w:rsid w:val="006102BD"/>
    <w:rsid w:val="0061045B"/>
    <w:rsid w:val="00610876"/>
    <w:rsid w:val="00611471"/>
    <w:rsid w:val="006116C5"/>
    <w:rsid w:val="00611955"/>
    <w:rsid w:val="00611ADC"/>
    <w:rsid w:val="00611BE7"/>
    <w:rsid w:val="00612248"/>
    <w:rsid w:val="0061233C"/>
    <w:rsid w:val="006124E5"/>
    <w:rsid w:val="006126FD"/>
    <w:rsid w:val="006128B3"/>
    <w:rsid w:val="006128C8"/>
    <w:rsid w:val="006130AE"/>
    <w:rsid w:val="00613399"/>
    <w:rsid w:val="00613720"/>
    <w:rsid w:val="00614062"/>
    <w:rsid w:val="006140F4"/>
    <w:rsid w:val="0061481A"/>
    <w:rsid w:val="006149AC"/>
    <w:rsid w:val="00614A31"/>
    <w:rsid w:val="00614BDD"/>
    <w:rsid w:val="00614CED"/>
    <w:rsid w:val="006152A9"/>
    <w:rsid w:val="006167B6"/>
    <w:rsid w:val="006169D4"/>
    <w:rsid w:val="00616A4B"/>
    <w:rsid w:val="00616B12"/>
    <w:rsid w:val="0061774E"/>
    <w:rsid w:val="006178C2"/>
    <w:rsid w:val="006178F8"/>
    <w:rsid w:val="00617E07"/>
    <w:rsid w:val="0062008D"/>
    <w:rsid w:val="006203BF"/>
    <w:rsid w:val="006203DE"/>
    <w:rsid w:val="0062180A"/>
    <w:rsid w:val="00621B92"/>
    <w:rsid w:val="006226A2"/>
    <w:rsid w:val="00622863"/>
    <w:rsid w:val="00622C7E"/>
    <w:rsid w:val="00622ED1"/>
    <w:rsid w:val="006230B0"/>
    <w:rsid w:val="00623637"/>
    <w:rsid w:val="0062385D"/>
    <w:rsid w:val="00623E22"/>
    <w:rsid w:val="0062494F"/>
    <w:rsid w:val="0062495A"/>
    <w:rsid w:val="00624DEF"/>
    <w:rsid w:val="00624FEF"/>
    <w:rsid w:val="006256B6"/>
    <w:rsid w:val="00625742"/>
    <w:rsid w:val="006257CB"/>
    <w:rsid w:val="00625A1A"/>
    <w:rsid w:val="00625E27"/>
    <w:rsid w:val="00626150"/>
    <w:rsid w:val="00626C46"/>
    <w:rsid w:val="00626C47"/>
    <w:rsid w:val="00626DC9"/>
    <w:rsid w:val="00626F78"/>
    <w:rsid w:val="0062739F"/>
    <w:rsid w:val="00627915"/>
    <w:rsid w:val="00627F23"/>
    <w:rsid w:val="00630B2B"/>
    <w:rsid w:val="00630B97"/>
    <w:rsid w:val="00630C89"/>
    <w:rsid w:val="0063178A"/>
    <w:rsid w:val="0063187C"/>
    <w:rsid w:val="00631B85"/>
    <w:rsid w:val="00631BE4"/>
    <w:rsid w:val="006321C6"/>
    <w:rsid w:val="006321D8"/>
    <w:rsid w:val="0063241B"/>
    <w:rsid w:val="00632532"/>
    <w:rsid w:val="006326E2"/>
    <w:rsid w:val="00632851"/>
    <w:rsid w:val="00632933"/>
    <w:rsid w:val="00632969"/>
    <w:rsid w:val="00632C17"/>
    <w:rsid w:val="00632C4D"/>
    <w:rsid w:val="00632C8F"/>
    <w:rsid w:val="00632F7C"/>
    <w:rsid w:val="00633D59"/>
    <w:rsid w:val="00634520"/>
    <w:rsid w:val="00634544"/>
    <w:rsid w:val="0063461D"/>
    <w:rsid w:val="0063535A"/>
    <w:rsid w:val="006353D8"/>
    <w:rsid w:val="0063545B"/>
    <w:rsid w:val="006355FD"/>
    <w:rsid w:val="00635962"/>
    <w:rsid w:val="00635AC5"/>
    <w:rsid w:val="00636747"/>
    <w:rsid w:val="006367FE"/>
    <w:rsid w:val="00636B21"/>
    <w:rsid w:val="00636C8E"/>
    <w:rsid w:val="00637EF3"/>
    <w:rsid w:val="00637F0F"/>
    <w:rsid w:val="00640A93"/>
    <w:rsid w:val="00640AB0"/>
    <w:rsid w:val="006411C6"/>
    <w:rsid w:val="0064161C"/>
    <w:rsid w:val="006416DD"/>
    <w:rsid w:val="00641795"/>
    <w:rsid w:val="00641AAE"/>
    <w:rsid w:val="0064245D"/>
    <w:rsid w:val="00642728"/>
    <w:rsid w:val="00642844"/>
    <w:rsid w:val="00642BF2"/>
    <w:rsid w:val="00642BF6"/>
    <w:rsid w:val="00642BFA"/>
    <w:rsid w:val="00642E11"/>
    <w:rsid w:val="00643480"/>
    <w:rsid w:val="006436C7"/>
    <w:rsid w:val="006437FD"/>
    <w:rsid w:val="00643A6D"/>
    <w:rsid w:val="00643C09"/>
    <w:rsid w:val="00643DF9"/>
    <w:rsid w:val="00643EE9"/>
    <w:rsid w:val="00644417"/>
    <w:rsid w:val="00644C5C"/>
    <w:rsid w:val="00644E46"/>
    <w:rsid w:val="00644F74"/>
    <w:rsid w:val="00645017"/>
    <w:rsid w:val="00645408"/>
    <w:rsid w:val="00645526"/>
    <w:rsid w:val="00645A23"/>
    <w:rsid w:val="00645C2E"/>
    <w:rsid w:val="00646551"/>
    <w:rsid w:val="0064667C"/>
    <w:rsid w:val="006467F4"/>
    <w:rsid w:val="00646C2F"/>
    <w:rsid w:val="0064732E"/>
    <w:rsid w:val="006476E4"/>
    <w:rsid w:val="00647719"/>
    <w:rsid w:val="006478D1"/>
    <w:rsid w:val="0065040E"/>
    <w:rsid w:val="00650D40"/>
    <w:rsid w:val="00650F03"/>
    <w:rsid w:val="006517FE"/>
    <w:rsid w:val="0065192F"/>
    <w:rsid w:val="00651A97"/>
    <w:rsid w:val="00651C89"/>
    <w:rsid w:val="00651E3E"/>
    <w:rsid w:val="00652258"/>
    <w:rsid w:val="0065264A"/>
    <w:rsid w:val="0065268B"/>
    <w:rsid w:val="00652BB1"/>
    <w:rsid w:val="00652C1F"/>
    <w:rsid w:val="00652FCA"/>
    <w:rsid w:val="006531A6"/>
    <w:rsid w:val="006535DA"/>
    <w:rsid w:val="00653615"/>
    <w:rsid w:val="00653B25"/>
    <w:rsid w:val="00653D51"/>
    <w:rsid w:val="00654143"/>
    <w:rsid w:val="00654295"/>
    <w:rsid w:val="00654A5E"/>
    <w:rsid w:val="0065552C"/>
    <w:rsid w:val="00655927"/>
    <w:rsid w:val="00655B15"/>
    <w:rsid w:val="00655E48"/>
    <w:rsid w:val="00656074"/>
    <w:rsid w:val="006562C5"/>
    <w:rsid w:val="006569F5"/>
    <w:rsid w:val="00656AB3"/>
    <w:rsid w:val="00656AD6"/>
    <w:rsid w:val="00657349"/>
    <w:rsid w:val="006578BA"/>
    <w:rsid w:val="006601D0"/>
    <w:rsid w:val="006603FB"/>
    <w:rsid w:val="0066066C"/>
    <w:rsid w:val="00660AFF"/>
    <w:rsid w:val="00660B51"/>
    <w:rsid w:val="00660CBB"/>
    <w:rsid w:val="00660D8B"/>
    <w:rsid w:val="006617AF"/>
    <w:rsid w:val="00661D88"/>
    <w:rsid w:val="00662226"/>
    <w:rsid w:val="00662465"/>
    <w:rsid w:val="006635E1"/>
    <w:rsid w:val="00663AFF"/>
    <w:rsid w:val="00663B22"/>
    <w:rsid w:val="00663FA5"/>
    <w:rsid w:val="0066408F"/>
    <w:rsid w:val="00664233"/>
    <w:rsid w:val="0066429A"/>
    <w:rsid w:val="0066512C"/>
    <w:rsid w:val="00665168"/>
    <w:rsid w:val="0066527F"/>
    <w:rsid w:val="006652B0"/>
    <w:rsid w:val="0066566F"/>
    <w:rsid w:val="006656AF"/>
    <w:rsid w:val="006659A0"/>
    <w:rsid w:val="00665A75"/>
    <w:rsid w:val="00665A83"/>
    <w:rsid w:val="00665C9A"/>
    <w:rsid w:val="00665E3A"/>
    <w:rsid w:val="0066600B"/>
    <w:rsid w:val="006663FE"/>
    <w:rsid w:val="006665E0"/>
    <w:rsid w:val="006665E2"/>
    <w:rsid w:val="00666F14"/>
    <w:rsid w:val="006671B6"/>
    <w:rsid w:val="006678BB"/>
    <w:rsid w:val="00667D54"/>
    <w:rsid w:val="00670134"/>
    <w:rsid w:val="00670156"/>
    <w:rsid w:val="006702CF"/>
    <w:rsid w:val="00670820"/>
    <w:rsid w:val="00670828"/>
    <w:rsid w:val="006708A8"/>
    <w:rsid w:val="00670EB5"/>
    <w:rsid w:val="00671384"/>
    <w:rsid w:val="006713DC"/>
    <w:rsid w:val="006714BE"/>
    <w:rsid w:val="006715EE"/>
    <w:rsid w:val="00671A4D"/>
    <w:rsid w:val="00671B78"/>
    <w:rsid w:val="00671BC6"/>
    <w:rsid w:val="00672A8F"/>
    <w:rsid w:val="00672BCF"/>
    <w:rsid w:val="00672C75"/>
    <w:rsid w:val="0067319F"/>
    <w:rsid w:val="00673436"/>
    <w:rsid w:val="00673654"/>
    <w:rsid w:val="00673750"/>
    <w:rsid w:val="006739DD"/>
    <w:rsid w:val="00673B8A"/>
    <w:rsid w:val="00674111"/>
    <w:rsid w:val="00674314"/>
    <w:rsid w:val="0067492C"/>
    <w:rsid w:val="00674F2A"/>
    <w:rsid w:val="006751B3"/>
    <w:rsid w:val="00675218"/>
    <w:rsid w:val="00675561"/>
    <w:rsid w:val="006755A7"/>
    <w:rsid w:val="006758EB"/>
    <w:rsid w:val="0067644B"/>
    <w:rsid w:val="00676616"/>
    <w:rsid w:val="006767E7"/>
    <w:rsid w:val="00676E73"/>
    <w:rsid w:val="00676F23"/>
    <w:rsid w:val="006805AE"/>
    <w:rsid w:val="00680725"/>
    <w:rsid w:val="00680926"/>
    <w:rsid w:val="00680F97"/>
    <w:rsid w:val="0068112B"/>
    <w:rsid w:val="00681344"/>
    <w:rsid w:val="00681345"/>
    <w:rsid w:val="00681815"/>
    <w:rsid w:val="0068186C"/>
    <w:rsid w:val="00681AB7"/>
    <w:rsid w:val="00681B11"/>
    <w:rsid w:val="00681D70"/>
    <w:rsid w:val="00682553"/>
    <w:rsid w:val="0068364D"/>
    <w:rsid w:val="00683915"/>
    <w:rsid w:val="00683C36"/>
    <w:rsid w:val="006841FD"/>
    <w:rsid w:val="006843A9"/>
    <w:rsid w:val="00684443"/>
    <w:rsid w:val="006847D8"/>
    <w:rsid w:val="00684F1D"/>
    <w:rsid w:val="0068507D"/>
    <w:rsid w:val="00685B8E"/>
    <w:rsid w:val="00685F2D"/>
    <w:rsid w:val="00685F36"/>
    <w:rsid w:val="00685F89"/>
    <w:rsid w:val="00686057"/>
    <w:rsid w:val="0068669A"/>
    <w:rsid w:val="00686843"/>
    <w:rsid w:val="00686865"/>
    <w:rsid w:val="00686A69"/>
    <w:rsid w:val="00686BC0"/>
    <w:rsid w:val="00686BE1"/>
    <w:rsid w:val="00686BE4"/>
    <w:rsid w:val="00686C8D"/>
    <w:rsid w:val="00686F3F"/>
    <w:rsid w:val="0068730C"/>
    <w:rsid w:val="00687516"/>
    <w:rsid w:val="00687798"/>
    <w:rsid w:val="00687897"/>
    <w:rsid w:val="006879E4"/>
    <w:rsid w:val="00687DA8"/>
    <w:rsid w:val="00687F4E"/>
    <w:rsid w:val="00690901"/>
    <w:rsid w:val="00690F41"/>
    <w:rsid w:val="00691071"/>
    <w:rsid w:val="0069128C"/>
    <w:rsid w:val="006915BE"/>
    <w:rsid w:val="0069164A"/>
    <w:rsid w:val="00692303"/>
    <w:rsid w:val="0069245C"/>
    <w:rsid w:val="00692971"/>
    <w:rsid w:val="00692AFB"/>
    <w:rsid w:val="0069310D"/>
    <w:rsid w:val="00693286"/>
    <w:rsid w:val="00693593"/>
    <w:rsid w:val="00693C6D"/>
    <w:rsid w:val="00694699"/>
    <w:rsid w:val="00694925"/>
    <w:rsid w:val="00695121"/>
    <w:rsid w:val="00695257"/>
    <w:rsid w:val="006954F9"/>
    <w:rsid w:val="0069565B"/>
    <w:rsid w:val="00696309"/>
    <w:rsid w:val="00696382"/>
    <w:rsid w:val="00696756"/>
    <w:rsid w:val="00696778"/>
    <w:rsid w:val="00696C98"/>
    <w:rsid w:val="00696D67"/>
    <w:rsid w:val="00696F9D"/>
    <w:rsid w:val="006975D4"/>
    <w:rsid w:val="00697981"/>
    <w:rsid w:val="00697D82"/>
    <w:rsid w:val="006A016C"/>
    <w:rsid w:val="006A033C"/>
    <w:rsid w:val="006A0928"/>
    <w:rsid w:val="006A0EF8"/>
    <w:rsid w:val="006A1145"/>
    <w:rsid w:val="006A1263"/>
    <w:rsid w:val="006A134F"/>
    <w:rsid w:val="006A1768"/>
    <w:rsid w:val="006A2043"/>
    <w:rsid w:val="006A2477"/>
    <w:rsid w:val="006A258C"/>
    <w:rsid w:val="006A2B55"/>
    <w:rsid w:val="006A2D0D"/>
    <w:rsid w:val="006A374D"/>
    <w:rsid w:val="006A4596"/>
    <w:rsid w:val="006A4AE0"/>
    <w:rsid w:val="006A4B76"/>
    <w:rsid w:val="006A5C75"/>
    <w:rsid w:val="006A5CD8"/>
    <w:rsid w:val="006A5E79"/>
    <w:rsid w:val="006A651F"/>
    <w:rsid w:val="006A652D"/>
    <w:rsid w:val="006A6669"/>
    <w:rsid w:val="006A66B4"/>
    <w:rsid w:val="006A736F"/>
    <w:rsid w:val="006A73DB"/>
    <w:rsid w:val="006A74D6"/>
    <w:rsid w:val="006A77BB"/>
    <w:rsid w:val="006A7B41"/>
    <w:rsid w:val="006A7BE9"/>
    <w:rsid w:val="006A7D70"/>
    <w:rsid w:val="006A7E30"/>
    <w:rsid w:val="006B04C2"/>
    <w:rsid w:val="006B083A"/>
    <w:rsid w:val="006B0FC2"/>
    <w:rsid w:val="006B1505"/>
    <w:rsid w:val="006B1963"/>
    <w:rsid w:val="006B1B60"/>
    <w:rsid w:val="006B1F56"/>
    <w:rsid w:val="006B2224"/>
    <w:rsid w:val="006B2C69"/>
    <w:rsid w:val="006B2DE7"/>
    <w:rsid w:val="006B320C"/>
    <w:rsid w:val="006B379C"/>
    <w:rsid w:val="006B37BE"/>
    <w:rsid w:val="006B3BB6"/>
    <w:rsid w:val="006B3C38"/>
    <w:rsid w:val="006B3FDC"/>
    <w:rsid w:val="006B4348"/>
    <w:rsid w:val="006B5016"/>
    <w:rsid w:val="006B53B6"/>
    <w:rsid w:val="006B53DD"/>
    <w:rsid w:val="006B54ED"/>
    <w:rsid w:val="006B58A1"/>
    <w:rsid w:val="006B5BA1"/>
    <w:rsid w:val="006B6072"/>
    <w:rsid w:val="006B63E8"/>
    <w:rsid w:val="006B6AA2"/>
    <w:rsid w:val="006B6B04"/>
    <w:rsid w:val="006B6F15"/>
    <w:rsid w:val="006B7336"/>
    <w:rsid w:val="006B7565"/>
    <w:rsid w:val="006B767F"/>
    <w:rsid w:val="006B785A"/>
    <w:rsid w:val="006B7B46"/>
    <w:rsid w:val="006B7B4D"/>
    <w:rsid w:val="006B7B6E"/>
    <w:rsid w:val="006C06DF"/>
    <w:rsid w:val="006C0814"/>
    <w:rsid w:val="006C0942"/>
    <w:rsid w:val="006C0E27"/>
    <w:rsid w:val="006C11D9"/>
    <w:rsid w:val="006C13F9"/>
    <w:rsid w:val="006C15B8"/>
    <w:rsid w:val="006C1F76"/>
    <w:rsid w:val="006C20D5"/>
    <w:rsid w:val="006C22FA"/>
    <w:rsid w:val="006C268E"/>
    <w:rsid w:val="006C35DC"/>
    <w:rsid w:val="006C36AF"/>
    <w:rsid w:val="006C3823"/>
    <w:rsid w:val="006C39B7"/>
    <w:rsid w:val="006C3A31"/>
    <w:rsid w:val="006C3C54"/>
    <w:rsid w:val="006C3CE1"/>
    <w:rsid w:val="006C418E"/>
    <w:rsid w:val="006C4602"/>
    <w:rsid w:val="006C4625"/>
    <w:rsid w:val="006C4945"/>
    <w:rsid w:val="006C4B2B"/>
    <w:rsid w:val="006C4F08"/>
    <w:rsid w:val="006C4F9E"/>
    <w:rsid w:val="006C596B"/>
    <w:rsid w:val="006C5989"/>
    <w:rsid w:val="006C60EE"/>
    <w:rsid w:val="006C6109"/>
    <w:rsid w:val="006C692B"/>
    <w:rsid w:val="006C704E"/>
    <w:rsid w:val="006C705A"/>
    <w:rsid w:val="006C7165"/>
    <w:rsid w:val="006C731A"/>
    <w:rsid w:val="006C7A59"/>
    <w:rsid w:val="006C7DE8"/>
    <w:rsid w:val="006D0161"/>
    <w:rsid w:val="006D01DE"/>
    <w:rsid w:val="006D0D97"/>
    <w:rsid w:val="006D0DD5"/>
    <w:rsid w:val="006D147C"/>
    <w:rsid w:val="006D16D5"/>
    <w:rsid w:val="006D1E1D"/>
    <w:rsid w:val="006D2165"/>
    <w:rsid w:val="006D2538"/>
    <w:rsid w:val="006D2582"/>
    <w:rsid w:val="006D2D24"/>
    <w:rsid w:val="006D2F83"/>
    <w:rsid w:val="006D30AA"/>
    <w:rsid w:val="006D30FA"/>
    <w:rsid w:val="006D313B"/>
    <w:rsid w:val="006D3770"/>
    <w:rsid w:val="006D3F55"/>
    <w:rsid w:val="006D43BE"/>
    <w:rsid w:val="006D4579"/>
    <w:rsid w:val="006D4735"/>
    <w:rsid w:val="006D48E7"/>
    <w:rsid w:val="006D48F4"/>
    <w:rsid w:val="006D4951"/>
    <w:rsid w:val="006D496D"/>
    <w:rsid w:val="006D4BBC"/>
    <w:rsid w:val="006D52A9"/>
    <w:rsid w:val="006D52D3"/>
    <w:rsid w:val="006D53B9"/>
    <w:rsid w:val="006D54CB"/>
    <w:rsid w:val="006D563A"/>
    <w:rsid w:val="006D5D1F"/>
    <w:rsid w:val="006D614F"/>
    <w:rsid w:val="006D65B0"/>
    <w:rsid w:val="006D6672"/>
    <w:rsid w:val="006D66A1"/>
    <w:rsid w:val="006D6E7B"/>
    <w:rsid w:val="006D707E"/>
    <w:rsid w:val="006D7272"/>
    <w:rsid w:val="006D76A5"/>
    <w:rsid w:val="006E0084"/>
    <w:rsid w:val="006E0691"/>
    <w:rsid w:val="006E0758"/>
    <w:rsid w:val="006E14F3"/>
    <w:rsid w:val="006E151B"/>
    <w:rsid w:val="006E17FE"/>
    <w:rsid w:val="006E19AF"/>
    <w:rsid w:val="006E1A6F"/>
    <w:rsid w:val="006E2076"/>
    <w:rsid w:val="006E20FC"/>
    <w:rsid w:val="006E29AB"/>
    <w:rsid w:val="006E2F12"/>
    <w:rsid w:val="006E461F"/>
    <w:rsid w:val="006E4B0B"/>
    <w:rsid w:val="006E5093"/>
    <w:rsid w:val="006E52F2"/>
    <w:rsid w:val="006E533A"/>
    <w:rsid w:val="006E53F2"/>
    <w:rsid w:val="006E576D"/>
    <w:rsid w:val="006E594E"/>
    <w:rsid w:val="006E5C15"/>
    <w:rsid w:val="006E5DC2"/>
    <w:rsid w:val="006E6297"/>
    <w:rsid w:val="006E6471"/>
    <w:rsid w:val="006E65B3"/>
    <w:rsid w:val="006E6C64"/>
    <w:rsid w:val="006E6D70"/>
    <w:rsid w:val="006E6ED6"/>
    <w:rsid w:val="006E7AC1"/>
    <w:rsid w:val="006E7CD8"/>
    <w:rsid w:val="006E7FFE"/>
    <w:rsid w:val="006F0948"/>
    <w:rsid w:val="006F1038"/>
    <w:rsid w:val="006F10E8"/>
    <w:rsid w:val="006F1228"/>
    <w:rsid w:val="006F1447"/>
    <w:rsid w:val="006F179B"/>
    <w:rsid w:val="006F1B14"/>
    <w:rsid w:val="006F1BD7"/>
    <w:rsid w:val="006F1E3D"/>
    <w:rsid w:val="006F1EC7"/>
    <w:rsid w:val="006F1F09"/>
    <w:rsid w:val="006F21BC"/>
    <w:rsid w:val="006F2279"/>
    <w:rsid w:val="006F25E4"/>
    <w:rsid w:val="006F29CD"/>
    <w:rsid w:val="006F3A6E"/>
    <w:rsid w:val="006F3AD3"/>
    <w:rsid w:val="006F416C"/>
    <w:rsid w:val="006F41EE"/>
    <w:rsid w:val="006F4466"/>
    <w:rsid w:val="006F4BAC"/>
    <w:rsid w:val="006F51A7"/>
    <w:rsid w:val="006F5509"/>
    <w:rsid w:val="006F5531"/>
    <w:rsid w:val="006F55B8"/>
    <w:rsid w:val="006F58F2"/>
    <w:rsid w:val="006F5B88"/>
    <w:rsid w:val="006F5C39"/>
    <w:rsid w:val="006F73C8"/>
    <w:rsid w:val="006F746A"/>
    <w:rsid w:val="006F7738"/>
    <w:rsid w:val="006F78E0"/>
    <w:rsid w:val="006F7911"/>
    <w:rsid w:val="0070034E"/>
    <w:rsid w:val="00700544"/>
    <w:rsid w:val="007005DA"/>
    <w:rsid w:val="007007B0"/>
    <w:rsid w:val="00700B4F"/>
    <w:rsid w:val="00700B62"/>
    <w:rsid w:val="00700B78"/>
    <w:rsid w:val="00700DD0"/>
    <w:rsid w:val="007011C3"/>
    <w:rsid w:val="00701263"/>
    <w:rsid w:val="00701DA3"/>
    <w:rsid w:val="007022A6"/>
    <w:rsid w:val="007023FC"/>
    <w:rsid w:val="00702E14"/>
    <w:rsid w:val="00703239"/>
    <w:rsid w:val="00703B4B"/>
    <w:rsid w:val="00703F1E"/>
    <w:rsid w:val="007041F5"/>
    <w:rsid w:val="007044B7"/>
    <w:rsid w:val="00704816"/>
    <w:rsid w:val="00704971"/>
    <w:rsid w:val="007051BE"/>
    <w:rsid w:val="00705B1E"/>
    <w:rsid w:val="00705F2D"/>
    <w:rsid w:val="00706793"/>
    <w:rsid w:val="00706967"/>
    <w:rsid w:val="00706A5A"/>
    <w:rsid w:val="00706D01"/>
    <w:rsid w:val="0070701F"/>
    <w:rsid w:val="0070764F"/>
    <w:rsid w:val="007077BA"/>
    <w:rsid w:val="007077E0"/>
    <w:rsid w:val="00707F44"/>
    <w:rsid w:val="00707FCA"/>
    <w:rsid w:val="007102F7"/>
    <w:rsid w:val="0071035C"/>
    <w:rsid w:val="00710369"/>
    <w:rsid w:val="007103A7"/>
    <w:rsid w:val="00710464"/>
    <w:rsid w:val="0071087D"/>
    <w:rsid w:val="00710E9C"/>
    <w:rsid w:val="00710EB3"/>
    <w:rsid w:val="007117DE"/>
    <w:rsid w:val="00711AEC"/>
    <w:rsid w:val="00711AFD"/>
    <w:rsid w:val="00711DB0"/>
    <w:rsid w:val="00711F81"/>
    <w:rsid w:val="00712690"/>
    <w:rsid w:val="007129E1"/>
    <w:rsid w:val="00712B49"/>
    <w:rsid w:val="00712CD4"/>
    <w:rsid w:val="00712F3D"/>
    <w:rsid w:val="007137BB"/>
    <w:rsid w:val="00713DC6"/>
    <w:rsid w:val="00713E72"/>
    <w:rsid w:val="007140A0"/>
    <w:rsid w:val="00714CD3"/>
    <w:rsid w:val="007150E7"/>
    <w:rsid w:val="007154B9"/>
    <w:rsid w:val="007154BC"/>
    <w:rsid w:val="0071569D"/>
    <w:rsid w:val="00715874"/>
    <w:rsid w:val="00715AC7"/>
    <w:rsid w:val="00715F6C"/>
    <w:rsid w:val="007161E2"/>
    <w:rsid w:val="007165BE"/>
    <w:rsid w:val="007166DE"/>
    <w:rsid w:val="00716724"/>
    <w:rsid w:val="00716E70"/>
    <w:rsid w:val="00716F4E"/>
    <w:rsid w:val="00716F71"/>
    <w:rsid w:val="007171FA"/>
    <w:rsid w:val="0072007A"/>
    <w:rsid w:val="007207A0"/>
    <w:rsid w:val="00721024"/>
    <w:rsid w:val="00721072"/>
    <w:rsid w:val="00721937"/>
    <w:rsid w:val="00721C2A"/>
    <w:rsid w:val="00722D33"/>
    <w:rsid w:val="00722F28"/>
    <w:rsid w:val="00723082"/>
    <w:rsid w:val="007231BE"/>
    <w:rsid w:val="00723A73"/>
    <w:rsid w:val="007246C6"/>
    <w:rsid w:val="00724829"/>
    <w:rsid w:val="00724D7B"/>
    <w:rsid w:val="00725245"/>
    <w:rsid w:val="007258FB"/>
    <w:rsid w:val="00725A5A"/>
    <w:rsid w:val="00725F47"/>
    <w:rsid w:val="007260B0"/>
    <w:rsid w:val="0072644A"/>
    <w:rsid w:val="00726517"/>
    <w:rsid w:val="00726B0B"/>
    <w:rsid w:val="00726DA5"/>
    <w:rsid w:val="00727AEA"/>
    <w:rsid w:val="00727B1B"/>
    <w:rsid w:val="00727C65"/>
    <w:rsid w:val="00727EB7"/>
    <w:rsid w:val="007300B1"/>
    <w:rsid w:val="007301EB"/>
    <w:rsid w:val="0073057C"/>
    <w:rsid w:val="00730591"/>
    <w:rsid w:val="00730E04"/>
    <w:rsid w:val="0073100C"/>
    <w:rsid w:val="00731354"/>
    <w:rsid w:val="00731427"/>
    <w:rsid w:val="007314ED"/>
    <w:rsid w:val="0073167F"/>
    <w:rsid w:val="00731707"/>
    <w:rsid w:val="00731DA0"/>
    <w:rsid w:val="007321AC"/>
    <w:rsid w:val="00732236"/>
    <w:rsid w:val="00732D1D"/>
    <w:rsid w:val="00732D77"/>
    <w:rsid w:val="00732F43"/>
    <w:rsid w:val="00732F9D"/>
    <w:rsid w:val="00733B45"/>
    <w:rsid w:val="00734074"/>
    <w:rsid w:val="00734165"/>
    <w:rsid w:val="007346D8"/>
    <w:rsid w:val="00734716"/>
    <w:rsid w:val="007348B4"/>
    <w:rsid w:val="00734954"/>
    <w:rsid w:val="0073538D"/>
    <w:rsid w:val="00735638"/>
    <w:rsid w:val="00735882"/>
    <w:rsid w:val="00735A5A"/>
    <w:rsid w:val="00735F67"/>
    <w:rsid w:val="0073609D"/>
    <w:rsid w:val="0073637C"/>
    <w:rsid w:val="00736510"/>
    <w:rsid w:val="00736940"/>
    <w:rsid w:val="00736BAB"/>
    <w:rsid w:val="00736CEA"/>
    <w:rsid w:val="00736E1A"/>
    <w:rsid w:val="0073743D"/>
    <w:rsid w:val="00737C61"/>
    <w:rsid w:val="00737C65"/>
    <w:rsid w:val="00737D43"/>
    <w:rsid w:val="00737E5F"/>
    <w:rsid w:val="00740355"/>
    <w:rsid w:val="0074042F"/>
    <w:rsid w:val="00740555"/>
    <w:rsid w:val="007405A1"/>
    <w:rsid w:val="00740806"/>
    <w:rsid w:val="0074142F"/>
    <w:rsid w:val="007416E9"/>
    <w:rsid w:val="00741A46"/>
    <w:rsid w:val="00741DB2"/>
    <w:rsid w:val="00741FCA"/>
    <w:rsid w:val="007422AC"/>
    <w:rsid w:val="007425B6"/>
    <w:rsid w:val="00742965"/>
    <w:rsid w:val="007429C2"/>
    <w:rsid w:val="0074301E"/>
    <w:rsid w:val="007436C3"/>
    <w:rsid w:val="00743EB3"/>
    <w:rsid w:val="0074426C"/>
    <w:rsid w:val="00744754"/>
    <w:rsid w:val="00744796"/>
    <w:rsid w:val="00745216"/>
    <w:rsid w:val="0074544A"/>
    <w:rsid w:val="00746008"/>
    <w:rsid w:val="00746080"/>
    <w:rsid w:val="00746790"/>
    <w:rsid w:val="0074699C"/>
    <w:rsid w:val="00746E73"/>
    <w:rsid w:val="00746F1B"/>
    <w:rsid w:val="00747402"/>
    <w:rsid w:val="00747812"/>
    <w:rsid w:val="00747BF2"/>
    <w:rsid w:val="00747CD9"/>
    <w:rsid w:val="00750044"/>
    <w:rsid w:val="0075010E"/>
    <w:rsid w:val="00750553"/>
    <w:rsid w:val="00750652"/>
    <w:rsid w:val="007508BE"/>
    <w:rsid w:val="00750EA8"/>
    <w:rsid w:val="00751977"/>
    <w:rsid w:val="00751F3D"/>
    <w:rsid w:val="00752004"/>
    <w:rsid w:val="00752784"/>
    <w:rsid w:val="007527E4"/>
    <w:rsid w:val="00753C73"/>
    <w:rsid w:val="00753D01"/>
    <w:rsid w:val="0075401B"/>
    <w:rsid w:val="0075404A"/>
    <w:rsid w:val="007547D7"/>
    <w:rsid w:val="00754C6B"/>
    <w:rsid w:val="00755126"/>
    <w:rsid w:val="007558BD"/>
    <w:rsid w:val="0075595C"/>
    <w:rsid w:val="00755A45"/>
    <w:rsid w:val="00755A51"/>
    <w:rsid w:val="00755F7E"/>
    <w:rsid w:val="0075603B"/>
    <w:rsid w:val="00756271"/>
    <w:rsid w:val="007565ED"/>
    <w:rsid w:val="007569E6"/>
    <w:rsid w:val="00756A31"/>
    <w:rsid w:val="00756BC4"/>
    <w:rsid w:val="0075720E"/>
    <w:rsid w:val="007579AD"/>
    <w:rsid w:val="00757AA3"/>
    <w:rsid w:val="007608D0"/>
    <w:rsid w:val="00760F01"/>
    <w:rsid w:val="00761070"/>
    <w:rsid w:val="007610DB"/>
    <w:rsid w:val="00761BB5"/>
    <w:rsid w:val="00761C46"/>
    <w:rsid w:val="00761F0B"/>
    <w:rsid w:val="00761F44"/>
    <w:rsid w:val="00762459"/>
    <w:rsid w:val="00762AE3"/>
    <w:rsid w:val="00762D62"/>
    <w:rsid w:val="00762EDC"/>
    <w:rsid w:val="007630E8"/>
    <w:rsid w:val="007632C5"/>
    <w:rsid w:val="007639C7"/>
    <w:rsid w:val="00763B5D"/>
    <w:rsid w:val="00764300"/>
    <w:rsid w:val="00764327"/>
    <w:rsid w:val="007646EF"/>
    <w:rsid w:val="00764850"/>
    <w:rsid w:val="007648BC"/>
    <w:rsid w:val="00764C39"/>
    <w:rsid w:val="00764E24"/>
    <w:rsid w:val="00764EF4"/>
    <w:rsid w:val="007652BF"/>
    <w:rsid w:val="007658BB"/>
    <w:rsid w:val="00765A62"/>
    <w:rsid w:val="00765AD4"/>
    <w:rsid w:val="00765B57"/>
    <w:rsid w:val="007663FB"/>
    <w:rsid w:val="00766F9D"/>
    <w:rsid w:val="00767C91"/>
    <w:rsid w:val="00767E03"/>
    <w:rsid w:val="00770020"/>
    <w:rsid w:val="007700BF"/>
    <w:rsid w:val="0077023E"/>
    <w:rsid w:val="00770296"/>
    <w:rsid w:val="0077048F"/>
    <w:rsid w:val="0077070B"/>
    <w:rsid w:val="007708EC"/>
    <w:rsid w:val="00770BCA"/>
    <w:rsid w:val="00770D5D"/>
    <w:rsid w:val="00770E76"/>
    <w:rsid w:val="00771085"/>
    <w:rsid w:val="0077116B"/>
    <w:rsid w:val="00771520"/>
    <w:rsid w:val="007718FC"/>
    <w:rsid w:val="00771A57"/>
    <w:rsid w:val="00771CAF"/>
    <w:rsid w:val="00771D8B"/>
    <w:rsid w:val="00772104"/>
    <w:rsid w:val="00772139"/>
    <w:rsid w:val="00772147"/>
    <w:rsid w:val="007728FD"/>
    <w:rsid w:val="00772CCE"/>
    <w:rsid w:val="00772F5E"/>
    <w:rsid w:val="0077342C"/>
    <w:rsid w:val="007737D6"/>
    <w:rsid w:val="00773BF7"/>
    <w:rsid w:val="00773C19"/>
    <w:rsid w:val="00774111"/>
    <w:rsid w:val="0077413F"/>
    <w:rsid w:val="007744C7"/>
    <w:rsid w:val="00774FA7"/>
    <w:rsid w:val="0077541C"/>
    <w:rsid w:val="00775752"/>
    <w:rsid w:val="007759C9"/>
    <w:rsid w:val="00775A36"/>
    <w:rsid w:val="00775BB8"/>
    <w:rsid w:val="00775DA3"/>
    <w:rsid w:val="007766F8"/>
    <w:rsid w:val="00776727"/>
    <w:rsid w:val="00776765"/>
    <w:rsid w:val="00776C8C"/>
    <w:rsid w:val="00776F20"/>
    <w:rsid w:val="00777176"/>
    <w:rsid w:val="0077761C"/>
    <w:rsid w:val="007779B5"/>
    <w:rsid w:val="007802D4"/>
    <w:rsid w:val="00780B00"/>
    <w:rsid w:val="00780E88"/>
    <w:rsid w:val="00781268"/>
    <w:rsid w:val="007813A2"/>
    <w:rsid w:val="00781B25"/>
    <w:rsid w:val="0078210C"/>
    <w:rsid w:val="007822D3"/>
    <w:rsid w:val="0078249E"/>
    <w:rsid w:val="0078251C"/>
    <w:rsid w:val="00782657"/>
    <w:rsid w:val="00782704"/>
    <w:rsid w:val="00782B2B"/>
    <w:rsid w:val="00782B63"/>
    <w:rsid w:val="0078306A"/>
    <w:rsid w:val="0078374C"/>
    <w:rsid w:val="0078382B"/>
    <w:rsid w:val="00783988"/>
    <w:rsid w:val="00783D3A"/>
    <w:rsid w:val="00783DBE"/>
    <w:rsid w:val="007840C1"/>
    <w:rsid w:val="00785055"/>
    <w:rsid w:val="007855E1"/>
    <w:rsid w:val="007856FA"/>
    <w:rsid w:val="007859BA"/>
    <w:rsid w:val="007861CC"/>
    <w:rsid w:val="0078649C"/>
    <w:rsid w:val="00786B81"/>
    <w:rsid w:val="00786E1B"/>
    <w:rsid w:val="007873BB"/>
    <w:rsid w:val="0078769D"/>
    <w:rsid w:val="0078781D"/>
    <w:rsid w:val="00787C75"/>
    <w:rsid w:val="0079000F"/>
    <w:rsid w:val="00790629"/>
    <w:rsid w:val="007907F5"/>
    <w:rsid w:val="00790CE4"/>
    <w:rsid w:val="00791318"/>
    <w:rsid w:val="0079145D"/>
    <w:rsid w:val="00791577"/>
    <w:rsid w:val="007917AD"/>
    <w:rsid w:val="00791A72"/>
    <w:rsid w:val="0079261D"/>
    <w:rsid w:val="0079272E"/>
    <w:rsid w:val="00792AEC"/>
    <w:rsid w:val="007931AD"/>
    <w:rsid w:val="0079342B"/>
    <w:rsid w:val="007938CB"/>
    <w:rsid w:val="007946F5"/>
    <w:rsid w:val="00795859"/>
    <w:rsid w:val="0079591C"/>
    <w:rsid w:val="00795C82"/>
    <w:rsid w:val="00796211"/>
    <w:rsid w:val="0079661E"/>
    <w:rsid w:val="0079686B"/>
    <w:rsid w:val="00796BEC"/>
    <w:rsid w:val="00796CD3"/>
    <w:rsid w:val="007974A4"/>
    <w:rsid w:val="007977E5"/>
    <w:rsid w:val="0079798C"/>
    <w:rsid w:val="007A031B"/>
    <w:rsid w:val="007A0402"/>
    <w:rsid w:val="007A0760"/>
    <w:rsid w:val="007A0B09"/>
    <w:rsid w:val="007A1ABF"/>
    <w:rsid w:val="007A1CB7"/>
    <w:rsid w:val="007A289D"/>
    <w:rsid w:val="007A2AC7"/>
    <w:rsid w:val="007A2C6F"/>
    <w:rsid w:val="007A2E36"/>
    <w:rsid w:val="007A35EB"/>
    <w:rsid w:val="007A3792"/>
    <w:rsid w:val="007A3CEB"/>
    <w:rsid w:val="007A3D96"/>
    <w:rsid w:val="007A3EAE"/>
    <w:rsid w:val="007A464C"/>
    <w:rsid w:val="007A5D3A"/>
    <w:rsid w:val="007A5D67"/>
    <w:rsid w:val="007A650C"/>
    <w:rsid w:val="007A7153"/>
    <w:rsid w:val="007A71AD"/>
    <w:rsid w:val="007A77B9"/>
    <w:rsid w:val="007A7CF0"/>
    <w:rsid w:val="007B02B5"/>
    <w:rsid w:val="007B0477"/>
    <w:rsid w:val="007B0530"/>
    <w:rsid w:val="007B0985"/>
    <w:rsid w:val="007B1230"/>
    <w:rsid w:val="007B1412"/>
    <w:rsid w:val="007B1561"/>
    <w:rsid w:val="007B1877"/>
    <w:rsid w:val="007B1907"/>
    <w:rsid w:val="007B20F8"/>
    <w:rsid w:val="007B217D"/>
    <w:rsid w:val="007B2774"/>
    <w:rsid w:val="007B2C55"/>
    <w:rsid w:val="007B2F3C"/>
    <w:rsid w:val="007B34AC"/>
    <w:rsid w:val="007B3853"/>
    <w:rsid w:val="007B3E10"/>
    <w:rsid w:val="007B41E1"/>
    <w:rsid w:val="007B4A66"/>
    <w:rsid w:val="007B4BA6"/>
    <w:rsid w:val="007B53C8"/>
    <w:rsid w:val="007B554A"/>
    <w:rsid w:val="007B58DE"/>
    <w:rsid w:val="007B5BFE"/>
    <w:rsid w:val="007B6319"/>
    <w:rsid w:val="007B6AD7"/>
    <w:rsid w:val="007B6E49"/>
    <w:rsid w:val="007B7058"/>
    <w:rsid w:val="007B751E"/>
    <w:rsid w:val="007B7B64"/>
    <w:rsid w:val="007B7C38"/>
    <w:rsid w:val="007B7F28"/>
    <w:rsid w:val="007C0200"/>
    <w:rsid w:val="007C0780"/>
    <w:rsid w:val="007C07DB"/>
    <w:rsid w:val="007C096C"/>
    <w:rsid w:val="007C100A"/>
    <w:rsid w:val="007C1516"/>
    <w:rsid w:val="007C16E8"/>
    <w:rsid w:val="007C1759"/>
    <w:rsid w:val="007C1EE4"/>
    <w:rsid w:val="007C253E"/>
    <w:rsid w:val="007C259B"/>
    <w:rsid w:val="007C2707"/>
    <w:rsid w:val="007C2750"/>
    <w:rsid w:val="007C2B74"/>
    <w:rsid w:val="007C2C66"/>
    <w:rsid w:val="007C3BED"/>
    <w:rsid w:val="007C3C93"/>
    <w:rsid w:val="007C4B3D"/>
    <w:rsid w:val="007C4B7D"/>
    <w:rsid w:val="007C4DA8"/>
    <w:rsid w:val="007C54B4"/>
    <w:rsid w:val="007C5541"/>
    <w:rsid w:val="007C568E"/>
    <w:rsid w:val="007C63CA"/>
    <w:rsid w:val="007C6943"/>
    <w:rsid w:val="007C7498"/>
    <w:rsid w:val="007C7752"/>
    <w:rsid w:val="007C7A99"/>
    <w:rsid w:val="007D0079"/>
    <w:rsid w:val="007D00A0"/>
    <w:rsid w:val="007D05B5"/>
    <w:rsid w:val="007D0AB3"/>
    <w:rsid w:val="007D0E79"/>
    <w:rsid w:val="007D135C"/>
    <w:rsid w:val="007D1590"/>
    <w:rsid w:val="007D1F08"/>
    <w:rsid w:val="007D230F"/>
    <w:rsid w:val="007D25C0"/>
    <w:rsid w:val="007D2BEC"/>
    <w:rsid w:val="007D2E8F"/>
    <w:rsid w:val="007D34A2"/>
    <w:rsid w:val="007D3BDA"/>
    <w:rsid w:val="007D3DD9"/>
    <w:rsid w:val="007D4041"/>
    <w:rsid w:val="007D4171"/>
    <w:rsid w:val="007D4717"/>
    <w:rsid w:val="007D56B5"/>
    <w:rsid w:val="007D5DB2"/>
    <w:rsid w:val="007D60FF"/>
    <w:rsid w:val="007D628D"/>
    <w:rsid w:val="007D63BA"/>
    <w:rsid w:val="007D645A"/>
    <w:rsid w:val="007D6707"/>
    <w:rsid w:val="007D689C"/>
    <w:rsid w:val="007D6DA7"/>
    <w:rsid w:val="007D6F3F"/>
    <w:rsid w:val="007D746E"/>
    <w:rsid w:val="007D77D3"/>
    <w:rsid w:val="007D7912"/>
    <w:rsid w:val="007D7FCC"/>
    <w:rsid w:val="007D7FD8"/>
    <w:rsid w:val="007E025E"/>
    <w:rsid w:val="007E03B2"/>
    <w:rsid w:val="007E07F8"/>
    <w:rsid w:val="007E1060"/>
    <w:rsid w:val="007E17B4"/>
    <w:rsid w:val="007E1B2C"/>
    <w:rsid w:val="007E25A8"/>
    <w:rsid w:val="007E3008"/>
    <w:rsid w:val="007E3020"/>
    <w:rsid w:val="007E30AF"/>
    <w:rsid w:val="007E32A2"/>
    <w:rsid w:val="007E3764"/>
    <w:rsid w:val="007E3B18"/>
    <w:rsid w:val="007E3B61"/>
    <w:rsid w:val="007E40C5"/>
    <w:rsid w:val="007E4A61"/>
    <w:rsid w:val="007E5631"/>
    <w:rsid w:val="007E5A5A"/>
    <w:rsid w:val="007E6AF9"/>
    <w:rsid w:val="007E6DFA"/>
    <w:rsid w:val="007E6E72"/>
    <w:rsid w:val="007E70AF"/>
    <w:rsid w:val="007E7159"/>
    <w:rsid w:val="007F0B5A"/>
    <w:rsid w:val="007F0E23"/>
    <w:rsid w:val="007F335A"/>
    <w:rsid w:val="007F34EC"/>
    <w:rsid w:val="007F36C2"/>
    <w:rsid w:val="007F39CE"/>
    <w:rsid w:val="007F3F71"/>
    <w:rsid w:val="007F4475"/>
    <w:rsid w:val="007F5AB0"/>
    <w:rsid w:val="007F5CF2"/>
    <w:rsid w:val="007F60AB"/>
    <w:rsid w:val="007F65A6"/>
    <w:rsid w:val="007F6733"/>
    <w:rsid w:val="007F6969"/>
    <w:rsid w:val="007F699A"/>
    <w:rsid w:val="007F6A3F"/>
    <w:rsid w:val="007F6B53"/>
    <w:rsid w:val="007F71CB"/>
    <w:rsid w:val="007F7B81"/>
    <w:rsid w:val="007F7FF5"/>
    <w:rsid w:val="008001AA"/>
    <w:rsid w:val="0080065B"/>
    <w:rsid w:val="00800920"/>
    <w:rsid w:val="00801209"/>
    <w:rsid w:val="008018DA"/>
    <w:rsid w:val="00801A13"/>
    <w:rsid w:val="00802423"/>
    <w:rsid w:val="00802522"/>
    <w:rsid w:val="008027AC"/>
    <w:rsid w:val="00803014"/>
    <w:rsid w:val="008033A7"/>
    <w:rsid w:val="008033E0"/>
    <w:rsid w:val="00803746"/>
    <w:rsid w:val="00803CCB"/>
    <w:rsid w:val="00803FB3"/>
    <w:rsid w:val="00804390"/>
    <w:rsid w:val="00804B8B"/>
    <w:rsid w:val="00804F4F"/>
    <w:rsid w:val="00804F7C"/>
    <w:rsid w:val="008054A5"/>
    <w:rsid w:val="0080716D"/>
    <w:rsid w:val="008075CE"/>
    <w:rsid w:val="00807B35"/>
    <w:rsid w:val="00807C2A"/>
    <w:rsid w:val="008101D7"/>
    <w:rsid w:val="00810370"/>
    <w:rsid w:val="00810B6E"/>
    <w:rsid w:val="00811FB4"/>
    <w:rsid w:val="0081228C"/>
    <w:rsid w:val="0081295F"/>
    <w:rsid w:val="00812DBE"/>
    <w:rsid w:val="00812EC7"/>
    <w:rsid w:val="00812F0D"/>
    <w:rsid w:val="0081406C"/>
    <w:rsid w:val="00814327"/>
    <w:rsid w:val="00814442"/>
    <w:rsid w:val="0081463B"/>
    <w:rsid w:val="008147AE"/>
    <w:rsid w:val="00814AAD"/>
    <w:rsid w:val="0081543B"/>
    <w:rsid w:val="008157C1"/>
    <w:rsid w:val="008157D7"/>
    <w:rsid w:val="0081589B"/>
    <w:rsid w:val="0081595D"/>
    <w:rsid w:val="00815DF9"/>
    <w:rsid w:val="00815EF3"/>
    <w:rsid w:val="0081643F"/>
    <w:rsid w:val="0081666B"/>
    <w:rsid w:val="00816C4B"/>
    <w:rsid w:val="00816F6D"/>
    <w:rsid w:val="0081709C"/>
    <w:rsid w:val="0081729E"/>
    <w:rsid w:val="00817E99"/>
    <w:rsid w:val="008201D0"/>
    <w:rsid w:val="0082024D"/>
    <w:rsid w:val="00820597"/>
    <w:rsid w:val="008207E4"/>
    <w:rsid w:val="00820828"/>
    <w:rsid w:val="00820A24"/>
    <w:rsid w:val="008210B1"/>
    <w:rsid w:val="008213DC"/>
    <w:rsid w:val="00821514"/>
    <w:rsid w:val="00821D22"/>
    <w:rsid w:val="00822642"/>
    <w:rsid w:val="00822F40"/>
    <w:rsid w:val="008235B6"/>
    <w:rsid w:val="008236AE"/>
    <w:rsid w:val="008239E4"/>
    <w:rsid w:val="00823BFE"/>
    <w:rsid w:val="00823E24"/>
    <w:rsid w:val="008240ED"/>
    <w:rsid w:val="00824151"/>
    <w:rsid w:val="00824250"/>
    <w:rsid w:val="00824292"/>
    <w:rsid w:val="00824844"/>
    <w:rsid w:val="00824A89"/>
    <w:rsid w:val="00824CB7"/>
    <w:rsid w:val="0082502B"/>
    <w:rsid w:val="00825157"/>
    <w:rsid w:val="008259AA"/>
    <w:rsid w:val="00825C90"/>
    <w:rsid w:val="00825F3D"/>
    <w:rsid w:val="008262E9"/>
    <w:rsid w:val="008266DB"/>
    <w:rsid w:val="00826A1F"/>
    <w:rsid w:val="00826BB2"/>
    <w:rsid w:val="00826CE9"/>
    <w:rsid w:val="00826D2E"/>
    <w:rsid w:val="00826E4D"/>
    <w:rsid w:val="008301A3"/>
    <w:rsid w:val="00830737"/>
    <w:rsid w:val="008308DC"/>
    <w:rsid w:val="00830A32"/>
    <w:rsid w:val="00830AB5"/>
    <w:rsid w:val="00830CDE"/>
    <w:rsid w:val="00830D81"/>
    <w:rsid w:val="00832EEA"/>
    <w:rsid w:val="00832F1B"/>
    <w:rsid w:val="008330C2"/>
    <w:rsid w:val="0083310E"/>
    <w:rsid w:val="0083312C"/>
    <w:rsid w:val="00833AC1"/>
    <w:rsid w:val="0083492C"/>
    <w:rsid w:val="008354EA"/>
    <w:rsid w:val="00835908"/>
    <w:rsid w:val="00835A67"/>
    <w:rsid w:val="00835F49"/>
    <w:rsid w:val="00835FBD"/>
    <w:rsid w:val="00837663"/>
    <w:rsid w:val="00837694"/>
    <w:rsid w:val="00837C05"/>
    <w:rsid w:val="00837E3A"/>
    <w:rsid w:val="00841055"/>
    <w:rsid w:val="00841088"/>
    <w:rsid w:val="008411AC"/>
    <w:rsid w:val="008415C3"/>
    <w:rsid w:val="00841854"/>
    <w:rsid w:val="008418C1"/>
    <w:rsid w:val="00841CC8"/>
    <w:rsid w:val="00841E68"/>
    <w:rsid w:val="00841E95"/>
    <w:rsid w:val="0084225D"/>
    <w:rsid w:val="0084242E"/>
    <w:rsid w:val="00842492"/>
    <w:rsid w:val="0084268C"/>
    <w:rsid w:val="008426C7"/>
    <w:rsid w:val="00842959"/>
    <w:rsid w:val="0084297F"/>
    <w:rsid w:val="0084300D"/>
    <w:rsid w:val="00843072"/>
    <w:rsid w:val="00843606"/>
    <w:rsid w:val="00843637"/>
    <w:rsid w:val="008436C0"/>
    <w:rsid w:val="00843BAE"/>
    <w:rsid w:val="00843D66"/>
    <w:rsid w:val="00843DA3"/>
    <w:rsid w:val="00843DCB"/>
    <w:rsid w:val="00843F7F"/>
    <w:rsid w:val="0084416D"/>
    <w:rsid w:val="008454DF"/>
    <w:rsid w:val="00845914"/>
    <w:rsid w:val="00845B0E"/>
    <w:rsid w:val="00845BEC"/>
    <w:rsid w:val="00846075"/>
    <w:rsid w:val="0084652C"/>
    <w:rsid w:val="00846841"/>
    <w:rsid w:val="00846F72"/>
    <w:rsid w:val="00847390"/>
    <w:rsid w:val="008473DB"/>
    <w:rsid w:val="008478E6"/>
    <w:rsid w:val="00847A33"/>
    <w:rsid w:val="00847AA9"/>
    <w:rsid w:val="00847F23"/>
    <w:rsid w:val="00850009"/>
    <w:rsid w:val="00850199"/>
    <w:rsid w:val="008502AB"/>
    <w:rsid w:val="008502D4"/>
    <w:rsid w:val="008506C9"/>
    <w:rsid w:val="00850975"/>
    <w:rsid w:val="00850C97"/>
    <w:rsid w:val="00850ED4"/>
    <w:rsid w:val="008510C8"/>
    <w:rsid w:val="0085114F"/>
    <w:rsid w:val="008516A9"/>
    <w:rsid w:val="00852E0A"/>
    <w:rsid w:val="00852E28"/>
    <w:rsid w:val="0085392E"/>
    <w:rsid w:val="00853F7A"/>
    <w:rsid w:val="008541C8"/>
    <w:rsid w:val="008543E7"/>
    <w:rsid w:val="0085465A"/>
    <w:rsid w:val="0085559E"/>
    <w:rsid w:val="00855690"/>
    <w:rsid w:val="0085590A"/>
    <w:rsid w:val="00855916"/>
    <w:rsid w:val="00855B51"/>
    <w:rsid w:val="00855B97"/>
    <w:rsid w:val="00855D8A"/>
    <w:rsid w:val="00855F03"/>
    <w:rsid w:val="008564B6"/>
    <w:rsid w:val="00856698"/>
    <w:rsid w:val="00856901"/>
    <w:rsid w:val="00856C37"/>
    <w:rsid w:val="00856C86"/>
    <w:rsid w:val="00856C8B"/>
    <w:rsid w:val="00856E6C"/>
    <w:rsid w:val="00857B69"/>
    <w:rsid w:val="008600A4"/>
    <w:rsid w:val="00860A02"/>
    <w:rsid w:val="00860C66"/>
    <w:rsid w:val="00860CA2"/>
    <w:rsid w:val="00860F3E"/>
    <w:rsid w:val="00860F46"/>
    <w:rsid w:val="00861205"/>
    <w:rsid w:val="00861668"/>
    <w:rsid w:val="00861691"/>
    <w:rsid w:val="00861A79"/>
    <w:rsid w:val="00861B58"/>
    <w:rsid w:val="0086241E"/>
    <w:rsid w:val="00862780"/>
    <w:rsid w:val="00862867"/>
    <w:rsid w:val="00862CCF"/>
    <w:rsid w:val="0086306A"/>
    <w:rsid w:val="00863117"/>
    <w:rsid w:val="008632D7"/>
    <w:rsid w:val="00863520"/>
    <w:rsid w:val="008635EB"/>
    <w:rsid w:val="008636D7"/>
    <w:rsid w:val="00863896"/>
    <w:rsid w:val="00863AFD"/>
    <w:rsid w:val="00863B6E"/>
    <w:rsid w:val="00863CE8"/>
    <w:rsid w:val="00863EB2"/>
    <w:rsid w:val="00864267"/>
    <w:rsid w:val="008644BE"/>
    <w:rsid w:val="008647F8"/>
    <w:rsid w:val="0086492A"/>
    <w:rsid w:val="00865D47"/>
    <w:rsid w:val="00865EAE"/>
    <w:rsid w:val="0086614A"/>
    <w:rsid w:val="008661F5"/>
    <w:rsid w:val="0086632D"/>
    <w:rsid w:val="00866CFC"/>
    <w:rsid w:val="008670C2"/>
    <w:rsid w:val="00867389"/>
    <w:rsid w:val="00867B56"/>
    <w:rsid w:val="008708BD"/>
    <w:rsid w:val="008708F2"/>
    <w:rsid w:val="00870A9D"/>
    <w:rsid w:val="00870F48"/>
    <w:rsid w:val="00871234"/>
    <w:rsid w:val="008715C6"/>
    <w:rsid w:val="008716C5"/>
    <w:rsid w:val="00871703"/>
    <w:rsid w:val="00871869"/>
    <w:rsid w:val="00871A87"/>
    <w:rsid w:val="00871E77"/>
    <w:rsid w:val="008724B0"/>
    <w:rsid w:val="00873046"/>
    <w:rsid w:val="0087304C"/>
    <w:rsid w:val="00873239"/>
    <w:rsid w:val="00874278"/>
    <w:rsid w:val="0087438E"/>
    <w:rsid w:val="008743E6"/>
    <w:rsid w:val="008744A5"/>
    <w:rsid w:val="00874681"/>
    <w:rsid w:val="00874882"/>
    <w:rsid w:val="00874D0F"/>
    <w:rsid w:val="00874EF4"/>
    <w:rsid w:val="00875104"/>
    <w:rsid w:val="0087548B"/>
    <w:rsid w:val="00875557"/>
    <w:rsid w:val="00875B16"/>
    <w:rsid w:val="00876014"/>
    <w:rsid w:val="00876218"/>
    <w:rsid w:val="008765C0"/>
    <w:rsid w:val="00876F12"/>
    <w:rsid w:val="00876F57"/>
    <w:rsid w:val="008770CB"/>
    <w:rsid w:val="00877BD6"/>
    <w:rsid w:val="0088004E"/>
    <w:rsid w:val="0088019F"/>
    <w:rsid w:val="00880328"/>
    <w:rsid w:val="0088045D"/>
    <w:rsid w:val="00880A81"/>
    <w:rsid w:val="00880ADF"/>
    <w:rsid w:val="00880D3C"/>
    <w:rsid w:val="00880E91"/>
    <w:rsid w:val="008810F1"/>
    <w:rsid w:val="00881151"/>
    <w:rsid w:val="00881682"/>
    <w:rsid w:val="00881EC7"/>
    <w:rsid w:val="00882DA1"/>
    <w:rsid w:val="008831F4"/>
    <w:rsid w:val="00883604"/>
    <w:rsid w:val="008838B8"/>
    <w:rsid w:val="008838DF"/>
    <w:rsid w:val="00883C4B"/>
    <w:rsid w:val="00883DE1"/>
    <w:rsid w:val="0088411E"/>
    <w:rsid w:val="008843E5"/>
    <w:rsid w:val="00884462"/>
    <w:rsid w:val="008849D5"/>
    <w:rsid w:val="00884E43"/>
    <w:rsid w:val="00885040"/>
    <w:rsid w:val="0088513D"/>
    <w:rsid w:val="0088525B"/>
    <w:rsid w:val="00885F8F"/>
    <w:rsid w:val="008861C2"/>
    <w:rsid w:val="00886203"/>
    <w:rsid w:val="00886292"/>
    <w:rsid w:val="00886912"/>
    <w:rsid w:val="00886A3B"/>
    <w:rsid w:val="00886AB4"/>
    <w:rsid w:val="00886E94"/>
    <w:rsid w:val="008873B8"/>
    <w:rsid w:val="00887531"/>
    <w:rsid w:val="00890016"/>
    <w:rsid w:val="00890715"/>
    <w:rsid w:val="008907F5"/>
    <w:rsid w:val="00890B48"/>
    <w:rsid w:val="00890E0F"/>
    <w:rsid w:val="00890EFB"/>
    <w:rsid w:val="00891770"/>
    <w:rsid w:val="00891BC7"/>
    <w:rsid w:val="00891F19"/>
    <w:rsid w:val="00891FBA"/>
    <w:rsid w:val="0089218B"/>
    <w:rsid w:val="008921D5"/>
    <w:rsid w:val="00892269"/>
    <w:rsid w:val="0089247E"/>
    <w:rsid w:val="00892691"/>
    <w:rsid w:val="00892E45"/>
    <w:rsid w:val="00893355"/>
    <w:rsid w:val="00893505"/>
    <w:rsid w:val="0089436D"/>
    <w:rsid w:val="00894951"/>
    <w:rsid w:val="00894AC8"/>
    <w:rsid w:val="00894C33"/>
    <w:rsid w:val="00894CA3"/>
    <w:rsid w:val="00894E7A"/>
    <w:rsid w:val="0089505F"/>
    <w:rsid w:val="0089512A"/>
    <w:rsid w:val="008951A7"/>
    <w:rsid w:val="008958AE"/>
    <w:rsid w:val="008959E1"/>
    <w:rsid w:val="00895FAA"/>
    <w:rsid w:val="00895FC0"/>
    <w:rsid w:val="0089673D"/>
    <w:rsid w:val="00896861"/>
    <w:rsid w:val="008968CA"/>
    <w:rsid w:val="008969E1"/>
    <w:rsid w:val="00896A8A"/>
    <w:rsid w:val="00896CEC"/>
    <w:rsid w:val="00897582"/>
    <w:rsid w:val="00897B42"/>
    <w:rsid w:val="00897EB1"/>
    <w:rsid w:val="008A083D"/>
    <w:rsid w:val="008A0912"/>
    <w:rsid w:val="008A09C0"/>
    <w:rsid w:val="008A0BCE"/>
    <w:rsid w:val="008A1264"/>
    <w:rsid w:val="008A1326"/>
    <w:rsid w:val="008A194E"/>
    <w:rsid w:val="008A1B22"/>
    <w:rsid w:val="008A1F89"/>
    <w:rsid w:val="008A2359"/>
    <w:rsid w:val="008A2532"/>
    <w:rsid w:val="008A2D8E"/>
    <w:rsid w:val="008A341B"/>
    <w:rsid w:val="008A342E"/>
    <w:rsid w:val="008A3A68"/>
    <w:rsid w:val="008A3BE6"/>
    <w:rsid w:val="008A3EB8"/>
    <w:rsid w:val="008A426E"/>
    <w:rsid w:val="008A441E"/>
    <w:rsid w:val="008A47FB"/>
    <w:rsid w:val="008A5221"/>
    <w:rsid w:val="008A536D"/>
    <w:rsid w:val="008A5411"/>
    <w:rsid w:val="008A5421"/>
    <w:rsid w:val="008A5C53"/>
    <w:rsid w:val="008A5C58"/>
    <w:rsid w:val="008A610C"/>
    <w:rsid w:val="008A634B"/>
    <w:rsid w:val="008A645B"/>
    <w:rsid w:val="008A66D8"/>
    <w:rsid w:val="008A68EB"/>
    <w:rsid w:val="008A70E2"/>
    <w:rsid w:val="008A7474"/>
    <w:rsid w:val="008A764F"/>
    <w:rsid w:val="008A79F3"/>
    <w:rsid w:val="008A7CD7"/>
    <w:rsid w:val="008A7EAC"/>
    <w:rsid w:val="008B0269"/>
    <w:rsid w:val="008B0272"/>
    <w:rsid w:val="008B08D0"/>
    <w:rsid w:val="008B0FFA"/>
    <w:rsid w:val="008B1357"/>
    <w:rsid w:val="008B1D0F"/>
    <w:rsid w:val="008B20C6"/>
    <w:rsid w:val="008B23F1"/>
    <w:rsid w:val="008B2E3A"/>
    <w:rsid w:val="008B2EE5"/>
    <w:rsid w:val="008B2F6A"/>
    <w:rsid w:val="008B329D"/>
    <w:rsid w:val="008B37F0"/>
    <w:rsid w:val="008B3813"/>
    <w:rsid w:val="008B3BDC"/>
    <w:rsid w:val="008B40EF"/>
    <w:rsid w:val="008B41DD"/>
    <w:rsid w:val="008B4A4E"/>
    <w:rsid w:val="008B5394"/>
    <w:rsid w:val="008B547D"/>
    <w:rsid w:val="008B583F"/>
    <w:rsid w:val="008B5CCF"/>
    <w:rsid w:val="008B5E84"/>
    <w:rsid w:val="008B6045"/>
    <w:rsid w:val="008B60F2"/>
    <w:rsid w:val="008B6AAA"/>
    <w:rsid w:val="008B70F2"/>
    <w:rsid w:val="008B7914"/>
    <w:rsid w:val="008B7B02"/>
    <w:rsid w:val="008B7FB3"/>
    <w:rsid w:val="008C0C11"/>
    <w:rsid w:val="008C0CF3"/>
    <w:rsid w:val="008C0E5D"/>
    <w:rsid w:val="008C10A7"/>
    <w:rsid w:val="008C1778"/>
    <w:rsid w:val="008C1B5B"/>
    <w:rsid w:val="008C1B79"/>
    <w:rsid w:val="008C1EE7"/>
    <w:rsid w:val="008C2087"/>
    <w:rsid w:val="008C2DAC"/>
    <w:rsid w:val="008C3359"/>
    <w:rsid w:val="008C3AA1"/>
    <w:rsid w:val="008C3FD0"/>
    <w:rsid w:val="008C41A7"/>
    <w:rsid w:val="008C474C"/>
    <w:rsid w:val="008C4B64"/>
    <w:rsid w:val="008C4E2F"/>
    <w:rsid w:val="008C5240"/>
    <w:rsid w:val="008C5703"/>
    <w:rsid w:val="008C58E2"/>
    <w:rsid w:val="008C5EF2"/>
    <w:rsid w:val="008C673C"/>
    <w:rsid w:val="008C67B7"/>
    <w:rsid w:val="008C6998"/>
    <w:rsid w:val="008C6B91"/>
    <w:rsid w:val="008C6C15"/>
    <w:rsid w:val="008C7BAE"/>
    <w:rsid w:val="008D07F1"/>
    <w:rsid w:val="008D0E62"/>
    <w:rsid w:val="008D1201"/>
    <w:rsid w:val="008D1237"/>
    <w:rsid w:val="008D12B4"/>
    <w:rsid w:val="008D1955"/>
    <w:rsid w:val="008D19B7"/>
    <w:rsid w:val="008D1D5C"/>
    <w:rsid w:val="008D2522"/>
    <w:rsid w:val="008D2C42"/>
    <w:rsid w:val="008D3032"/>
    <w:rsid w:val="008D3701"/>
    <w:rsid w:val="008D3AE9"/>
    <w:rsid w:val="008D442A"/>
    <w:rsid w:val="008D453F"/>
    <w:rsid w:val="008D4874"/>
    <w:rsid w:val="008D4ECC"/>
    <w:rsid w:val="008D518A"/>
    <w:rsid w:val="008D55AB"/>
    <w:rsid w:val="008D5695"/>
    <w:rsid w:val="008D5837"/>
    <w:rsid w:val="008D584E"/>
    <w:rsid w:val="008D5B77"/>
    <w:rsid w:val="008D5ED9"/>
    <w:rsid w:val="008D6057"/>
    <w:rsid w:val="008D6142"/>
    <w:rsid w:val="008D6294"/>
    <w:rsid w:val="008D656E"/>
    <w:rsid w:val="008D6CC7"/>
    <w:rsid w:val="008D6EA0"/>
    <w:rsid w:val="008D724C"/>
    <w:rsid w:val="008D7353"/>
    <w:rsid w:val="008D74AF"/>
    <w:rsid w:val="008D759F"/>
    <w:rsid w:val="008D7AC9"/>
    <w:rsid w:val="008D7BAE"/>
    <w:rsid w:val="008D7F45"/>
    <w:rsid w:val="008E018E"/>
    <w:rsid w:val="008E0514"/>
    <w:rsid w:val="008E0DCA"/>
    <w:rsid w:val="008E1407"/>
    <w:rsid w:val="008E1425"/>
    <w:rsid w:val="008E1503"/>
    <w:rsid w:val="008E24A8"/>
    <w:rsid w:val="008E2731"/>
    <w:rsid w:val="008E2EE3"/>
    <w:rsid w:val="008E3492"/>
    <w:rsid w:val="008E36B4"/>
    <w:rsid w:val="008E38F5"/>
    <w:rsid w:val="008E3DA8"/>
    <w:rsid w:val="008E476F"/>
    <w:rsid w:val="008E485E"/>
    <w:rsid w:val="008E4EE4"/>
    <w:rsid w:val="008E51AD"/>
    <w:rsid w:val="008E5270"/>
    <w:rsid w:val="008E5458"/>
    <w:rsid w:val="008E5815"/>
    <w:rsid w:val="008E600E"/>
    <w:rsid w:val="008E6203"/>
    <w:rsid w:val="008E6374"/>
    <w:rsid w:val="008E67F7"/>
    <w:rsid w:val="008E6863"/>
    <w:rsid w:val="008E6D92"/>
    <w:rsid w:val="008E70E8"/>
    <w:rsid w:val="008E751D"/>
    <w:rsid w:val="008E7A6B"/>
    <w:rsid w:val="008E7B44"/>
    <w:rsid w:val="008E7E7A"/>
    <w:rsid w:val="008F0167"/>
    <w:rsid w:val="008F01DD"/>
    <w:rsid w:val="008F0484"/>
    <w:rsid w:val="008F080F"/>
    <w:rsid w:val="008F0F92"/>
    <w:rsid w:val="008F1B97"/>
    <w:rsid w:val="008F1F65"/>
    <w:rsid w:val="008F20B9"/>
    <w:rsid w:val="008F2174"/>
    <w:rsid w:val="008F2E45"/>
    <w:rsid w:val="008F3393"/>
    <w:rsid w:val="008F363D"/>
    <w:rsid w:val="008F38BE"/>
    <w:rsid w:val="008F3A32"/>
    <w:rsid w:val="008F3BC0"/>
    <w:rsid w:val="008F3C41"/>
    <w:rsid w:val="008F3C47"/>
    <w:rsid w:val="008F3ED7"/>
    <w:rsid w:val="008F4627"/>
    <w:rsid w:val="008F4A76"/>
    <w:rsid w:val="008F4A87"/>
    <w:rsid w:val="008F4BAD"/>
    <w:rsid w:val="008F51DF"/>
    <w:rsid w:val="008F53AA"/>
    <w:rsid w:val="008F5923"/>
    <w:rsid w:val="008F5EE1"/>
    <w:rsid w:val="008F6155"/>
    <w:rsid w:val="008F62ED"/>
    <w:rsid w:val="008F6405"/>
    <w:rsid w:val="008F655C"/>
    <w:rsid w:val="008F68C2"/>
    <w:rsid w:val="008F6A18"/>
    <w:rsid w:val="008F73C1"/>
    <w:rsid w:val="008F7845"/>
    <w:rsid w:val="008F7AAD"/>
    <w:rsid w:val="008F7E07"/>
    <w:rsid w:val="008F7F59"/>
    <w:rsid w:val="0090017C"/>
    <w:rsid w:val="009002EB"/>
    <w:rsid w:val="0090046A"/>
    <w:rsid w:val="00900751"/>
    <w:rsid w:val="00900768"/>
    <w:rsid w:val="009007FF"/>
    <w:rsid w:val="00900875"/>
    <w:rsid w:val="00900893"/>
    <w:rsid w:val="00900E03"/>
    <w:rsid w:val="009010BB"/>
    <w:rsid w:val="00901361"/>
    <w:rsid w:val="00902018"/>
    <w:rsid w:val="009020FB"/>
    <w:rsid w:val="009021FE"/>
    <w:rsid w:val="009026AC"/>
    <w:rsid w:val="009027E9"/>
    <w:rsid w:val="00902848"/>
    <w:rsid w:val="00902D89"/>
    <w:rsid w:val="00902EEC"/>
    <w:rsid w:val="00903086"/>
    <w:rsid w:val="00903455"/>
    <w:rsid w:val="00903733"/>
    <w:rsid w:val="00903F44"/>
    <w:rsid w:val="009043B6"/>
    <w:rsid w:val="00904481"/>
    <w:rsid w:val="009044A1"/>
    <w:rsid w:val="00904A83"/>
    <w:rsid w:val="00904D73"/>
    <w:rsid w:val="009050E8"/>
    <w:rsid w:val="00905450"/>
    <w:rsid w:val="00906168"/>
    <w:rsid w:val="00906D87"/>
    <w:rsid w:val="00906F8C"/>
    <w:rsid w:val="00907099"/>
    <w:rsid w:val="009072CB"/>
    <w:rsid w:val="00907529"/>
    <w:rsid w:val="00910201"/>
    <w:rsid w:val="009102CD"/>
    <w:rsid w:val="0091058C"/>
    <w:rsid w:val="0091071E"/>
    <w:rsid w:val="009108F6"/>
    <w:rsid w:val="00910D70"/>
    <w:rsid w:val="0091150D"/>
    <w:rsid w:val="009116D8"/>
    <w:rsid w:val="0091189A"/>
    <w:rsid w:val="00911BEC"/>
    <w:rsid w:val="00911C12"/>
    <w:rsid w:val="00911EC6"/>
    <w:rsid w:val="009120C1"/>
    <w:rsid w:val="00912225"/>
    <w:rsid w:val="0091232A"/>
    <w:rsid w:val="00912406"/>
    <w:rsid w:val="009131BD"/>
    <w:rsid w:val="009136DB"/>
    <w:rsid w:val="009138B5"/>
    <w:rsid w:val="009139F0"/>
    <w:rsid w:val="00913C10"/>
    <w:rsid w:val="00914051"/>
    <w:rsid w:val="00914102"/>
    <w:rsid w:val="009149FF"/>
    <w:rsid w:val="009151FC"/>
    <w:rsid w:val="00915228"/>
    <w:rsid w:val="00915744"/>
    <w:rsid w:val="009158C0"/>
    <w:rsid w:val="00915E3F"/>
    <w:rsid w:val="009160A4"/>
    <w:rsid w:val="00916288"/>
    <w:rsid w:val="00917562"/>
    <w:rsid w:val="00917941"/>
    <w:rsid w:val="0091795F"/>
    <w:rsid w:val="00917A3F"/>
    <w:rsid w:val="00917E2A"/>
    <w:rsid w:val="009202D9"/>
    <w:rsid w:val="009204BF"/>
    <w:rsid w:val="00921108"/>
    <w:rsid w:val="00921268"/>
    <w:rsid w:val="009218A1"/>
    <w:rsid w:val="00921E4E"/>
    <w:rsid w:val="009223BE"/>
    <w:rsid w:val="00922A92"/>
    <w:rsid w:val="00923005"/>
    <w:rsid w:val="0092307F"/>
    <w:rsid w:val="009236B9"/>
    <w:rsid w:val="009237E7"/>
    <w:rsid w:val="00923A57"/>
    <w:rsid w:val="00923DD1"/>
    <w:rsid w:val="00924550"/>
    <w:rsid w:val="0092476F"/>
    <w:rsid w:val="009247B1"/>
    <w:rsid w:val="00924827"/>
    <w:rsid w:val="009253BD"/>
    <w:rsid w:val="0092577E"/>
    <w:rsid w:val="00925EAA"/>
    <w:rsid w:val="009268B6"/>
    <w:rsid w:val="0092720D"/>
    <w:rsid w:val="00927408"/>
    <w:rsid w:val="00930112"/>
    <w:rsid w:val="00930254"/>
    <w:rsid w:val="009304BF"/>
    <w:rsid w:val="009310F8"/>
    <w:rsid w:val="009312A3"/>
    <w:rsid w:val="0093141E"/>
    <w:rsid w:val="00932053"/>
    <w:rsid w:val="00932376"/>
    <w:rsid w:val="009323A4"/>
    <w:rsid w:val="00932895"/>
    <w:rsid w:val="00932987"/>
    <w:rsid w:val="009329F3"/>
    <w:rsid w:val="00932B1E"/>
    <w:rsid w:val="00932D50"/>
    <w:rsid w:val="00932E6E"/>
    <w:rsid w:val="00932EFF"/>
    <w:rsid w:val="00933251"/>
    <w:rsid w:val="00933608"/>
    <w:rsid w:val="009338E1"/>
    <w:rsid w:val="00933922"/>
    <w:rsid w:val="00933A73"/>
    <w:rsid w:val="009344B9"/>
    <w:rsid w:val="0093463B"/>
    <w:rsid w:val="0093499F"/>
    <w:rsid w:val="00934F38"/>
    <w:rsid w:val="00934FFD"/>
    <w:rsid w:val="009356E4"/>
    <w:rsid w:val="009359AE"/>
    <w:rsid w:val="00935B52"/>
    <w:rsid w:val="00935CB6"/>
    <w:rsid w:val="0093652D"/>
    <w:rsid w:val="0093667E"/>
    <w:rsid w:val="009367F8"/>
    <w:rsid w:val="00936A37"/>
    <w:rsid w:val="00936BB0"/>
    <w:rsid w:val="00936C7F"/>
    <w:rsid w:val="00936F76"/>
    <w:rsid w:val="009372C1"/>
    <w:rsid w:val="00937D70"/>
    <w:rsid w:val="00937EF0"/>
    <w:rsid w:val="00937F44"/>
    <w:rsid w:val="00940305"/>
    <w:rsid w:val="009409DE"/>
    <w:rsid w:val="009411DA"/>
    <w:rsid w:val="009419AF"/>
    <w:rsid w:val="00941F7D"/>
    <w:rsid w:val="0094205A"/>
    <w:rsid w:val="009424A1"/>
    <w:rsid w:val="0094283C"/>
    <w:rsid w:val="009429EB"/>
    <w:rsid w:val="00942B4E"/>
    <w:rsid w:val="00942BD7"/>
    <w:rsid w:val="009431B2"/>
    <w:rsid w:val="009434F4"/>
    <w:rsid w:val="009437BB"/>
    <w:rsid w:val="00943871"/>
    <w:rsid w:val="009438D8"/>
    <w:rsid w:val="00943943"/>
    <w:rsid w:val="00943C70"/>
    <w:rsid w:val="00943C82"/>
    <w:rsid w:val="00943DEC"/>
    <w:rsid w:val="00943FFF"/>
    <w:rsid w:val="009442DA"/>
    <w:rsid w:val="009442E3"/>
    <w:rsid w:val="00944528"/>
    <w:rsid w:val="00944545"/>
    <w:rsid w:val="00944CCE"/>
    <w:rsid w:val="00944CF0"/>
    <w:rsid w:val="00944F5F"/>
    <w:rsid w:val="0094503A"/>
    <w:rsid w:val="00945F50"/>
    <w:rsid w:val="00946481"/>
    <w:rsid w:val="00946BE5"/>
    <w:rsid w:val="0094708D"/>
    <w:rsid w:val="00947308"/>
    <w:rsid w:val="00947318"/>
    <w:rsid w:val="009473AE"/>
    <w:rsid w:val="00947E38"/>
    <w:rsid w:val="00947F46"/>
    <w:rsid w:val="00950100"/>
    <w:rsid w:val="009509EB"/>
    <w:rsid w:val="00950AE9"/>
    <w:rsid w:val="00950E33"/>
    <w:rsid w:val="00951066"/>
    <w:rsid w:val="009510DF"/>
    <w:rsid w:val="00951743"/>
    <w:rsid w:val="0095218F"/>
    <w:rsid w:val="009522D9"/>
    <w:rsid w:val="009534CA"/>
    <w:rsid w:val="00953C10"/>
    <w:rsid w:val="00953C9C"/>
    <w:rsid w:val="00953CF1"/>
    <w:rsid w:val="00953DFB"/>
    <w:rsid w:val="00954564"/>
    <w:rsid w:val="00954A2F"/>
    <w:rsid w:val="00954F9D"/>
    <w:rsid w:val="009550CC"/>
    <w:rsid w:val="009556D6"/>
    <w:rsid w:val="00955CF5"/>
    <w:rsid w:val="00955F9E"/>
    <w:rsid w:val="0095631D"/>
    <w:rsid w:val="009565CD"/>
    <w:rsid w:val="009566FF"/>
    <w:rsid w:val="00956E4E"/>
    <w:rsid w:val="00956EBD"/>
    <w:rsid w:val="00957C17"/>
    <w:rsid w:val="00960001"/>
    <w:rsid w:val="00960447"/>
    <w:rsid w:val="00960A53"/>
    <w:rsid w:val="00960B96"/>
    <w:rsid w:val="00960E2D"/>
    <w:rsid w:val="00961265"/>
    <w:rsid w:val="00961358"/>
    <w:rsid w:val="0096137D"/>
    <w:rsid w:val="009614B1"/>
    <w:rsid w:val="00961521"/>
    <w:rsid w:val="0096159B"/>
    <w:rsid w:val="009619A7"/>
    <w:rsid w:val="00962545"/>
    <w:rsid w:val="009629F0"/>
    <w:rsid w:val="00962EE0"/>
    <w:rsid w:val="00963051"/>
    <w:rsid w:val="00963D1D"/>
    <w:rsid w:val="00963E59"/>
    <w:rsid w:val="00963FC8"/>
    <w:rsid w:val="009640FA"/>
    <w:rsid w:val="0096428B"/>
    <w:rsid w:val="0096432C"/>
    <w:rsid w:val="009648D8"/>
    <w:rsid w:val="00964DA9"/>
    <w:rsid w:val="009658CF"/>
    <w:rsid w:val="00965E7D"/>
    <w:rsid w:val="0096601E"/>
    <w:rsid w:val="009661B5"/>
    <w:rsid w:val="00966595"/>
    <w:rsid w:val="00966EF4"/>
    <w:rsid w:val="0096713C"/>
    <w:rsid w:val="00967BA7"/>
    <w:rsid w:val="00967C8C"/>
    <w:rsid w:val="00970027"/>
    <w:rsid w:val="0097029D"/>
    <w:rsid w:val="00970359"/>
    <w:rsid w:val="00970705"/>
    <w:rsid w:val="00970A5F"/>
    <w:rsid w:val="00970B14"/>
    <w:rsid w:val="00970C18"/>
    <w:rsid w:val="00970F6C"/>
    <w:rsid w:val="00971057"/>
    <w:rsid w:val="009710B8"/>
    <w:rsid w:val="009711D2"/>
    <w:rsid w:val="00971390"/>
    <w:rsid w:val="00971552"/>
    <w:rsid w:val="00971B10"/>
    <w:rsid w:val="009720BD"/>
    <w:rsid w:val="00972352"/>
    <w:rsid w:val="0097280E"/>
    <w:rsid w:val="00972883"/>
    <w:rsid w:val="00972AC0"/>
    <w:rsid w:val="00972C6F"/>
    <w:rsid w:val="00972D6E"/>
    <w:rsid w:val="00972E11"/>
    <w:rsid w:val="00973193"/>
    <w:rsid w:val="0097362C"/>
    <w:rsid w:val="00973A06"/>
    <w:rsid w:val="00973BCD"/>
    <w:rsid w:val="00973FC4"/>
    <w:rsid w:val="00974066"/>
    <w:rsid w:val="00974713"/>
    <w:rsid w:val="00974907"/>
    <w:rsid w:val="0097493A"/>
    <w:rsid w:val="00974DD5"/>
    <w:rsid w:val="00974ED7"/>
    <w:rsid w:val="00975102"/>
    <w:rsid w:val="0097572D"/>
    <w:rsid w:val="009759B8"/>
    <w:rsid w:val="00975ADF"/>
    <w:rsid w:val="00975BEF"/>
    <w:rsid w:val="00975BFC"/>
    <w:rsid w:val="00975EBB"/>
    <w:rsid w:val="009764C3"/>
    <w:rsid w:val="00976519"/>
    <w:rsid w:val="00976553"/>
    <w:rsid w:val="009765B1"/>
    <w:rsid w:val="00976606"/>
    <w:rsid w:val="00976E3D"/>
    <w:rsid w:val="0097755A"/>
    <w:rsid w:val="0097759E"/>
    <w:rsid w:val="009776AF"/>
    <w:rsid w:val="00980757"/>
    <w:rsid w:val="009807BF"/>
    <w:rsid w:val="009809B6"/>
    <w:rsid w:val="00981069"/>
    <w:rsid w:val="009810CA"/>
    <w:rsid w:val="009812F2"/>
    <w:rsid w:val="009813EA"/>
    <w:rsid w:val="00981D01"/>
    <w:rsid w:val="00981D11"/>
    <w:rsid w:val="00982AF4"/>
    <w:rsid w:val="00982B00"/>
    <w:rsid w:val="00983CBA"/>
    <w:rsid w:val="0098409F"/>
    <w:rsid w:val="009841B6"/>
    <w:rsid w:val="009846BA"/>
    <w:rsid w:val="00984B75"/>
    <w:rsid w:val="00984D49"/>
    <w:rsid w:val="00984DAD"/>
    <w:rsid w:val="00984EAD"/>
    <w:rsid w:val="00984F1E"/>
    <w:rsid w:val="00985213"/>
    <w:rsid w:val="00985D4E"/>
    <w:rsid w:val="00985DF7"/>
    <w:rsid w:val="00985E3E"/>
    <w:rsid w:val="0098682E"/>
    <w:rsid w:val="00986927"/>
    <w:rsid w:val="00986ACD"/>
    <w:rsid w:val="00986AE4"/>
    <w:rsid w:val="00986FB4"/>
    <w:rsid w:val="00987120"/>
    <w:rsid w:val="009871B7"/>
    <w:rsid w:val="009872F2"/>
    <w:rsid w:val="00987300"/>
    <w:rsid w:val="009873A3"/>
    <w:rsid w:val="009877DF"/>
    <w:rsid w:val="0098791F"/>
    <w:rsid w:val="00987AA4"/>
    <w:rsid w:val="0099011A"/>
    <w:rsid w:val="009901F7"/>
    <w:rsid w:val="0099043D"/>
    <w:rsid w:val="00990709"/>
    <w:rsid w:val="00990B89"/>
    <w:rsid w:val="00990D58"/>
    <w:rsid w:val="00990DBD"/>
    <w:rsid w:val="00991637"/>
    <w:rsid w:val="00991698"/>
    <w:rsid w:val="009916CD"/>
    <w:rsid w:val="00991B24"/>
    <w:rsid w:val="00992528"/>
    <w:rsid w:val="00992729"/>
    <w:rsid w:val="00992FA2"/>
    <w:rsid w:val="0099368B"/>
    <w:rsid w:val="009938F1"/>
    <w:rsid w:val="00993A58"/>
    <w:rsid w:val="00993CA6"/>
    <w:rsid w:val="00993CD4"/>
    <w:rsid w:val="00994191"/>
    <w:rsid w:val="00994616"/>
    <w:rsid w:val="00994BF6"/>
    <w:rsid w:val="00995045"/>
    <w:rsid w:val="00995188"/>
    <w:rsid w:val="00995875"/>
    <w:rsid w:val="00995880"/>
    <w:rsid w:val="00995975"/>
    <w:rsid w:val="00995B93"/>
    <w:rsid w:val="00995C53"/>
    <w:rsid w:val="00995DA5"/>
    <w:rsid w:val="009964B0"/>
    <w:rsid w:val="0099668F"/>
    <w:rsid w:val="00996827"/>
    <w:rsid w:val="009968F3"/>
    <w:rsid w:val="009969B3"/>
    <w:rsid w:val="00996BD4"/>
    <w:rsid w:val="00996E31"/>
    <w:rsid w:val="00996F37"/>
    <w:rsid w:val="00997466"/>
    <w:rsid w:val="0099770F"/>
    <w:rsid w:val="0099773D"/>
    <w:rsid w:val="00997B46"/>
    <w:rsid w:val="009A0C2A"/>
    <w:rsid w:val="009A0C67"/>
    <w:rsid w:val="009A1A5F"/>
    <w:rsid w:val="009A1D76"/>
    <w:rsid w:val="009A1E31"/>
    <w:rsid w:val="009A227C"/>
    <w:rsid w:val="009A29ED"/>
    <w:rsid w:val="009A2C50"/>
    <w:rsid w:val="009A2C6B"/>
    <w:rsid w:val="009A2F90"/>
    <w:rsid w:val="009A31EA"/>
    <w:rsid w:val="009A32EE"/>
    <w:rsid w:val="009A346E"/>
    <w:rsid w:val="009A383E"/>
    <w:rsid w:val="009A3C1A"/>
    <w:rsid w:val="009A4326"/>
    <w:rsid w:val="009A440E"/>
    <w:rsid w:val="009A46ED"/>
    <w:rsid w:val="009A471F"/>
    <w:rsid w:val="009A5169"/>
    <w:rsid w:val="009A52FD"/>
    <w:rsid w:val="009A53F8"/>
    <w:rsid w:val="009A5659"/>
    <w:rsid w:val="009A5AB4"/>
    <w:rsid w:val="009A5F48"/>
    <w:rsid w:val="009A674C"/>
    <w:rsid w:val="009A6948"/>
    <w:rsid w:val="009A6B74"/>
    <w:rsid w:val="009A70C0"/>
    <w:rsid w:val="009A7352"/>
    <w:rsid w:val="009A737B"/>
    <w:rsid w:val="009A7454"/>
    <w:rsid w:val="009A78C8"/>
    <w:rsid w:val="009A798C"/>
    <w:rsid w:val="009A7BC9"/>
    <w:rsid w:val="009B002F"/>
    <w:rsid w:val="009B00A0"/>
    <w:rsid w:val="009B0146"/>
    <w:rsid w:val="009B0778"/>
    <w:rsid w:val="009B0A54"/>
    <w:rsid w:val="009B1331"/>
    <w:rsid w:val="009B1618"/>
    <w:rsid w:val="009B1BFA"/>
    <w:rsid w:val="009B1C86"/>
    <w:rsid w:val="009B1CCA"/>
    <w:rsid w:val="009B1D93"/>
    <w:rsid w:val="009B2048"/>
    <w:rsid w:val="009B239F"/>
    <w:rsid w:val="009B2986"/>
    <w:rsid w:val="009B37C4"/>
    <w:rsid w:val="009B5112"/>
    <w:rsid w:val="009B52D4"/>
    <w:rsid w:val="009B54C9"/>
    <w:rsid w:val="009B5677"/>
    <w:rsid w:val="009B5BEB"/>
    <w:rsid w:val="009B61CC"/>
    <w:rsid w:val="009B63CA"/>
    <w:rsid w:val="009B64F1"/>
    <w:rsid w:val="009B6E3E"/>
    <w:rsid w:val="009B6FDB"/>
    <w:rsid w:val="009B7A6A"/>
    <w:rsid w:val="009B7ADB"/>
    <w:rsid w:val="009B7E5C"/>
    <w:rsid w:val="009C0242"/>
    <w:rsid w:val="009C090D"/>
    <w:rsid w:val="009C0B39"/>
    <w:rsid w:val="009C174E"/>
    <w:rsid w:val="009C1D8A"/>
    <w:rsid w:val="009C1FA6"/>
    <w:rsid w:val="009C20A5"/>
    <w:rsid w:val="009C29E3"/>
    <w:rsid w:val="009C2E6E"/>
    <w:rsid w:val="009C3518"/>
    <w:rsid w:val="009C44DE"/>
    <w:rsid w:val="009C4674"/>
    <w:rsid w:val="009C48FD"/>
    <w:rsid w:val="009C498E"/>
    <w:rsid w:val="009C49C4"/>
    <w:rsid w:val="009C4A34"/>
    <w:rsid w:val="009C4A41"/>
    <w:rsid w:val="009C5281"/>
    <w:rsid w:val="009C5418"/>
    <w:rsid w:val="009C601C"/>
    <w:rsid w:val="009C6684"/>
    <w:rsid w:val="009C6946"/>
    <w:rsid w:val="009C6CD8"/>
    <w:rsid w:val="009C72D5"/>
    <w:rsid w:val="009C758A"/>
    <w:rsid w:val="009C7AC7"/>
    <w:rsid w:val="009C7C7A"/>
    <w:rsid w:val="009C7E09"/>
    <w:rsid w:val="009D0191"/>
    <w:rsid w:val="009D056C"/>
    <w:rsid w:val="009D0CC0"/>
    <w:rsid w:val="009D0D6D"/>
    <w:rsid w:val="009D0E9B"/>
    <w:rsid w:val="009D1194"/>
    <w:rsid w:val="009D137A"/>
    <w:rsid w:val="009D178D"/>
    <w:rsid w:val="009D1856"/>
    <w:rsid w:val="009D1B5F"/>
    <w:rsid w:val="009D2039"/>
    <w:rsid w:val="009D2566"/>
    <w:rsid w:val="009D276E"/>
    <w:rsid w:val="009D2CCC"/>
    <w:rsid w:val="009D3001"/>
    <w:rsid w:val="009D309C"/>
    <w:rsid w:val="009D33BB"/>
    <w:rsid w:val="009D33D6"/>
    <w:rsid w:val="009D3793"/>
    <w:rsid w:val="009D38BC"/>
    <w:rsid w:val="009D3AEC"/>
    <w:rsid w:val="009D3E15"/>
    <w:rsid w:val="009D3EF8"/>
    <w:rsid w:val="009D40BC"/>
    <w:rsid w:val="009D4D36"/>
    <w:rsid w:val="009D5119"/>
    <w:rsid w:val="009D56B7"/>
    <w:rsid w:val="009D5A33"/>
    <w:rsid w:val="009D5FA7"/>
    <w:rsid w:val="009D700D"/>
    <w:rsid w:val="009D7471"/>
    <w:rsid w:val="009D75AC"/>
    <w:rsid w:val="009D77BC"/>
    <w:rsid w:val="009D7B5E"/>
    <w:rsid w:val="009E0178"/>
    <w:rsid w:val="009E0221"/>
    <w:rsid w:val="009E02C9"/>
    <w:rsid w:val="009E041A"/>
    <w:rsid w:val="009E11DD"/>
    <w:rsid w:val="009E1ADA"/>
    <w:rsid w:val="009E1C26"/>
    <w:rsid w:val="009E1D20"/>
    <w:rsid w:val="009E1DE3"/>
    <w:rsid w:val="009E1EB9"/>
    <w:rsid w:val="009E1EDF"/>
    <w:rsid w:val="009E2561"/>
    <w:rsid w:val="009E290A"/>
    <w:rsid w:val="009E2993"/>
    <w:rsid w:val="009E2DAE"/>
    <w:rsid w:val="009E3058"/>
    <w:rsid w:val="009E398A"/>
    <w:rsid w:val="009E3FC7"/>
    <w:rsid w:val="009E404E"/>
    <w:rsid w:val="009E4143"/>
    <w:rsid w:val="009E43DA"/>
    <w:rsid w:val="009E44F2"/>
    <w:rsid w:val="009E4BA9"/>
    <w:rsid w:val="009E4C2E"/>
    <w:rsid w:val="009E4E5B"/>
    <w:rsid w:val="009E545E"/>
    <w:rsid w:val="009E5CC8"/>
    <w:rsid w:val="009E5E26"/>
    <w:rsid w:val="009E66D8"/>
    <w:rsid w:val="009E69D1"/>
    <w:rsid w:val="009E6D86"/>
    <w:rsid w:val="009E7579"/>
    <w:rsid w:val="009E75E8"/>
    <w:rsid w:val="009E7834"/>
    <w:rsid w:val="009E7C09"/>
    <w:rsid w:val="009F02D9"/>
    <w:rsid w:val="009F04FA"/>
    <w:rsid w:val="009F0512"/>
    <w:rsid w:val="009F069E"/>
    <w:rsid w:val="009F0803"/>
    <w:rsid w:val="009F080C"/>
    <w:rsid w:val="009F0E4E"/>
    <w:rsid w:val="009F0F71"/>
    <w:rsid w:val="009F1067"/>
    <w:rsid w:val="009F1244"/>
    <w:rsid w:val="009F22F9"/>
    <w:rsid w:val="009F26B8"/>
    <w:rsid w:val="009F2DE3"/>
    <w:rsid w:val="009F2EB3"/>
    <w:rsid w:val="009F2F35"/>
    <w:rsid w:val="009F3320"/>
    <w:rsid w:val="009F3506"/>
    <w:rsid w:val="009F4191"/>
    <w:rsid w:val="009F42B6"/>
    <w:rsid w:val="009F4354"/>
    <w:rsid w:val="009F476B"/>
    <w:rsid w:val="009F48EE"/>
    <w:rsid w:val="009F4C2C"/>
    <w:rsid w:val="009F508B"/>
    <w:rsid w:val="009F5B2D"/>
    <w:rsid w:val="009F5E5A"/>
    <w:rsid w:val="009F60C6"/>
    <w:rsid w:val="009F61BE"/>
    <w:rsid w:val="009F6455"/>
    <w:rsid w:val="009F67E0"/>
    <w:rsid w:val="009F6DA9"/>
    <w:rsid w:val="009F74F4"/>
    <w:rsid w:val="009F76C7"/>
    <w:rsid w:val="00A00A32"/>
    <w:rsid w:val="00A00C06"/>
    <w:rsid w:val="00A00F4F"/>
    <w:rsid w:val="00A01323"/>
    <w:rsid w:val="00A015D8"/>
    <w:rsid w:val="00A01662"/>
    <w:rsid w:val="00A01677"/>
    <w:rsid w:val="00A0180C"/>
    <w:rsid w:val="00A0293E"/>
    <w:rsid w:val="00A0297E"/>
    <w:rsid w:val="00A02C60"/>
    <w:rsid w:val="00A02CCD"/>
    <w:rsid w:val="00A03D76"/>
    <w:rsid w:val="00A04236"/>
    <w:rsid w:val="00A0429F"/>
    <w:rsid w:val="00A04392"/>
    <w:rsid w:val="00A0452E"/>
    <w:rsid w:val="00A04539"/>
    <w:rsid w:val="00A04CA4"/>
    <w:rsid w:val="00A0514D"/>
    <w:rsid w:val="00A05371"/>
    <w:rsid w:val="00A05A1F"/>
    <w:rsid w:val="00A05EF9"/>
    <w:rsid w:val="00A06757"/>
    <w:rsid w:val="00A06A17"/>
    <w:rsid w:val="00A06AB1"/>
    <w:rsid w:val="00A06C2B"/>
    <w:rsid w:val="00A06D10"/>
    <w:rsid w:val="00A06D76"/>
    <w:rsid w:val="00A06D8D"/>
    <w:rsid w:val="00A06EC3"/>
    <w:rsid w:val="00A0718D"/>
    <w:rsid w:val="00A071A3"/>
    <w:rsid w:val="00A07339"/>
    <w:rsid w:val="00A073D8"/>
    <w:rsid w:val="00A07528"/>
    <w:rsid w:val="00A10023"/>
    <w:rsid w:val="00A10346"/>
    <w:rsid w:val="00A1041E"/>
    <w:rsid w:val="00A1047D"/>
    <w:rsid w:val="00A1050B"/>
    <w:rsid w:val="00A108AA"/>
    <w:rsid w:val="00A109AC"/>
    <w:rsid w:val="00A111EF"/>
    <w:rsid w:val="00A11544"/>
    <w:rsid w:val="00A1156F"/>
    <w:rsid w:val="00A1202D"/>
    <w:rsid w:val="00A1284A"/>
    <w:rsid w:val="00A12950"/>
    <w:rsid w:val="00A12ACA"/>
    <w:rsid w:val="00A12D21"/>
    <w:rsid w:val="00A130EB"/>
    <w:rsid w:val="00A1341F"/>
    <w:rsid w:val="00A136FF"/>
    <w:rsid w:val="00A13C94"/>
    <w:rsid w:val="00A13D35"/>
    <w:rsid w:val="00A14027"/>
    <w:rsid w:val="00A149B7"/>
    <w:rsid w:val="00A14B27"/>
    <w:rsid w:val="00A14C22"/>
    <w:rsid w:val="00A15595"/>
    <w:rsid w:val="00A15A6E"/>
    <w:rsid w:val="00A15C00"/>
    <w:rsid w:val="00A15F41"/>
    <w:rsid w:val="00A15FD3"/>
    <w:rsid w:val="00A16B07"/>
    <w:rsid w:val="00A16EAD"/>
    <w:rsid w:val="00A16F09"/>
    <w:rsid w:val="00A172CF"/>
    <w:rsid w:val="00A17658"/>
    <w:rsid w:val="00A17F78"/>
    <w:rsid w:val="00A204B6"/>
    <w:rsid w:val="00A204C9"/>
    <w:rsid w:val="00A2091F"/>
    <w:rsid w:val="00A21111"/>
    <w:rsid w:val="00A21158"/>
    <w:rsid w:val="00A21255"/>
    <w:rsid w:val="00A21C91"/>
    <w:rsid w:val="00A21E82"/>
    <w:rsid w:val="00A224DE"/>
    <w:rsid w:val="00A2285E"/>
    <w:rsid w:val="00A232A2"/>
    <w:rsid w:val="00A235DC"/>
    <w:rsid w:val="00A237D6"/>
    <w:rsid w:val="00A237F5"/>
    <w:rsid w:val="00A23B02"/>
    <w:rsid w:val="00A23B6A"/>
    <w:rsid w:val="00A23E6D"/>
    <w:rsid w:val="00A24C36"/>
    <w:rsid w:val="00A25157"/>
    <w:rsid w:val="00A25761"/>
    <w:rsid w:val="00A259A9"/>
    <w:rsid w:val="00A25BEA"/>
    <w:rsid w:val="00A25DB2"/>
    <w:rsid w:val="00A25E08"/>
    <w:rsid w:val="00A25E2A"/>
    <w:rsid w:val="00A25EE6"/>
    <w:rsid w:val="00A25FBE"/>
    <w:rsid w:val="00A26124"/>
    <w:rsid w:val="00A26226"/>
    <w:rsid w:val="00A26563"/>
    <w:rsid w:val="00A2681F"/>
    <w:rsid w:val="00A26FBA"/>
    <w:rsid w:val="00A274E5"/>
    <w:rsid w:val="00A27CF8"/>
    <w:rsid w:val="00A27E00"/>
    <w:rsid w:val="00A27E4E"/>
    <w:rsid w:val="00A301C6"/>
    <w:rsid w:val="00A30B52"/>
    <w:rsid w:val="00A30CAA"/>
    <w:rsid w:val="00A3152A"/>
    <w:rsid w:val="00A31647"/>
    <w:rsid w:val="00A31B7D"/>
    <w:rsid w:val="00A320B4"/>
    <w:rsid w:val="00A3245C"/>
    <w:rsid w:val="00A32724"/>
    <w:rsid w:val="00A327C4"/>
    <w:rsid w:val="00A329AD"/>
    <w:rsid w:val="00A32BD4"/>
    <w:rsid w:val="00A32C72"/>
    <w:rsid w:val="00A33A57"/>
    <w:rsid w:val="00A33EE7"/>
    <w:rsid w:val="00A33F48"/>
    <w:rsid w:val="00A344E7"/>
    <w:rsid w:val="00A34561"/>
    <w:rsid w:val="00A346B9"/>
    <w:rsid w:val="00A3547B"/>
    <w:rsid w:val="00A356DC"/>
    <w:rsid w:val="00A35916"/>
    <w:rsid w:val="00A36345"/>
    <w:rsid w:val="00A36E34"/>
    <w:rsid w:val="00A37107"/>
    <w:rsid w:val="00A37D2E"/>
    <w:rsid w:val="00A407AF"/>
    <w:rsid w:val="00A40816"/>
    <w:rsid w:val="00A40BD6"/>
    <w:rsid w:val="00A40E65"/>
    <w:rsid w:val="00A415E9"/>
    <w:rsid w:val="00A41A9A"/>
    <w:rsid w:val="00A41E4A"/>
    <w:rsid w:val="00A41E5E"/>
    <w:rsid w:val="00A41F4B"/>
    <w:rsid w:val="00A41F55"/>
    <w:rsid w:val="00A420AA"/>
    <w:rsid w:val="00A4250E"/>
    <w:rsid w:val="00A42892"/>
    <w:rsid w:val="00A43082"/>
    <w:rsid w:val="00A432B0"/>
    <w:rsid w:val="00A436F1"/>
    <w:rsid w:val="00A44317"/>
    <w:rsid w:val="00A44788"/>
    <w:rsid w:val="00A447EE"/>
    <w:rsid w:val="00A44D4F"/>
    <w:rsid w:val="00A450ED"/>
    <w:rsid w:val="00A451BA"/>
    <w:rsid w:val="00A4543B"/>
    <w:rsid w:val="00A45575"/>
    <w:rsid w:val="00A45746"/>
    <w:rsid w:val="00A45CF1"/>
    <w:rsid w:val="00A45D60"/>
    <w:rsid w:val="00A461D7"/>
    <w:rsid w:val="00A464F9"/>
    <w:rsid w:val="00A46745"/>
    <w:rsid w:val="00A46AFE"/>
    <w:rsid w:val="00A46D0B"/>
    <w:rsid w:val="00A4730F"/>
    <w:rsid w:val="00A474CE"/>
    <w:rsid w:val="00A47707"/>
    <w:rsid w:val="00A479F6"/>
    <w:rsid w:val="00A47BCD"/>
    <w:rsid w:val="00A47ECF"/>
    <w:rsid w:val="00A500E1"/>
    <w:rsid w:val="00A5011F"/>
    <w:rsid w:val="00A507D8"/>
    <w:rsid w:val="00A50903"/>
    <w:rsid w:val="00A50A93"/>
    <w:rsid w:val="00A50CBD"/>
    <w:rsid w:val="00A51747"/>
    <w:rsid w:val="00A51B23"/>
    <w:rsid w:val="00A51E72"/>
    <w:rsid w:val="00A52633"/>
    <w:rsid w:val="00A5267B"/>
    <w:rsid w:val="00A52C69"/>
    <w:rsid w:val="00A536C0"/>
    <w:rsid w:val="00A54332"/>
    <w:rsid w:val="00A54A36"/>
    <w:rsid w:val="00A54A51"/>
    <w:rsid w:val="00A54C20"/>
    <w:rsid w:val="00A558EE"/>
    <w:rsid w:val="00A56018"/>
    <w:rsid w:val="00A5613E"/>
    <w:rsid w:val="00A56768"/>
    <w:rsid w:val="00A56DAA"/>
    <w:rsid w:val="00A56E3F"/>
    <w:rsid w:val="00A56F3B"/>
    <w:rsid w:val="00A56F54"/>
    <w:rsid w:val="00A57078"/>
    <w:rsid w:val="00A5716C"/>
    <w:rsid w:val="00A57464"/>
    <w:rsid w:val="00A57514"/>
    <w:rsid w:val="00A5754E"/>
    <w:rsid w:val="00A57BAF"/>
    <w:rsid w:val="00A57CE2"/>
    <w:rsid w:val="00A57DFE"/>
    <w:rsid w:val="00A6046D"/>
    <w:rsid w:val="00A6057D"/>
    <w:rsid w:val="00A609F9"/>
    <w:rsid w:val="00A60D62"/>
    <w:rsid w:val="00A60E30"/>
    <w:rsid w:val="00A61095"/>
    <w:rsid w:val="00A611A5"/>
    <w:rsid w:val="00A6150B"/>
    <w:rsid w:val="00A61845"/>
    <w:rsid w:val="00A61B5E"/>
    <w:rsid w:val="00A61B80"/>
    <w:rsid w:val="00A61D99"/>
    <w:rsid w:val="00A61EC6"/>
    <w:rsid w:val="00A61FAE"/>
    <w:rsid w:val="00A6227D"/>
    <w:rsid w:val="00A62729"/>
    <w:rsid w:val="00A628BE"/>
    <w:rsid w:val="00A62DA4"/>
    <w:rsid w:val="00A62F17"/>
    <w:rsid w:val="00A63707"/>
    <w:rsid w:val="00A63CBA"/>
    <w:rsid w:val="00A64053"/>
    <w:rsid w:val="00A64286"/>
    <w:rsid w:val="00A64C55"/>
    <w:rsid w:val="00A6514D"/>
    <w:rsid w:val="00A659EE"/>
    <w:rsid w:val="00A65B3E"/>
    <w:rsid w:val="00A65B65"/>
    <w:rsid w:val="00A663D4"/>
    <w:rsid w:val="00A66701"/>
    <w:rsid w:val="00A668ED"/>
    <w:rsid w:val="00A66AAF"/>
    <w:rsid w:val="00A66B5A"/>
    <w:rsid w:val="00A67075"/>
    <w:rsid w:val="00A671C2"/>
    <w:rsid w:val="00A671C7"/>
    <w:rsid w:val="00A6785F"/>
    <w:rsid w:val="00A67B40"/>
    <w:rsid w:val="00A67ECE"/>
    <w:rsid w:val="00A67F4A"/>
    <w:rsid w:val="00A70222"/>
    <w:rsid w:val="00A708A6"/>
    <w:rsid w:val="00A70CAA"/>
    <w:rsid w:val="00A712D5"/>
    <w:rsid w:val="00A71314"/>
    <w:rsid w:val="00A7139D"/>
    <w:rsid w:val="00A71A14"/>
    <w:rsid w:val="00A71B0E"/>
    <w:rsid w:val="00A71B29"/>
    <w:rsid w:val="00A71B43"/>
    <w:rsid w:val="00A71CB1"/>
    <w:rsid w:val="00A71CBE"/>
    <w:rsid w:val="00A72751"/>
    <w:rsid w:val="00A73832"/>
    <w:rsid w:val="00A7395E"/>
    <w:rsid w:val="00A73C27"/>
    <w:rsid w:val="00A73D6D"/>
    <w:rsid w:val="00A73FFE"/>
    <w:rsid w:val="00A7427E"/>
    <w:rsid w:val="00A74309"/>
    <w:rsid w:val="00A745AB"/>
    <w:rsid w:val="00A745DA"/>
    <w:rsid w:val="00A747D4"/>
    <w:rsid w:val="00A748D4"/>
    <w:rsid w:val="00A7498E"/>
    <w:rsid w:val="00A74D77"/>
    <w:rsid w:val="00A75543"/>
    <w:rsid w:val="00A75804"/>
    <w:rsid w:val="00A7597F"/>
    <w:rsid w:val="00A762A3"/>
    <w:rsid w:val="00A76CA3"/>
    <w:rsid w:val="00A7714D"/>
    <w:rsid w:val="00A77428"/>
    <w:rsid w:val="00A77903"/>
    <w:rsid w:val="00A77E7E"/>
    <w:rsid w:val="00A8008C"/>
    <w:rsid w:val="00A8015F"/>
    <w:rsid w:val="00A8061D"/>
    <w:rsid w:val="00A8067C"/>
    <w:rsid w:val="00A80DD8"/>
    <w:rsid w:val="00A80F0A"/>
    <w:rsid w:val="00A81289"/>
    <w:rsid w:val="00A81329"/>
    <w:rsid w:val="00A81510"/>
    <w:rsid w:val="00A81745"/>
    <w:rsid w:val="00A81A87"/>
    <w:rsid w:val="00A82032"/>
    <w:rsid w:val="00A821B4"/>
    <w:rsid w:val="00A82232"/>
    <w:rsid w:val="00A82821"/>
    <w:rsid w:val="00A82C7E"/>
    <w:rsid w:val="00A82F00"/>
    <w:rsid w:val="00A8314C"/>
    <w:rsid w:val="00A834FB"/>
    <w:rsid w:val="00A83E3B"/>
    <w:rsid w:val="00A83FE7"/>
    <w:rsid w:val="00A840BE"/>
    <w:rsid w:val="00A84275"/>
    <w:rsid w:val="00A84662"/>
    <w:rsid w:val="00A84BD6"/>
    <w:rsid w:val="00A84BD8"/>
    <w:rsid w:val="00A84F4C"/>
    <w:rsid w:val="00A85759"/>
    <w:rsid w:val="00A85AF7"/>
    <w:rsid w:val="00A85E1A"/>
    <w:rsid w:val="00A86E93"/>
    <w:rsid w:val="00A87062"/>
    <w:rsid w:val="00A87349"/>
    <w:rsid w:val="00A8782B"/>
    <w:rsid w:val="00A87BEA"/>
    <w:rsid w:val="00A90160"/>
    <w:rsid w:val="00A90A2E"/>
    <w:rsid w:val="00A90B6F"/>
    <w:rsid w:val="00A90EEF"/>
    <w:rsid w:val="00A910DB"/>
    <w:rsid w:val="00A913D7"/>
    <w:rsid w:val="00A9158D"/>
    <w:rsid w:val="00A9165A"/>
    <w:rsid w:val="00A91DCA"/>
    <w:rsid w:val="00A91E60"/>
    <w:rsid w:val="00A92496"/>
    <w:rsid w:val="00A924AE"/>
    <w:rsid w:val="00A9269D"/>
    <w:rsid w:val="00A9272C"/>
    <w:rsid w:val="00A92CE1"/>
    <w:rsid w:val="00A939BE"/>
    <w:rsid w:val="00A93A7B"/>
    <w:rsid w:val="00A93AB4"/>
    <w:rsid w:val="00A93D8A"/>
    <w:rsid w:val="00A94082"/>
    <w:rsid w:val="00A94504"/>
    <w:rsid w:val="00A9469F"/>
    <w:rsid w:val="00A9476B"/>
    <w:rsid w:val="00A94835"/>
    <w:rsid w:val="00A94BF3"/>
    <w:rsid w:val="00A9663E"/>
    <w:rsid w:val="00A96797"/>
    <w:rsid w:val="00A96F39"/>
    <w:rsid w:val="00A97914"/>
    <w:rsid w:val="00A97F05"/>
    <w:rsid w:val="00AA0382"/>
    <w:rsid w:val="00AA041B"/>
    <w:rsid w:val="00AA0C9A"/>
    <w:rsid w:val="00AA0DCE"/>
    <w:rsid w:val="00AA0E3C"/>
    <w:rsid w:val="00AA0E77"/>
    <w:rsid w:val="00AA11E4"/>
    <w:rsid w:val="00AA12D0"/>
    <w:rsid w:val="00AA15D0"/>
    <w:rsid w:val="00AA1601"/>
    <w:rsid w:val="00AA1949"/>
    <w:rsid w:val="00AA1F81"/>
    <w:rsid w:val="00AA2499"/>
    <w:rsid w:val="00AA2B19"/>
    <w:rsid w:val="00AA2B31"/>
    <w:rsid w:val="00AA2D37"/>
    <w:rsid w:val="00AA2F52"/>
    <w:rsid w:val="00AA31A5"/>
    <w:rsid w:val="00AA331C"/>
    <w:rsid w:val="00AA3744"/>
    <w:rsid w:val="00AA3A3D"/>
    <w:rsid w:val="00AA3BAF"/>
    <w:rsid w:val="00AA3FC1"/>
    <w:rsid w:val="00AA415B"/>
    <w:rsid w:val="00AA4589"/>
    <w:rsid w:val="00AA479E"/>
    <w:rsid w:val="00AA4DED"/>
    <w:rsid w:val="00AA4E57"/>
    <w:rsid w:val="00AA4EBD"/>
    <w:rsid w:val="00AA549C"/>
    <w:rsid w:val="00AA5708"/>
    <w:rsid w:val="00AA5AA2"/>
    <w:rsid w:val="00AA5CBA"/>
    <w:rsid w:val="00AA6B36"/>
    <w:rsid w:val="00AA6CB3"/>
    <w:rsid w:val="00AA7164"/>
    <w:rsid w:val="00AA7488"/>
    <w:rsid w:val="00AA7641"/>
    <w:rsid w:val="00AA77D4"/>
    <w:rsid w:val="00AA7A5D"/>
    <w:rsid w:val="00AB0425"/>
    <w:rsid w:val="00AB06DD"/>
    <w:rsid w:val="00AB12F0"/>
    <w:rsid w:val="00AB19F6"/>
    <w:rsid w:val="00AB1EAB"/>
    <w:rsid w:val="00AB253D"/>
    <w:rsid w:val="00AB2761"/>
    <w:rsid w:val="00AB29EB"/>
    <w:rsid w:val="00AB32ED"/>
    <w:rsid w:val="00AB3D22"/>
    <w:rsid w:val="00AB3E6D"/>
    <w:rsid w:val="00AB42CC"/>
    <w:rsid w:val="00AB4B54"/>
    <w:rsid w:val="00AB4DD0"/>
    <w:rsid w:val="00AB5896"/>
    <w:rsid w:val="00AB65BE"/>
    <w:rsid w:val="00AB66B3"/>
    <w:rsid w:val="00AB7341"/>
    <w:rsid w:val="00AB7817"/>
    <w:rsid w:val="00AB7A25"/>
    <w:rsid w:val="00AB7F13"/>
    <w:rsid w:val="00AB7FA4"/>
    <w:rsid w:val="00AC00E2"/>
    <w:rsid w:val="00AC04C1"/>
    <w:rsid w:val="00AC1018"/>
    <w:rsid w:val="00AC10D3"/>
    <w:rsid w:val="00AC1105"/>
    <w:rsid w:val="00AC16A1"/>
    <w:rsid w:val="00AC242D"/>
    <w:rsid w:val="00AC2480"/>
    <w:rsid w:val="00AC2A3F"/>
    <w:rsid w:val="00AC2AF8"/>
    <w:rsid w:val="00AC303D"/>
    <w:rsid w:val="00AC36BB"/>
    <w:rsid w:val="00AC36C3"/>
    <w:rsid w:val="00AC3CAD"/>
    <w:rsid w:val="00AC3DEE"/>
    <w:rsid w:val="00AC3FE5"/>
    <w:rsid w:val="00AC4138"/>
    <w:rsid w:val="00AC4274"/>
    <w:rsid w:val="00AC4362"/>
    <w:rsid w:val="00AC44E7"/>
    <w:rsid w:val="00AC49D1"/>
    <w:rsid w:val="00AC4B8D"/>
    <w:rsid w:val="00AC4C13"/>
    <w:rsid w:val="00AC4CD8"/>
    <w:rsid w:val="00AC4E6E"/>
    <w:rsid w:val="00AC50FD"/>
    <w:rsid w:val="00AC5D39"/>
    <w:rsid w:val="00AC5FB3"/>
    <w:rsid w:val="00AC6116"/>
    <w:rsid w:val="00AC658E"/>
    <w:rsid w:val="00AC6A3A"/>
    <w:rsid w:val="00AC6E50"/>
    <w:rsid w:val="00AC7019"/>
    <w:rsid w:val="00AC7428"/>
    <w:rsid w:val="00AC747D"/>
    <w:rsid w:val="00AC7558"/>
    <w:rsid w:val="00AC7E54"/>
    <w:rsid w:val="00AC7FAD"/>
    <w:rsid w:val="00AD13E9"/>
    <w:rsid w:val="00AD1C9A"/>
    <w:rsid w:val="00AD2533"/>
    <w:rsid w:val="00AD2762"/>
    <w:rsid w:val="00AD2D54"/>
    <w:rsid w:val="00AD3A69"/>
    <w:rsid w:val="00AD4241"/>
    <w:rsid w:val="00AD4469"/>
    <w:rsid w:val="00AD4569"/>
    <w:rsid w:val="00AD4636"/>
    <w:rsid w:val="00AD4F2B"/>
    <w:rsid w:val="00AD5086"/>
    <w:rsid w:val="00AD521C"/>
    <w:rsid w:val="00AD52FD"/>
    <w:rsid w:val="00AD5681"/>
    <w:rsid w:val="00AD5897"/>
    <w:rsid w:val="00AD5FAB"/>
    <w:rsid w:val="00AD6D5D"/>
    <w:rsid w:val="00AD729E"/>
    <w:rsid w:val="00AD74D1"/>
    <w:rsid w:val="00AD784A"/>
    <w:rsid w:val="00AD792F"/>
    <w:rsid w:val="00AD794D"/>
    <w:rsid w:val="00AD7D3C"/>
    <w:rsid w:val="00AD7DBC"/>
    <w:rsid w:val="00AE00D1"/>
    <w:rsid w:val="00AE0402"/>
    <w:rsid w:val="00AE0421"/>
    <w:rsid w:val="00AE049F"/>
    <w:rsid w:val="00AE052B"/>
    <w:rsid w:val="00AE08C9"/>
    <w:rsid w:val="00AE19E2"/>
    <w:rsid w:val="00AE1B34"/>
    <w:rsid w:val="00AE1CD3"/>
    <w:rsid w:val="00AE1DD9"/>
    <w:rsid w:val="00AE1FDC"/>
    <w:rsid w:val="00AE1FEA"/>
    <w:rsid w:val="00AE21CC"/>
    <w:rsid w:val="00AE232B"/>
    <w:rsid w:val="00AE2AE7"/>
    <w:rsid w:val="00AE2CED"/>
    <w:rsid w:val="00AE306D"/>
    <w:rsid w:val="00AE3423"/>
    <w:rsid w:val="00AE3B97"/>
    <w:rsid w:val="00AE3F27"/>
    <w:rsid w:val="00AE4774"/>
    <w:rsid w:val="00AE4ABF"/>
    <w:rsid w:val="00AE4B73"/>
    <w:rsid w:val="00AE4CED"/>
    <w:rsid w:val="00AE5215"/>
    <w:rsid w:val="00AE54DC"/>
    <w:rsid w:val="00AE559F"/>
    <w:rsid w:val="00AE562C"/>
    <w:rsid w:val="00AE582E"/>
    <w:rsid w:val="00AE588D"/>
    <w:rsid w:val="00AE590D"/>
    <w:rsid w:val="00AE6627"/>
    <w:rsid w:val="00AE67B0"/>
    <w:rsid w:val="00AE69F1"/>
    <w:rsid w:val="00AE69F5"/>
    <w:rsid w:val="00AE6D00"/>
    <w:rsid w:val="00AE79D2"/>
    <w:rsid w:val="00AF01E1"/>
    <w:rsid w:val="00AF08D5"/>
    <w:rsid w:val="00AF1621"/>
    <w:rsid w:val="00AF1905"/>
    <w:rsid w:val="00AF1A13"/>
    <w:rsid w:val="00AF1C64"/>
    <w:rsid w:val="00AF1DCF"/>
    <w:rsid w:val="00AF2471"/>
    <w:rsid w:val="00AF2840"/>
    <w:rsid w:val="00AF294D"/>
    <w:rsid w:val="00AF2BD8"/>
    <w:rsid w:val="00AF2F36"/>
    <w:rsid w:val="00AF33B3"/>
    <w:rsid w:val="00AF3A41"/>
    <w:rsid w:val="00AF4140"/>
    <w:rsid w:val="00AF4339"/>
    <w:rsid w:val="00AF4440"/>
    <w:rsid w:val="00AF4BB4"/>
    <w:rsid w:val="00AF50D7"/>
    <w:rsid w:val="00AF518A"/>
    <w:rsid w:val="00AF56D3"/>
    <w:rsid w:val="00AF5CD1"/>
    <w:rsid w:val="00AF5D32"/>
    <w:rsid w:val="00AF5DD4"/>
    <w:rsid w:val="00AF5EF2"/>
    <w:rsid w:val="00AF60BE"/>
    <w:rsid w:val="00AF65B5"/>
    <w:rsid w:val="00AF6A80"/>
    <w:rsid w:val="00AF6BCC"/>
    <w:rsid w:val="00AF6CFB"/>
    <w:rsid w:val="00AF7361"/>
    <w:rsid w:val="00AF7444"/>
    <w:rsid w:val="00AF7856"/>
    <w:rsid w:val="00AF78B3"/>
    <w:rsid w:val="00AF7931"/>
    <w:rsid w:val="00AF7A74"/>
    <w:rsid w:val="00AF7D5E"/>
    <w:rsid w:val="00AF7FAF"/>
    <w:rsid w:val="00B00011"/>
    <w:rsid w:val="00B0005D"/>
    <w:rsid w:val="00B00171"/>
    <w:rsid w:val="00B00E11"/>
    <w:rsid w:val="00B01549"/>
    <w:rsid w:val="00B017EC"/>
    <w:rsid w:val="00B0222F"/>
    <w:rsid w:val="00B02697"/>
    <w:rsid w:val="00B02813"/>
    <w:rsid w:val="00B02827"/>
    <w:rsid w:val="00B02A6E"/>
    <w:rsid w:val="00B03917"/>
    <w:rsid w:val="00B03CDB"/>
    <w:rsid w:val="00B0403C"/>
    <w:rsid w:val="00B04349"/>
    <w:rsid w:val="00B043EB"/>
    <w:rsid w:val="00B047C8"/>
    <w:rsid w:val="00B0487A"/>
    <w:rsid w:val="00B04931"/>
    <w:rsid w:val="00B049BA"/>
    <w:rsid w:val="00B04DBB"/>
    <w:rsid w:val="00B05041"/>
    <w:rsid w:val="00B05163"/>
    <w:rsid w:val="00B05350"/>
    <w:rsid w:val="00B05517"/>
    <w:rsid w:val="00B0600F"/>
    <w:rsid w:val="00B0663D"/>
    <w:rsid w:val="00B067B4"/>
    <w:rsid w:val="00B06DA1"/>
    <w:rsid w:val="00B06DE4"/>
    <w:rsid w:val="00B073C0"/>
    <w:rsid w:val="00B0754F"/>
    <w:rsid w:val="00B076F0"/>
    <w:rsid w:val="00B077EE"/>
    <w:rsid w:val="00B0794C"/>
    <w:rsid w:val="00B07BCD"/>
    <w:rsid w:val="00B10835"/>
    <w:rsid w:val="00B109D9"/>
    <w:rsid w:val="00B110BC"/>
    <w:rsid w:val="00B11507"/>
    <w:rsid w:val="00B118B3"/>
    <w:rsid w:val="00B11A14"/>
    <w:rsid w:val="00B120B0"/>
    <w:rsid w:val="00B12160"/>
    <w:rsid w:val="00B12F1E"/>
    <w:rsid w:val="00B12FF2"/>
    <w:rsid w:val="00B1353F"/>
    <w:rsid w:val="00B13B3B"/>
    <w:rsid w:val="00B13EFF"/>
    <w:rsid w:val="00B14156"/>
    <w:rsid w:val="00B142B0"/>
    <w:rsid w:val="00B143C4"/>
    <w:rsid w:val="00B145D6"/>
    <w:rsid w:val="00B14AAF"/>
    <w:rsid w:val="00B14EB1"/>
    <w:rsid w:val="00B14FB0"/>
    <w:rsid w:val="00B14FCF"/>
    <w:rsid w:val="00B153CC"/>
    <w:rsid w:val="00B15B87"/>
    <w:rsid w:val="00B15E4D"/>
    <w:rsid w:val="00B15FD5"/>
    <w:rsid w:val="00B16665"/>
    <w:rsid w:val="00B166FE"/>
    <w:rsid w:val="00B169CE"/>
    <w:rsid w:val="00B16A47"/>
    <w:rsid w:val="00B16B69"/>
    <w:rsid w:val="00B16CB0"/>
    <w:rsid w:val="00B16DE3"/>
    <w:rsid w:val="00B172FC"/>
    <w:rsid w:val="00B174A7"/>
    <w:rsid w:val="00B1750E"/>
    <w:rsid w:val="00B17665"/>
    <w:rsid w:val="00B17810"/>
    <w:rsid w:val="00B2014B"/>
    <w:rsid w:val="00B20A20"/>
    <w:rsid w:val="00B20CDE"/>
    <w:rsid w:val="00B2120C"/>
    <w:rsid w:val="00B21A49"/>
    <w:rsid w:val="00B21C3E"/>
    <w:rsid w:val="00B21C4A"/>
    <w:rsid w:val="00B21CDE"/>
    <w:rsid w:val="00B21DC1"/>
    <w:rsid w:val="00B22614"/>
    <w:rsid w:val="00B227A9"/>
    <w:rsid w:val="00B22941"/>
    <w:rsid w:val="00B22AEB"/>
    <w:rsid w:val="00B232C4"/>
    <w:rsid w:val="00B23423"/>
    <w:rsid w:val="00B23C14"/>
    <w:rsid w:val="00B241C9"/>
    <w:rsid w:val="00B248B9"/>
    <w:rsid w:val="00B24B68"/>
    <w:rsid w:val="00B24B84"/>
    <w:rsid w:val="00B24CE0"/>
    <w:rsid w:val="00B24F6D"/>
    <w:rsid w:val="00B2564A"/>
    <w:rsid w:val="00B25912"/>
    <w:rsid w:val="00B25920"/>
    <w:rsid w:val="00B25BAD"/>
    <w:rsid w:val="00B25C2E"/>
    <w:rsid w:val="00B25C9C"/>
    <w:rsid w:val="00B26248"/>
    <w:rsid w:val="00B2628A"/>
    <w:rsid w:val="00B268A8"/>
    <w:rsid w:val="00B26ED0"/>
    <w:rsid w:val="00B277A7"/>
    <w:rsid w:val="00B27815"/>
    <w:rsid w:val="00B27BDC"/>
    <w:rsid w:val="00B27D8D"/>
    <w:rsid w:val="00B27FC7"/>
    <w:rsid w:val="00B302DE"/>
    <w:rsid w:val="00B309A7"/>
    <w:rsid w:val="00B30C1D"/>
    <w:rsid w:val="00B312F7"/>
    <w:rsid w:val="00B31483"/>
    <w:rsid w:val="00B31BC5"/>
    <w:rsid w:val="00B31D48"/>
    <w:rsid w:val="00B31FC3"/>
    <w:rsid w:val="00B32039"/>
    <w:rsid w:val="00B324B5"/>
    <w:rsid w:val="00B326EA"/>
    <w:rsid w:val="00B32D91"/>
    <w:rsid w:val="00B32E1F"/>
    <w:rsid w:val="00B32EBE"/>
    <w:rsid w:val="00B32F7C"/>
    <w:rsid w:val="00B334DA"/>
    <w:rsid w:val="00B33D55"/>
    <w:rsid w:val="00B3406F"/>
    <w:rsid w:val="00B342CC"/>
    <w:rsid w:val="00B34EE6"/>
    <w:rsid w:val="00B34F97"/>
    <w:rsid w:val="00B35AB1"/>
    <w:rsid w:val="00B35F90"/>
    <w:rsid w:val="00B36040"/>
    <w:rsid w:val="00B360B4"/>
    <w:rsid w:val="00B36333"/>
    <w:rsid w:val="00B36377"/>
    <w:rsid w:val="00B36625"/>
    <w:rsid w:val="00B36736"/>
    <w:rsid w:val="00B36F5C"/>
    <w:rsid w:val="00B375FC"/>
    <w:rsid w:val="00B37876"/>
    <w:rsid w:val="00B37916"/>
    <w:rsid w:val="00B37944"/>
    <w:rsid w:val="00B401CC"/>
    <w:rsid w:val="00B4046F"/>
    <w:rsid w:val="00B4081B"/>
    <w:rsid w:val="00B409E1"/>
    <w:rsid w:val="00B40CA5"/>
    <w:rsid w:val="00B40DE6"/>
    <w:rsid w:val="00B411B2"/>
    <w:rsid w:val="00B417F6"/>
    <w:rsid w:val="00B41803"/>
    <w:rsid w:val="00B41B4C"/>
    <w:rsid w:val="00B42449"/>
    <w:rsid w:val="00B434E7"/>
    <w:rsid w:val="00B43AC6"/>
    <w:rsid w:val="00B43BF4"/>
    <w:rsid w:val="00B43F57"/>
    <w:rsid w:val="00B440DE"/>
    <w:rsid w:val="00B441DB"/>
    <w:rsid w:val="00B4462F"/>
    <w:rsid w:val="00B446CA"/>
    <w:rsid w:val="00B44A29"/>
    <w:rsid w:val="00B44ADB"/>
    <w:rsid w:val="00B45207"/>
    <w:rsid w:val="00B45709"/>
    <w:rsid w:val="00B45722"/>
    <w:rsid w:val="00B45F4C"/>
    <w:rsid w:val="00B4688F"/>
    <w:rsid w:val="00B46B1E"/>
    <w:rsid w:val="00B47133"/>
    <w:rsid w:val="00B47480"/>
    <w:rsid w:val="00B47A3F"/>
    <w:rsid w:val="00B47D41"/>
    <w:rsid w:val="00B47DB2"/>
    <w:rsid w:val="00B47E3D"/>
    <w:rsid w:val="00B5046F"/>
    <w:rsid w:val="00B507B7"/>
    <w:rsid w:val="00B509F7"/>
    <w:rsid w:val="00B50A26"/>
    <w:rsid w:val="00B50ABA"/>
    <w:rsid w:val="00B50AF2"/>
    <w:rsid w:val="00B50D46"/>
    <w:rsid w:val="00B5130B"/>
    <w:rsid w:val="00B51FF0"/>
    <w:rsid w:val="00B527CD"/>
    <w:rsid w:val="00B52B65"/>
    <w:rsid w:val="00B52E93"/>
    <w:rsid w:val="00B53526"/>
    <w:rsid w:val="00B53E2E"/>
    <w:rsid w:val="00B543F9"/>
    <w:rsid w:val="00B54417"/>
    <w:rsid w:val="00B5469A"/>
    <w:rsid w:val="00B54A01"/>
    <w:rsid w:val="00B54ACD"/>
    <w:rsid w:val="00B54B30"/>
    <w:rsid w:val="00B5553A"/>
    <w:rsid w:val="00B55BE3"/>
    <w:rsid w:val="00B5626D"/>
    <w:rsid w:val="00B562D3"/>
    <w:rsid w:val="00B56D32"/>
    <w:rsid w:val="00B574A0"/>
    <w:rsid w:val="00B578B3"/>
    <w:rsid w:val="00B57B66"/>
    <w:rsid w:val="00B61227"/>
    <w:rsid w:val="00B6180F"/>
    <w:rsid w:val="00B61856"/>
    <w:rsid w:val="00B6199B"/>
    <w:rsid w:val="00B61B71"/>
    <w:rsid w:val="00B61DB7"/>
    <w:rsid w:val="00B61EF8"/>
    <w:rsid w:val="00B628A1"/>
    <w:rsid w:val="00B62A64"/>
    <w:rsid w:val="00B63397"/>
    <w:rsid w:val="00B6388B"/>
    <w:rsid w:val="00B644E5"/>
    <w:rsid w:val="00B645E0"/>
    <w:rsid w:val="00B64630"/>
    <w:rsid w:val="00B646FD"/>
    <w:rsid w:val="00B64C41"/>
    <w:rsid w:val="00B650B8"/>
    <w:rsid w:val="00B65B2A"/>
    <w:rsid w:val="00B65CD0"/>
    <w:rsid w:val="00B65E6C"/>
    <w:rsid w:val="00B66590"/>
    <w:rsid w:val="00B669B4"/>
    <w:rsid w:val="00B66B9E"/>
    <w:rsid w:val="00B6761F"/>
    <w:rsid w:val="00B67B5A"/>
    <w:rsid w:val="00B67DD5"/>
    <w:rsid w:val="00B70415"/>
    <w:rsid w:val="00B704FB"/>
    <w:rsid w:val="00B70BE2"/>
    <w:rsid w:val="00B70EF6"/>
    <w:rsid w:val="00B71254"/>
    <w:rsid w:val="00B7169E"/>
    <w:rsid w:val="00B71798"/>
    <w:rsid w:val="00B717DC"/>
    <w:rsid w:val="00B71B5A"/>
    <w:rsid w:val="00B71FA7"/>
    <w:rsid w:val="00B72426"/>
    <w:rsid w:val="00B72A96"/>
    <w:rsid w:val="00B72C4D"/>
    <w:rsid w:val="00B72D35"/>
    <w:rsid w:val="00B72E64"/>
    <w:rsid w:val="00B72EA0"/>
    <w:rsid w:val="00B72FBE"/>
    <w:rsid w:val="00B73141"/>
    <w:rsid w:val="00B73453"/>
    <w:rsid w:val="00B735AD"/>
    <w:rsid w:val="00B738A8"/>
    <w:rsid w:val="00B74044"/>
    <w:rsid w:val="00B74514"/>
    <w:rsid w:val="00B74B52"/>
    <w:rsid w:val="00B74FAA"/>
    <w:rsid w:val="00B751AD"/>
    <w:rsid w:val="00B753DD"/>
    <w:rsid w:val="00B7614D"/>
    <w:rsid w:val="00B7621D"/>
    <w:rsid w:val="00B76339"/>
    <w:rsid w:val="00B76628"/>
    <w:rsid w:val="00B76A22"/>
    <w:rsid w:val="00B77551"/>
    <w:rsid w:val="00B77641"/>
    <w:rsid w:val="00B77A59"/>
    <w:rsid w:val="00B77F2C"/>
    <w:rsid w:val="00B80301"/>
    <w:rsid w:val="00B806CB"/>
    <w:rsid w:val="00B80A89"/>
    <w:rsid w:val="00B80C76"/>
    <w:rsid w:val="00B80CED"/>
    <w:rsid w:val="00B80D33"/>
    <w:rsid w:val="00B811EF"/>
    <w:rsid w:val="00B814CD"/>
    <w:rsid w:val="00B81D7C"/>
    <w:rsid w:val="00B81EC1"/>
    <w:rsid w:val="00B82939"/>
    <w:rsid w:val="00B82BD0"/>
    <w:rsid w:val="00B82C78"/>
    <w:rsid w:val="00B82CB6"/>
    <w:rsid w:val="00B82F15"/>
    <w:rsid w:val="00B83081"/>
    <w:rsid w:val="00B836C6"/>
    <w:rsid w:val="00B8373C"/>
    <w:rsid w:val="00B83952"/>
    <w:rsid w:val="00B83F10"/>
    <w:rsid w:val="00B84060"/>
    <w:rsid w:val="00B842F6"/>
    <w:rsid w:val="00B844D6"/>
    <w:rsid w:val="00B845FA"/>
    <w:rsid w:val="00B84B04"/>
    <w:rsid w:val="00B84F17"/>
    <w:rsid w:val="00B856C1"/>
    <w:rsid w:val="00B86465"/>
    <w:rsid w:val="00B86561"/>
    <w:rsid w:val="00B866CA"/>
    <w:rsid w:val="00B86995"/>
    <w:rsid w:val="00B86CE0"/>
    <w:rsid w:val="00B87A06"/>
    <w:rsid w:val="00B87B5D"/>
    <w:rsid w:val="00B90036"/>
    <w:rsid w:val="00B90109"/>
    <w:rsid w:val="00B90143"/>
    <w:rsid w:val="00B902B8"/>
    <w:rsid w:val="00B9059F"/>
    <w:rsid w:val="00B90970"/>
    <w:rsid w:val="00B90D91"/>
    <w:rsid w:val="00B90DB4"/>
    <w:rsid w:val="00B90F4D"/>
    <w:rsid w:val="00B9151E"/>
    <w:rsid w:val="00B918BF"/>
    <w:rsid w:val="00B918FA"/>
    <w:rsid w:val="00B91B4B"/>
    <w:rsid w:val="00B91C20"/>
    <w:rsid w:val="00B91CEA"/>
    <w:rsid w:val="00B91E45"/>
    <w:rsid w:val="00B91F0D"/>
    <w:rsid w:val="00B91F0F"/>
    <w:rsid w:val="00B91F92"/>
    <w:rsid w:val="00B920B2"/>
    <w:rsid w:val="00B9250E"/>
    <w:rsid w:val="00B92949"/>
    <w:rsid w:val="00B92C4B"/>
    <w:rsid w:val="00B93071"/>
    <w:rsid w:val="00B933C8"/>
    <w:rsid w:val="00B9343B"/>
    <w:rsid w:val="00B93529"/>
    <w:rsid w:val="00B9353E"/>
    <w:rsid w:val="00B936EC"/>
    <w:rsid w:val="00B939BF"/>
    <w:rsid w:val="00B93DD1"/>
    <w:rsid w:val="00B93EFA"/>
    <w:rsid w:val="00B942BE"/>
    <w:rsid w:val="00B94507"/>
    <w:rsid w:val="00B94C66"/>
    <w:rsid w:val="00B94DD0"/>
    <w:rsid w:val="00B950B1"/>
    <w:rsid w:val="00B95D88"/>
    <w:rsid w:val="00B95F76"/>
    <w:rsid w:val="00B961EA"/>
    <w:rsid w:val="00B9662C"/>
    <w:rsid w:val="00B968A9"/>
    <w:rsid w:val="00B96AFC"/>
    <w:rsid w:val="00B96BB7"/>
    <w:rsid w:val="00B970BE"/>
    <w:rsid w:val="00B9713B"/>
    <w:rsid w:val="00B97365"/>
    <w:rsid w:val="00B97A73"/>
    <w:rsid w:val="00B97DA7"/>
    <w:rsid w:val="00B97E12"/>
    <w:rsid w:val="00B97EE8"/>
    <w:rsid w:val="00BA04C7"/>
    <w:rsid w:val="00BA0590"/>
    <w:rsid w:val="00BA0591"/>
    <w:rsid w:val="00BA0838"/>
    <w:rsid w:val="00BA0996"/>
    <w:rsid w:val="00BA0EA3"/>
    <w:rsid w:val="00BA1782"/>
    <w:rsid w:val="00BA1840"/>
    <w:rsid w:val="00BA1999"/>
    <w:rsid w:val="00BA1D73"/>
    <w:rsid w:val="00BA1F76"/>
    <w:rsid w:val="00BA1FFF"/>
    <w:rsid w:val="00BA2DC6"/>
    <w:rsid w:val="00BA3380"/>
    <w:rsid w:val="00BA34A3"/>
    <w:rsid w:val="00BA5052"/>
    <w:rsid w:val="00BA54E7"/>
    <w:rsid w:val="00BA56F3"/>
    <w:rsid w:val="00BA5CD0"/>
    <w:rsid w:val="00BA5E2F"/>
    <w:rsid w:val="00BA5F30"/>
    <w:rsid w:val="00BA67A1"/>
    <w:rsid w:val="00BA6D95"/>
    <w:rsid w:val="00BA713C"/>
    <w:rsid w:val="00BA717F"/>
    <w:rsid w:val="00BA7610"/>
    <w:rsid w:val="00BA78C3"/>
    <w:rsid w:val="00BA7BBD"/>
    <w:rsid w:val="00BA7C4D"/>
    <w:rsid w:val="00BA7C6B"/>
    <w:rsid w:val="00BA7FF5"/>
    <w:rsid w:val="00BB0362"/>
    <w:rsid w:val="00BB0C73"/>
    <w:rsid w:val="00BB0EB1"/>
    <w:rsid w:val="00BB1857"/>
    <w:rsid w:val="00BB1D87"/>
    <w:rsid w:val="00BB1F9B"/>
    <w:rsid w:val="00BB250A"/>
    <w:rsid w:val="00BB2C5D"/>
    <w:rsid w:val="00BB2EC4"/>
    <w:rsid w:val="00BB2FEC"/>
    <w:rsid w:val="00BB318B"/>
    <w:rsid w:val="00BB32A0"/>
    <w:rsid w:val="00BB357A"/>
    <w:rsid w:val="00BB38D2"/>
    <w:rsid w:val="00BB421E"/>
    <w:rsid w:val="00BB42AE"/>
    <w:rsid w:val="00BB42F0"/>
    <w:rsid w:val="00BB4E5D"/>
    <w:rsid w:val="00BB5210"/>
    <w:rsid w:val="00BB52D7"/>
    <w:rsid w:val="00BB5385"/>
    <w:rsid w:val="00BB5E20"/>
    <w:rsid w:val="00BB616D"/>
    <w:rsid w:val="00BB66A0"/>
    <w:rsid w:val="00BB726C"/>
    <w:rsid w:val="00BB72F2"/>
    <w:rsid w:val="00BB73C6"/>
    <w:rsid w:val="00BB7A18"/>
    <w:rsid w:val="00BB7CC1"/>
    <w:rsid w:val="00BB7DA3"/>
    <w:rsid w:val="00BC04C6"/>
    <w:rsid w:val="00BC0C03"/>
    <w:rsid w:val="00BC0D24"/>
    <w:rsid w:val="00BC1130"/>
    <w:rsid w:val="00BC1474"/>
    <w:rsid w:val="00BC16F7"/>
    <w:rsid w:val="00BC17A4"/>
    <w:rsid w:val="00BC18C1"/>
    <w:rsid w:val="00BC1E72"/>
    <w:rsid w:val="00BC2528"/>
    <w:rsid w:val="00BC2589"/>
    <w:rsid w:val="00BC26D8"/>
    <w:rsid w:val="00BC27A8"/>
    <w:rsid w:val="00BC28F7"/>
    <w:rsid w:val="00BC2E66"/>
    <w:rsid w:val="00BC2F20"/>
    <w:rsid w:val="00BC2F75"/>
    <w:rsid w:val="00BC30AB"/>
    <w:rsid w:val="00BC30DE"/>
    <w:rsid w:val="00BC4B09"/>
    <w:rsid w:val="00BC4ED1"/>
    <w:rsid w:val="00BC4F9B"/>
    <w:rsid w:val="00BC53C3"/>
    <w:rsid w:val="00BC5552"/>
    <w:rsid w:val="00BC59BE"/>
    <w:rsid w:val="00BC59EB"/>
    <w:rsid w:val="00BC5DC5"/>
    <w:rsid w:val="00BC629A"/>
    <w:rsid w:val="00BC64BE"/>
    <w:rsid w:val="00BC65BF"/>
    <w:rsid w:val="00BC6CF8"/>
    <w:rsid w:val="00BC6E25"/>
    <w:rsid w:val="00BC751B"/>
    <w:rsid w:val="00BC7523"/>
    <w:rsid w:val="00BC77A8"/>
    <w:rsid w:val="00BC7A86"/>
    <w:rsid w:val="00BD014F"/>
    <w:rsid w:val="00BD03E2"/>
    <w:rsid w:val="00BD0CD1"/>
    <w:rsid w:val="00BD0FC0"/>
    <w:rsid w:val="00BD1171"/>
    <w:rsid w:val="00BD1304"/>
    <w:rsid w:val="00BD15C2"/>
    <w:rsid w:val="00BD175D"/>
    <w:rsid w:val="00BD18D1"/>
    <w:rsid w:val="00BD1A0A"/>
    <w:rsid w:val="00BD1B6F"/>
    <w:rsid w:val="00BD22FA"/>
    <w:rsid w:val="00BD2558"/>
    <w:rsid w:val="00BD25D9"/>
    <w:rsid w:val="00BD2810"/>
    <w:rsid w:val="00BD2870"/>
    <w:rsid w:val="00BD2B5C"/>
    <w:rsid w:val="00BD2BBA"/>
    <w:rsid w:val="00BD3201"/>
    <w:rsid w:val="00BD44E8"/>
    <w:rsid w:val="00BD454C"/>
    <w:rsid w:val="00BD55BA"/>
    <w:rsid w:val="00BD5B7B"/>
    <w:rsid w:val="00BD5B7C"/>
    <w:rsid w:val="00BD5EC4"/>
    <w:rsid w:val="00BD6276"/>
    <w:rsid w:val="00BD717D"/>
    <w:rsid w:val="00BD75A1"/>
    <w:rsid w:val="00BD7A78"/>
    <w:rsid w:val="00BD7E9F"/>
    <w:rsid w:val="00BE083F"/>
    <w:rsid w:val="00BE0945"/>
    <w:rsid w:val="00BE0E38"/>
    <w:rsid w:val="00BE0FBD"/>
    <w:rsid w:val="00BE15F4"/>
    <w:rsid w:val="00BE1650"/>
    <w:rsid w:val="00BE17FF"/>
    <w:rsid w:val="00BE19C5"/>
    <w:rsid w:val="00BE26DC"/>
    <w:rsid w:val="00BE2716"/>
    <w:rsid w:val="00BE2772"/>
    <w:rsid w:val="00BE27BC"/>
    <w:rsid w:val="00BE2B6F"/>
    <w:rsid w:val="00BE3389"/>
    <w:rsid w:val="00BE340E"/>
    <w:rsid w:val="00BE3AE6"/>
    <w:rsid w:val="00BE42AE"/>
    <w:rsid w:val="00BE4DF6"/>
    <w:rsid w:val="00BE4E55"/>
    <w:rsid w:val="00BE53EE"/>
    <w:rsid w:val="00BE5409"/>
    <w:rsid w:val="00BE5911"/>
    <w:rsid w:val="00BE5D29"/>
    <w:rsid w:val="00BE6534"/>
    <w:rsid w:val="00BE6646"/>
    <w:rsid w:val="00BE6CC5"/>
    <w:rsid w:val="00BE6F6F"/>
    <w:rsid w:val="00BE7A5A"/>
    <w:rsid w:val="00BE7A67"/>
    <w:rsid w:val="00BE7FA3"/>
    <w:rsid w:val="00BF041F"/>
    <w:rsid w:val="00BF0529"/>
    <w:rsid w:val="00BF0554"/>
    <w:rsid w:val="00BF0DB4"/>
    <w:rsid w:val="00BF10D4"/>
    <w:rsid w:val="00BF1A92"/>
    <w:rsid w:val="00BF1B3E"/>
    <w:rsid w:val="00BF1BA2"/>
    <w:rsid w:val="00BF2189"/>
    <w:rsid w:val="00BF266B"/>
    <w:rsid w:val="00BF26AA"/>
    <w:rsid w:val="00BF2A88"/>
    <w:rsid w:val="00BF2E86"/>
    <w:rsid w:val="00BF2E95"/>
    <w:rsid w:val="00BF3797"/>
    <w:rsid w:val="00BF38D9"/>
    <w:rsid w:val="00BF3B77"/>
    <w:rsid w:val="00BF443D"/>
    <w:rsid w:val="00BF497F"/>
    <w:rsid w:val="00BF4EB6"/>
    <w:rsid w:val="00BF5578"/>
    <w:rsid w:val="00BF5AE1"/>
    <w:rsid w:val="00BF5C45"/>
    <w:rsid w:val="00BF664C"/>
    <w:rsid w:val="00BF66DD"/>
    <w:rsid w:val="00BF67AF"/>
    <w:rsid w:val="00BF69D1"/>
    <w:rsid w:val="00BF6C4D"/>
    <w:rsid w:val="00BF7A78"/>
    <w:rsid w:val="00BF7BD3"/>
    <w:rsid w:val="00C003DD"/>
    <w:rsid w:val="00C010BE"/>
    <w:rsid w:val="00C01256"/>
    <w:rsid w:val="00C013C5"/>
    <w:rsid w:val="00C015AC"/>
    <w:rsid w:val="00C016C6"/>
    <w:rsid w:val="00C01AC7"/>
    <w:rsid w:val="00C01B04"/>
    <w:rsid w:val="00C01D83"/>
    <w:rsid w:val="00C01FEC"/>
    <w:rsid w:val="00C020B3"/>
    <w:rsid w:val="00C024AA"/>
    <w:rsid w:val="00C024EA"/>
    <w:rsid w:val="00C02821"/>
    <w:rsid w:val="00C02A14"/>
    <w:rsid w:val="00C030B9"/>
    <w:rsid w:val="00C034BA"/>
    <w:rsid w:val="00C03636"/>
    <w:rsid w:val="00C0420E"/>
    <w:rsid w:val="00C0441E"/>
    <w:rsid w:val="00C044E9"/>
    <w:rsid w:val="00C04D82"/>
    <w:rsid w:val="00C04E26"/>
    <w:rsid w:val="00C05509"/>
    <w:rsid w:val="00C0559E"/>
    <w:rsid w:val="00C056A5"/>
    <w:rsid w:val="00C05AAE"/>
    <w:rsid w:val="00C05BBB"/>
    <w:rsid w:val="00C05CF7"/>
    <w:rsid w:val="00C05E5E"/>
    <w:rsid w:val="00C05E6F"/>
    <w:rsid w:val="00C05EB0"/>
    <w:rsid w:val="00C0617C"/>
    <w:rsid w:val="00C06808"/>
    <w:rsid w:val="00C06845"/>
    <w:rsid w:val="00C06A5E"/>
    <w:rsid w:val="00C06B2D"/>
    <w:rsid w:val="00C06F68"/>
    <w:rsid w:val="00C0725D"/>
    <w:rsid w:val="00C07564"/>
    <w:rsid w:val="00C104AD"/>
    <w:rsid w:val="00C109A0"/>
    <w:rsid w:val="00C10BAD"/>
    <w:rsid w:val="00C10F9F"/>
    <w:rsid w:val="00C1205C"/>
    <w:rsid w:val="00C122C7"/>
    <w:rsid w:val="00C1363E"/>
    <w:rsid w:val="00C139C4"/>
    <w:rsid w:val="00C13CCD"/>
    <w:rsid w:val="00C13EE5"/>
    <w:rsid w:val="00C153D2"/>
    <w:rsid w:val="00C15405"/>
    <w:rsid w:val="00C157A6"/>
    <w:rsid w:val="00C160F5"/>
    <w:rsid w:val="00C162FF"/>
    <w:rsid w:val="00C165B9"/>
    <w:rsid w:val="00C1697B"/>
    <w:rsid w:val="00C17149"/>
    <w:rsid w:val="00C174CC"/>
    <w:rsid w:val="00C174EE"/>
    <w:rsid w:val="00C20530"/>
    <w:rsid w:val="00C20D65"/>
    <w:rsid w:val="00C21250"/>
    <w:rsid w:val="00C21409"/>
    <w:rsid w:val="00C21C21"/>
    <w:rsid w:val="00C22276"/>
    <w:rsid w:val="00C222E7"/>
    <w:rsid w:val="00C223E5"/>
    <w:rsid w:val="00C22420"/>
    <w:rsid w:val="00C22614"/>
    <w:rsid w:val="00C22716"/>
    <w:rsid w:val="00C2289F"/>
    <w:rsid w:val="00C2295F"/>
    <w:rsid w:val="00C22BE7"/>
    <w:rsid w:val="00C23096"/>
    <w:rsid w:val="00C23291"/>
    <w:rsid w:val="00C23352"/>
    <w:rsid w:val="00C23AB1"/>
    <w:rsid w:val="00C2409A"/>
    <w:rsid w:val="00C2436F"/>
    <w:rsid w:val="00C2448D"/>
    <w:rsid w:val="00C2496D"/>
    <w:rsid w:val="00C249D4"/>
    <w:rsid w:val="00C24DA5"/>
    <w:rsid w:val="00C24E3C"/>
    <w:rsid w:val="00C25191"/>
    <w:rsid w:val="00C254E9"/>
    <w:rsid w:val="00C256CA"/>
    <w:rsid w:val="00C25F1E"/>
    <w:rsid w:val="00C26000"/>
    <w:rsid w:val="00C2631F"/>
    <w:rsid w:val="00C26AB5"/>
    <w:rsid w:val="00C26F00"/>
    <w:rsid w:val="00C273C2"/>
    <w:rsid w:val="00C279A0"/>
    <w:rsid w:val="00C3007D"/>
    <w:rsid w:val="00C30557"/>
    <w:rsid w:val="00C30BEF"/>
    <w:rsid w:val="00C30C61"/>
    <w:rsid w:val="00C31028"/>
    <w:rsid w:val="00C31762"/>
    <w:rsid w:val="00C321DF"/>
    <w:rsid w:val="00C32277"/>
    <w:rsid w:val="00C322AA"/>
    <w:rsid w:val="00C325A0"/>
    <w:rsid w:val="00C3299A"/>
    <w:rsid w:val="00C32BEC"/>
    <w:rsid w:val="00C32C02"/>
    <w:rsid w:val="00C330CA"/>
    <w:rsid w:val="00C335BE"/>
    <w:rsid w:val="00C33A9C"/>
    <w:rsid w:val="00C33B2E"/>
    <w:rsid w:val="00C33C93"/>
    <w:rsid w:val="00C34100"/>
    <w:rsid w:val="00C34425"/>
    <w:rsid w:val="00C34B7D"/>
    <w:rsid w:val="00C34B7E"/>
    <w:rsid w:val="00C34EC9"/>
    <w:rsid w:val="00C354B3"/>
    <w:rsid w:val="00C3553B"/>
    <w:rsid w:val="00C3573A"/>
    <w:rsid w:val="00C357E5"/>
    <w:rsid w:val="00C358B4"/>
    <w:rsid w:val="00C35A6F"/>
    <w:rsid w:val="00C35B20"/>
    <w:rsid w:val="00C35B49"/>
    <w:rsid w:val="00C366C1"/>
    <w:rsid w:val="00C367F5"/>
    <w:rsid w:val="00C36DBD"/>
    <w:rsid w:val="00C371EB"/>
    <w:rsid w:val="00C373E5"/>
    <w:rsid w:val="00C37482"/>
    <w:rsid w:val="00C3779A"/>
    <w:rsid w:val="00C37BB6"/>
    <w:rsid w:val="00C37C88"/>
    <w:rsid w:val="00C4021E"/>
    <w:rsid w:val="00C40E92"/>
    <w:rsid w:val="00C41048"/>
    <w:rsid w:val="00C41B58"/>
    <w:rsid w:val="00C41CCE"/>
    <w:rsid w:val="00C41D22"/>
    <w:rsid w:val="00C42617"/>
    <w:rsid w:val="00C428A3"/>
    <w:rsid w:val="00C429F6"/>
    <w:rsid w:val="00C43068"/>
    <w:rsid w:val="00C4331A"/>
    <w:rsid w:val="00C433B0"/>
    <w:rsid w:val="00C43676"/>
    <w:rsid w:val="00C437BF"/>
    <w:rsid w:val="00C43ADA"/>
    <w:rsid w:val="00C44539"/>
    <w:rsid w:val="00C44859"/>
    <w:rsid w:val="00C44EFC"/>
    <w:rsid w:val="00C45166"/>
    <w:rsid w:val="00C45ED1"/>
    <w:rsid w:val="00C45F66"/>
    <w:rsid w:val="00C4602E"/>
    <w:rsid w:val="00C46637"/>
    <w:rsid w:val="00C46D8C"/>
    <w:rsid w:val="00C46ED2"/>
    <w:rsid w:val="00C47BC6"/>
    <w:rsid w:val="00C50391"/>
    <w:rsid w:val="00C50A44"/>
    <w:rsid w:val="00C5132A"/>
    <w:rsid w:val="00C51492"/>
    <w:rsid w:val="00C51524"/>
    <w:rsid w:val="00C5189C"/>
    <w:rsid w:val="00C51965"/>
    <w:rsid w:val="00C52738"/>
    <w:rsid w:val="00C52B63"/>
    <w:rsid w:val="00C52F77"/>
    <w:rsid w:val="00C5318A"/>
    <w:rsid w:val="00C53B6E"/>
    <w:rsid w:val="00C53B83"/>
    <w:rsid w:val="00C53C14"/>
    <w:rsid w:val="00C546FE"/>
    <w:rsid w:val="00C5513B"/>
    <w:rsid w:val="00C55492"/>
    <w:rsid w:val="00C576A2"/>
    <w:rsid w:val="00C576A8"/>
    <w:rsid w:val="00C60053"/>
    <w:rsid w:val="00C60192"/>
    <w:rsid w:val="00C6053C"/>
    <w:rsid w:val="00C609B8"/>
    <w:rsid w:val="00C60ADE"/>
    <w:rsid w:val="00C60C45"/>
    <w:rsid w:val="00C60EC1"/>
    <w:rsid w:val="00C611F8"/>
    <w:rsid w:val="00C61F5B"/>
    <w:rsid w:val="00C6234C"/>
    <w:rsid w:val="00C62A7C"/>
    <w:rsid w:val="00C62C1A"/>
    <w:rsid w:val="00C62FDD"/>
    <w:rsid w:val="00C63060"/>
    <w:rsid w:val="00C63190"/>
    <w:rsid w:val="00C63DC6"/>
    <w:rsid w:val="00C63DE0"/>
    <w:rsid w:val="00C63F9D"/>
    <w:rsid w:val="00C641C6"/>
    <w:rsid w:val="00C64401"/>
    <w:rsid w:val="00C64F92"/>
    <w:rsid w:val="00C65691"/>
    <w:rsid w:val="00C656B7"/>
    <w:rsid w:val="00C65A28"/>
    <w:rsid w:val="00C65D38"/>
    <w:rsid w:val="00C65F2F"/>
    <w:rsid w:val="00C663C9"/>
    <w:rsid w:val="00C66CD7"/>
    <w:rsid w:val="00C66E0A"/>
    <w:rsid w:val="00C67480"/>
    <w:rsid w:val="00C67C2B"/>
    <w:rsid w:val="00C67D02"/>
    <w:rsid w:val="00C7090C"/>
    <w:rsid w:val="00C70978"/>
    <w:rsid w:val="00C709F3"/>
    <w:rsid w:val="00C7162F"/>
    <w:rsid w:val="00C71938"/>
    <w:rsid w:val="00C71A4C"/>
    <w:rsid w:val="00C71B3D"/>
    <w:rsid w:val="00C71D21"/>
    <w:rsid w:val="00C720A8"/>
    <w:rsid w:val="00C72194"/>
    <w:rsid w:val="00C72DCA"/>
    <w:rsid w:val="00C733C5"/>
    <w:rsid w:val="00C733E1"/>
    <w:rsid w:val="00C741B7"/>
    <w:rsid w:val="00C74208"/>
    <w:rsid w:val="00C74952"/>
    <w:rsid w:val="00C749B7"/>
    <w:rsid w:val="00C74A8F"/>
    <w:rsid w:val="00C74CD3"/>
    <w:rsid w:val="00C75648"/>
    <w:rsid w:val="00C75923"/>
    <w:rsid w:val="00C75CEE"/>
    <w:rsid w:val="00C75D5A"/>
    <w:rsid w:val="00C76268"/>
    <w:rsid w:val="00C76BC7"/>
    <w:rsid w:val="00C76C50"/>
    <w:rsid w:val="00C76C8F"/>
    <w:rsid w:val="00C76ED5"/>
    <w:rsid w:val="00C77053"/>
    <w:rsid w:val="00C7713D"/>
    <w:rsid w:val="00C776FE"/>
    <w:rsid w:val="00C7774B"/>
    <w:rsid w:val="00C77C1D"/>
    <w:rsid w:val="00C802AE"/>
    <w:rsid w:val="00C80646"/>
    <w:rsid w:val="00C80B28"/>
    <w:rsid w:val="00C80C74"/>
    <w:rsid w:val="00C80E29"/>
    <w:rsid w:val="00C812C6"/>
    <w:rsid w:val="00C81501"/>
    <w:rsid w:val="00C81691"/>
    <w:rsid w:val="00C81773"/>
    <w:rsid w:val="00C81962"/>
    <w:rsid w:val="00C819E0"/>
    <w:rsid w:val="00C8220C"/>
    <w:rsid w:val="00C82472"/>
    <w:rsid w:val="00C828AB"/>
    <w:rsid w:val="00C82A3E"/>
    <w:rsid w:val="00C82F54"/>
    <w:rsid w:val="00C8377A"/>
    <w:rsid w:val="00C83EB7"/>
    <w:rsid w:val="00C843C9"/>
    <w:rsid w:val="00C8455D"/>
    <w:rsid w:val="00C84B0C"/>
    <w:rsid w:val="00C84BC5"/>
    <w:rsid w:val="00C84C85"/>
    <w:rsid w:val="00C84EB8"/>
    <w:rsid w:val="00C86C0D"/>
    <w:rsid w:val="00C87165"/>
    <w:rsid w:val="00C872EB"/>
    <w:rsid w:val="00C8787F"/>
    <w:rsid w:val="00C87F24"/>
    <w:rsid w:val="00C90297"/>
    <w:rsid w:val="00C9052A"/>
    <w:rsid w:val="00C90586"/>
    <w:rsid w:val="00C90D0E"/>
    <w:rsid w:val="00C91205"/>
    <w:rsid w:val="00C91868"/>
    <w:rsid w:val="00C918F9"/>
    <w:rsid w:val="00C91AC5"/>
    <w:rsid w:val="00C91F88"/>
    <w:rsid w:val="00C91FF6"/>
    <w:rsid w:val="00C92B55"/>
    <w:rsid w:val="00C936CB"/>
    <w:rsid w:val="00C93923"/>
    <w:rsid w:val="00C93B6C"/>
    <w:rsid w:val="00C93BF7"/>
    <w:rsid w:val="00C94342"/>
    <w:rsid w:val="00C943C9"/>
    <w:rsid w:val="00C945B8"/>
    <w:rsid w:val="00C945FF"/>
    <w:rsid w:val="00C946FB"/>
    <w:rsid w:val="00C94725"/>
    <w:rsid w:val="00C94886"/>
    <w:rsid w:val="00C94A83"/>
    <w:rsid w:val="00C952EB"/>
    <w:rsid w:val="00C95BF6"/>
    <w:rsid w:val="00C95CF5"/>
    <w:rsid w:val="00C95FF9"/>
    <w:rsid w:val="00C96184"/>
    <w:rsid w:val="00C968C1"/>
    <w:rsid w:val="00C96A02"/>
    <w:rsid w:val="00C96E82"/>
    <w:rsid w:val="00C97274"/>
    <w:rsid w:val="00C973C4"/>
    <w:rsid w:val="00C974BB"/>
    <w:rsid w:val="00C97560"/>
    <w:rsid w:val="00CA046A"/>
    <w:rsid w:val="00CA04E6"/>
    <w:rsid w:val="00CA08DB"/>
    <w:rsid w:val="00CA0DFE"/>
    <w:rsid w:val="00CA15E8"/>
    <w:rsid w:val="00CA1C4E"/>
    <w:rsid w:val="00CA1CD1"/>
    <w:rsid w:val="00CA20D3"/>
    <w:rsid w:val="00CA2CB2"/>
    <w:rsid w:val="00CA2F77"/>
    <w:rsid w:val="00CA4460"/>
    <w:rsid w:val="00CA47B2"/>
    <w:rsid w:val="00CA4C80"/>
    <w:rsid w:val="00CA4E51"/>
    <w:rsid w:val="00CA52CA"/>
    <w:rsid w:val="00CA54E6"/>
    <w:rsid w:val="00CA5552"/>
    <w:rsid w:val="00CA5C8D"/>
    <w:rsid w:val="00CA5D8A"/>
    <w:rsid w:val="00CA653B"/>
    <w:rsid w:val="00CA66FC"/>
    <w:rsid w:val="00CA6704"/>
    <w:rsid w:val="00CA6AF6"/>
    <w:rsid w:val="00CA6D0B"/>
    <w:rsid w:val="00CA7254"/>
    <w:rsid w:val="00CA7763"/>
    <w:rsid w:val="00CA7820"/>
    <w:rsid w:val="00CA7AC7"/>
    <w:rsid w:val="00CA7E43"/>
    <w:rsid w:val="00CB0200"/>
    <w:rsid w:val="00CB05A8"/>
    <w:rsid w:val="00CB082B"/>
    <w:rsid w:val="00CB0CD0"/>
    <w:rsid w:val="00CB0DED"/>
    <w:rsid w:val="00CB1068"/>
    <w:rsid w:val="00CB13F4"/>
    <w:rsid w:val="00CB15A8"/>
    <w:rsid w:val="00CB1673"/>
    <w:rsid w:val="00CB19D0"/>
    <w:rsid w:val="00CB1B5A"/>
    <w:rsid w:val="00CB1C79"/>
    <w:rsid w:val="00CB219A"/>
    <w:rsid w:val="00CB25ED"/>
    <w:rsid w:val="00CB2A3B"/>
    <w:rsid w:val="00CB2BB7"/>
    <w:rsid w:val="00CB3263"/>
    <w:rsid w:val="00CB3AF8"/>
    <w:rsid w:val="00CB3C15"/>
    <w:rsid w:val="00CB3F71"/>
    <w:rsid w:val="00CB4BCD"/>
    <w:rsid w:val="00CB4E49"/>
    <w:rsid w:val="00CB53C4"/>
    <w:rsid w:val="00CB5517"/>
    <w:rsid w:val="00CB558A"/>
    <w:rsid w:val="00CB5BB8"/>
    <w:rsid w:val="00CB6078"/>
    <w:rsid w:val="00CB623C"/>
    <w:rsid w:val="00CB6248"/>
    <w:rsid w:val="00CB6584"/>
    <w:rsid w:val="00CB680D"/>
    <w:rsid w:val="00CB6A87"/>
    <w:rsid w:val="00CB7173"/>
    <w:rsid w:val="00CB7587"/>
    <w:rsid w:val="00CB7E9C"/>
    <w:rsid w:val="00CC09DD"/>
    <w:rsid w:val="00CC1032"/>
    <w:rsid w:val="00CC1D6C"/>
    <w:rsid w:val="00CC1F1D"/>
    <w:rsid w:val="00CC2120"/>
    <w:rsid w:val="00CC2383"/>
    <w:rsid w:val="00CC26FC"/>
    <w:rsid w:val="00CC29B5"/>
    <w:rsid w:val="00CC2EE8"/>
    <w:rsid w:val="00CC3358"/>
    <w:rsid w:val="00CC35F4"/>
    <w:rsid w:val="00CC3F99"/>
    <w:rsid w:val="00CC4093"/>
    <w:rsid w:val="00CC40C0"/>
    <w:rsid w:val="00CC461A"/>
    <w:rsid w:val="00CC4639"/>
    <w:rsid w:val="00CC4D61"/>
    <w:rsid w:val="00CC4F76"/>
    <w:rsid w:val="00CC54B1"/>
    <w:rsid w:val="00CC54D5"/>
    <w:rsid w:val="00CC5B21"/>
    <w:rsid w:val="00CC5BA0"/>
    <w:rsid w:val="00CC5C7A"/>
    <w:rsid w:val="00CC5D3C"/>
    <w:rsid w:val="00CC5F30"/>
    <w:rsid w:val="00CC6194"/>
    <w:rsid w:val="00CC65E2"/>
    <w:rsid w:val="00CC6764"/>
    <w:rsid w:val="00CC68F1"/>
    <w:rsid w:val="00CC692D"/>
    <w:rsid w:val="00CC699C"/>
    <w:rsid w:val="00CC6B6F"/>
    <w:rsid w:val="00CC6B70"/>
    <w:rsid w:val="00CC6E93"/>
    <w:rsid w:val="00CC7BBC"/>
    <w:rsid w:val="00CC7BF2"/>
    <w:rsid w:val="00CC7C81"/>
    <w:rsid w:val="00CD0799"/>
    <w:rsid w:val="00CD0867"/>
    <w:rsid w:val="00CD08AA"/>
    <w:rsid w:val="00CD0EE8"/>
    <w:rsid w:val="00CD0F17"/>
    <w:rsid w:val="00CD1634"/>
    <w:rsid w:val="00CD1A1B"/>
    <w:rsid w:val="00CD1AFB"/>
    <w:rsid w:val="00CD1B5B"/>
    <w:rsid w:val="00CD21E9"/>
    <w:rsid w:val="00CD2243"/>
    <w:rsid w:val="00CD22E7"/>
    <w:rsid w:val="00CD22FE"/>
    <w:rsid w:val="00CD2E64"/>
    <w:rsid w:val="00CD32C4"/>
    <w:rsid w:val="00CD39EB"/>
    <w:rsid w:val="00CD3A33"/>
    <w:rsid w:val="00CD3AAD"/>
    <w:rsid w:val="00CD3B66"/>
    <w:rsid w:val="00CD3F5E"/>
    <w:rsid w:val="00CD47D8"/>
    <w:rsid w:val="00CD49DA"/>
    <w:rsid w:val="00CD4B28"/>
    <w:rsid w:val="00CD501A"/>
    <w:rsid w:val="00CD50B1"/>
    <w:rsid w:val="00CD593D"/>
    <w:rsid w:val="00CD5E0E"/>
    <w:rsid w:val="00CD6033"/>
    <w:rsid w:val="00CD6160"/>
    <w:rsid w:val="00CD6271"/>
    <w:rsid w:val="00CD6567"/>
    <w:rsid w:val="00CD6935"/>
    <w:rsid w:val="00CD7129"/>
    <w:rsid w:val="00CD773F"/>
    <w:rsid w:val="00CD7A65"/>
    <w:rsid w:val="00CD7CDF"/>
    <w:rsid w:val="00CE00B8"/>
    <w:rsid w:val="00CE06DC"/>
    <w:rsid w:val="00CE0825"/>
    <w:rsid w:val="00CE115E"/>
    <w:rsid w:val="00CE1AD4"/>
    <w:rsid w:val="00CE2048"/>
    <w:rsid w:val="00CE232B"/>
    <w:rsid w:val="00CE23C0"/>
    <w:rsid w:val="00CE2575"/>
    <w:rsid w:val="00CE27DE"/>
    <w:rsid w:val="00CE3396"/>
    <w:rsid w:val="00CE388B"/>
    <w:rsid w:val="00CE3956"/>
    <w:rsid w:val="00CE3BB7"/>
    <w:rsid w:val="00CE3EAD"/>
    <w:rsid w:val="00CE3EDA"/>
    <w:rsid w:val="00CE463C"/>
    <w:rsid w:val="00CE47CE"/>
    <w:rsid w:val="00CE4875"/>
    <w:rsid w:val="00CE4B41"/>
    <w:rsid w:val="00CE4D79"/>
    <w:rsid w:val="00CE4E41"/>
    <w:rsid w:val="00CE4E52"/>
    <w:rsid w:val="00CE5032"/>
    <w:rsid w:val="00CE5116"/>
    <w:rsid w:val="00CE5272"/>
    <w:rsid w:val="00CE5FD4"/>
    <w:rsid w:val="00CE60EB"/>
    <w:rsid w:val="00CE6146"/>
    <w:rsid w:val="00CE6225"/>
    <w:rsid w:val="00CE657F"/>
    <w:rsid w:val="00CE697E"/>
    <w:rsid w:val="00CE7692"/>
    <w:rsid w:val="00CE79F7"/>
    <w:rsid w:val="00CE7D0D"/>
    <w:rsid w:val="00CF041E"/>
    <w:rsid w:val="00CF07DE"/>
    <w:rsid w:val="00CF0B45"/>
    <w:rsid w:val="00CF1C15"/>
    <w:rsid w:val="00CF2941"/>
    <w:rsid w:val="00CF2CCB"/>
    <w:rsid w:val="00CF38D7"/>
    <w:rsid w:val="00CF420B"/>
    <w:rsid w:val="00CF4338"/>
    <w:rsid w:val="00CF464C"/>
    <w:rsid w:val="00CF4D4B"/>
    <w:rsid w:val="00CF4E58"/>
    <w:rsid w:val="00CF58D8"/>
    <w:rsid w:val="00CF594C"/>
    <w:rsid w:val="00CF59DA"/>
    <w:rsid w:val="00CF5B88"/>
    <w:rsid w:val="00CF5CDA"/>
    <w:rsid w:val="00CF64CA"/>
    <w:rsid w:val="00CF661A"/>
    <w:rsid w:val="00CF6CCE"/>
    <w:rsid w:val="00CF6CEE"/>
    <w:rsid w:val="00CF71FB"/>
    <w:rsid w:val="00CF75A0"/>
    <w:rsid w:val="00D0058E"/>
    <w:rsid w:val="00D00968"/>
    <w:rsid w:val="00D0188F"/>
    <w:rsid w:val="00D01891"/>
    <w:rsid w:val="00D01B9C"/>
    <w:rsid w:val="00D01BEC"/>
    <w:rsid w:val="00D021EB"/>
    <w:rsid w:val="00D02534"/>
    <w:rsid w:val="00D025D8"/>
    <w:rsid w:val="00D02F7E"/>
    <w:rsid w:val="00D034ED"/>
    <w:rsid w:val="00D03D3B"/>
    <w:rsid w:val="00D03F2D"/>
    <w:rsid w:val="00D041EA"/>
    <w:rsid w:val="00D042C1"/>
    <w:rsid w:val="00D04839"/>
    <w:rsid w:val="00D04B04"/>
    <w:rsid w:val="00D04CA0"/>
    <w:rsid w:val="00D05079"/>
    <w:rsid w:val="00D052A0"/>
    <w:rsid w:val="00D054B4"/>
    <w:rsid w:val="00D055AF"/>
    <w:rsid w:val="00D056A7"/>
    <w:rsid w:val="00D073A4"/>
    <w:rsid w:val="00D07769"/>
    <w:rsid w:val="00D0794E"/>
    <w:rsid w:val="00D07DFC"/>
    <w:rsid w:val="00D07EE2"/>
    <w:rsid w:val="00D1007A"/>
    <w:rsid w:val="00D10472"/>
    <w:rsid w:val="00D104A9"/>
    <w:rsid w:val="00D1089A"/>
    <w:rsid w:val="00D10CB1"/>
    <w:rsid w:val="00D11203"/>
    <w:rsid w:val="00D1191A"/>
    <w:rsid w:val="00D11E5C"/>
    <w:rsid w:val="00D127C7"/>
    <w:rsid w:val="00D129EB"/>
    <w:rsid w:val="00D12B4D"/>
    <w:rsid w:val="00D12E02"/>
    <w:rsid w:val="00D12E44"/>
    <w:rsid w:val="00D13364"/>
    <w:rsid w:val="00D138FF"/>
    <w:rsid w:val="00D13D11"/>
    <w:rsid w:val="00D13EF7"/>
    <w:rsid w:val="00D1407C"/>
    <w:rsid w:val="00D144C8"/>
    <w:rsid w:val="00D145CC"/>
    <w:rsid w:val="00D148A5"/>
    <w:rsid w:val="00D15165"/>
    <w:rsid w:val="00D15537"/>
    <w:rsid w:val="00D15544"/>
    <w:rsid w:val="00D1635A"/>
    <w:rsid w:val="00D16BCC"/>
    <w:rsid w:val="00D16D0D"/>
    <w:rsid w:val="00D16E3B"/>
    <w:rsid w:val="00D1766F"/>
    <w:rsid w:val="00D176AB"/>
    <w:rsid w:val="00D17975"/>
    <w:rsid w:val="00D20E24"/>
    <w:rsid w:val="00D20F63"/>
    <w:rsid w:val="00D212C9"/>
    <w:rsid w:val="00D21715"/>
    <w:rsid w:val="00D218AB"/>
    <w:rsid w:val="00D22258"/>
    <w:rsid w:val="00D22657"/>
    <w:rsid w:val="00D22BF7"/>
    <w:rsid w:val="00D22FBA"/>
    <w:rsid w:val="00D23EBB"/>
    <w:rsid w:val="00D23F9D"/>
    <w:rsid w:val="00D242F4"/>
    <w:rsid w:val="00D24317"/>
    <w:rsid w:val="00D245F5"/>
    <w:rsid w:val="00D247AF"/>
    <w:rsid w:val="00D25498"/>
    <w:rsid w:val="00D25675"/>
    <w:rsid w:val="00D25870"/>
    <w:rsid w:val="00D26046"/>
    <w:rsid w:val="00D262D1"/>
    <w:rsid w:val="00D26681"/>
    <w:rsid w:val="00D26735"/>
    <w:rsid w:val="00D26931"/>
    <w:rsid w:val="00D27545"/>
    <w:rsid w:val="00D27B8A"/>
    <w:rsid w:val="00D27DE1"/>
    <w:rsid w:val="00D30091"/>
    <w:rsid w:val="00D30457"/>
    <w:rsid w:val="00D30508"/>
    <w:rsid w:val="00D30880"/>
    <w:rsid w:val="00D30D7D"/>
    <w:rsid w:val="00D30E89"/>
    <w:rsid w:val="00D313FB"/>
    <w:rsid w:val="00D316D1"/>
    <w:rsid w:val="00D3187C"/>
    <w:rsid w:val="00D31B19"/>
    <w:rsid w:val="00D31BED"/>
    <w:rsid w:val="00D31FFC"/>
    <w:rsid w:val="00D3208A"/>
    <w:rsid w:val="00D32126"/>
    <w:rsid w:val="00D321D7"/>
    <w:rsid w:val="00D3258A"/>
    <w:rsid w:val="00D325AE"/>
    <w:rsid w:val="00D328B9"/>
    <w:rsid w:val="00D32EA5"/>
    <w:rsid w:val="00D32FBE"/>
    <w:rsid w:val="00D338FE"/>
    <w:rsid w:val="00D33BA7"/>
    <w:rsid w:val="00D33D7A"/>
    <w:rsid w:val="00D34193"/>
    <w:rsid w:val="00D34297"/>
    <w:rsid w:val="00D3484B"/>
    <w:rsid w:val="00D34AC2"/>
    <w:rsid w:val="00D34CD3"/>
    <w:rsid w:val="00D34FAD"/>
    <w:rsid w:val="00D35118"/>
    <w:rsid w:val="00D35551"/>
    <w:rsid w:val="00D35699"/>
    <w:rsid w:val="00D356FB"/>
    <w:rsid w:val="00D3594A"/>
    <w:rsid w:val="00D35A27"/>
    <w:rsid w:val="00D35E1F"/>
    <w:rsid w:val="00D35E41"/>
    <w:rsid w:val="00D36602"/>
    <w:rsid w:val="00D366C3"/>
    <w:rsid w:val="00D36EBC"/>
    <w:rsid w:val="00D377B1"/>
    <w:rsid w:val="00D3788A"/>
    <w:rsid w:val="00D37A45"/>
    <w:rsid w:val="00D37E3D"/>
    <w:rsid w:val="00D37E5D"/>
    <w:rsid w:val="00D405E3"/>
    <w:rsid w:val="00D40615"/>
    <w:rsid w:val="00D406D7"/>
    <w:rsid w:val="00D40ACE"/>
    <w:rsid w:val="00D4108A"/>
    <w:rsid w:val="00D418F8"/>
    <w:rsid w:val="00D41B28"/>
    <w:rsid w:val="00D41C9A"/>
    <w:rsid w:val="00D41DF7"/>
    <w:rsid w:val="00D426CE"/>
    <w:rsid w:val="00D427DE"/>
    <w:rsid w:val="00D43189"/>
    <w:rsid w:val="00D434AC"/>
    <w:rsid w:val="00D44390"/>
    <w:rsid w:val="00D445D1"/>
    <w:rsid w:val="00D44623"/>
    <w:rsid w:val="00D453F4"/>
    <w:rsid w:val="00D45665"/>
    <w:rsid w:val="00D462A3"/>
    <w:rsid w:val="00D46418"/>
    <w:rsid w:val="00D46638"/>
    <w:rsid w:val="00D46805"/>
    <w:rsid w:val="00D46EF4"/>
    <w:rsid w:val="00D47029"/>
    <w:rsid w:val="00D47172"/>
    <w:rsid w:val="00D472D9"/>
    <w:rsid w:val="00D50052"/>
    <w:rsid w:val="00D50C0D"/>
    <w:rsid w:val="00D50F5C"/>
    <w:rsid w:val="00D50FF8"/>
    <w:rsid w:val="00D5120E"/>
    <w:rsid w:val="00D51D04"/>
    <w:rsid w:val="00D51E6F"/>
    <w:rsid w:val="00D52178"/>
    <w:rsid w:val="00D528F3"/>
    <w:rsid w:val="00D52916"/>
    <w:rsid w:val="00D52DDB"/>
    <w:rsid w:val="00D52FE1"/>
    <w:rsid w:val="00D533D4"/>
    <w:rsid w:val="00D53587"/>
    <w:rsid w:val="00D54CEF"/>
    <w:rsid w:val="00D551F6"/>
    <w:rsid w:val="00D557E2"/>
    <w:rsid w:val="00D55C6D"/>
    <w:rsid w:val="00D55DDB"/>
    <w:rsid w:val="00D55F98"/>
    <w:rsid w:val="00D5649C"/>
    <w:rsid w:val="00D56520"/>
    <w:rsid w:val="00D56879"/>
    <w:rsid w:val="00D5748C"/>
    <w:rsid w:val="00D577B0"/>
    <w:rsid w:val="00D57B41"/>
    <w:rsid w:val="00D57BE0"/>
    <w:rsid w:val="00D57C21"/>
    <w:rsid w:val="00D600C2"/>
    <w:rsid w:val="00D60257"/>
    <w:rsid w:val="00D6033B"/>
    <w:rsid w:val="00D609DB"/>
    <w:rsid w:val="00D60D09"/>
    <w:rsid w:val="00D60D3F"/>
    <w:rsid w:val="00D61C3D"/>
    <w:rsid w:val="00D61D9C"/>
    <w:rsid w:val="00D621C9"/>
    <w:rsid w:val="00D62387"/>
    <w:rsid w:val="00D624B2"/>
    <w:rsid w:val="00D62751"/>
    <w:rsid w:val="00D63035"/>
    <w:rsid w:val="00D6328A"/>
    <w:rsid w:val="00D633B1"/>
    <w:rsid w:val="00D635FA"/>
    <w:rsid w:val="00D6372F"/>
    <w:rsid w:val="00D63919"/>
    <w:rsid w:val="00D63AE3"/>
    <w:rsid w:val="00D63B55"/>
    <w:rsid w:val="00D64222"/>
    <w:rsid w:val="00D64653"/>
    <w:rsid w:val="00D64B3F"/>
    <w:rsid w:val="00D64CCB"/>
    <w:rsid w:val="00D650DF"/>
    <w:rsid w:val="00D654F5"/>
    <w:rsid w:val="00D65EDF"/>
    <w:rsid w:val="00D6615A"/>
    <w:rsid w:val="00D6655D"/>
    <w:rsid w:val="00D66620"/>
    <w:rsid w:val="00D67F2A"/>
    <w:rsid w:val="00D70167"/>
    <w:rsid w:val="00D70168"/>
    <w:rsid w:val="00D70465"/>
    <w:rsid w:val="00D70A72"/>
    <w:rsid w:val="00D7120E"/>
    <w:rsid w:val="00D7175B"/>
    <w:rsid w:val="00D71ABD"/>
    <w:rsid w:val="00D71F80"/>
    <w:rsid w:val="00D7262E"/>
    <w:rsid w:val="00D72A5C"/>
    <w:rsid w:val="00D72B62"/>
    <w:rsid w:val="00D72BD4"/>
    <w:rsid w:val="00D73133"/>
    <w:rsid w:val="00D735D2"/>
    <w:rsid w:val="00D73763"/>
    <w:rsid w:val="00D73861"/>
    <w:rsid w:val="00D73994"/>
    <w:rsid w:val="00D7441B"/>
    <w:rsid w:val="00D74516"/>
    <w:rsid w:val="00D747AE"/>
    <w:rsid w:val="00D7507F"/>
    <w:rsid w:val="00D7589E"/>
    <w:rsid w:val="00D75986"/>
    <w:rsid w:val="00D7653C"/>
    <w:rsid w:val="00D77920"/>
    <w:rsid w:val="00D779DB"/>
    <w:rsid w:val="00D77FA9"/>
    <w:rsid w:val="00D800FE"/>
    <w:rsid w:val="00D80CC4"/>
    <w:rsid w:val="00D8122B"/>
    <w:rsid w:val="00D81556"/>
    <w:rsid w:val="00D8192A"/>
    <w:rsid w:val="00D81DC3"/>
    <w:rsid w:val="00D829EF"/>
    <w:rsid w:val="00D8310E"/>
    <w:rsid w:val="00D838D1"/>
    <w:rsid w:val="00D83B4E"/>
    <w:rsid w:val="00D83D07"/>
    <w:rsid w:val="00D84385"/>
    <w:rsid w:val="00D8460E"/>
    <w:rsid w:val="00D84BC6"/>
    <w:rsid w:val="00D84D3D"/>
    <w:rsid w:val="00D84F84"/>
    <w:rsid w:val="00D85235"/>
    <w:rsid w:val="00D85759"/>
    <w:rsid w:val="00D85BD4"/>
    <w:rsid w:val="00D865A4"/>
    <w:rsid w:val="00D86E95"/>
    <w:rsid w:val="00D872EF"/>
    <w:rsid w:val="00D87314"/>
    <w:rsid w:val="00D876A1"/>
    <w:rsid w:val="00D877A9"/>
    <w:rsid w:val="00D87E92"/>
    <w:rsid w:val="00D90121"/>
    <w:rsid w:val="00D90406"/>
    <w:rsid w:val="00D906D9"/>
    <w:rsid w:val="00D90991"/>
    <w:rsid w:val="00D90C61"/>
    <w:rsid w:val="00D90C8E"/>
    <w:rsid w:val="00D90E7B"/>
    <w:rsid w:val="00D910DF"/>
    <w:rsid w:val="00D915CC"/>
    <w:rsid w:val="00D91730"/>
    <w:rsid w:val="00D92A86"/>
    <w:rsid w:val="00D9315F"/>
    <w:rsid w:val="00D932C6"/>
    <w:rsid w:val="00D93447"/>
    <w:rsid w:val="00D93641"/>
    <w:rsid w:val="00D943DA"/>
    <w:rsid w:val="00D94A08"/>
    <w:rsid w:val="00D94CB5"/>
    <w:rsid w:val="00D94E5E"/>
    <w:rsid w:val="00D95385"/>
    <w:rsid w:val="00D9632F"/>
    <w:rsid w:val="00D969BE"/>
    <w:rsid w:val="00D969FA"/>
    <w:rsid w:val="00D96ED8"/>
    <w:rsid w:val="00D97078"/>
    <w:rsid w:val="00D972A5"/>
    <w:rsid w:val="00D97A3D"/>
    <w:rsid w:val="00D97EE7"/>
    <w:rsid w:val="00DA0AA1"/>
    <w:rsid w:val="00DA0D7A"/>
    <w:rsid w:val="00DA1635"/>
    <w:rsid w:val="00DA1785"/>
    <w:rsid w:val="00DA1853"/>
    <w:rsid w:val="00DA1D94"/>
    <w:rsid w:val="00DA1DD3"/>
    <w:rsid w:val="00DA1FB0"/>
    <w:rsid w:val="00DA229D"/>
    <w:rsid w:val="00DA2303"/>
    <w:rsid w:val="00DA247A"/>
    <w:rsid w:val="00DA2D9E"/>
    <w:rsid w:val="00DA2DA7"/>
    <w:rsid w:val="00DA306E"/>
    <w:rsid w:val="00DA32AD"/>
    <w:rsid w:val="00DA3449"/>
    <w:rsid w:val="00DA4585"/>
    <w:rsid w:val="00DA50B1"/>
    <w:rsid w:val="00DA537D"/>
    <w:rsid w:val="00DA53BB"/>
    <w:rsid w:val="00DA5C3F"/>
    <w:rsid w:val="00DA670F"/>
    <w:rsid w:val="00DA692D"/>
    <w:rsid w:val="00DA6B3B"/>
    <w:rsid w:val="00DA6CB0"/>
    <w:rsid w:val="00DA7114"/>
    <w:rsid w:val="00DA72EC"/>
    <w:rsid w:val="00DA7556"/>
    <w:rsid w:val="00DA76C1"/>
    <w:rsid w:val="00DA76D0"/>
    <w:rsid w:val="00DA779A"/>
    <w:rsid w:val="00DA789E"/>
    <w:rsid w:val="00DA7D62"/>
    <w:rsid w:val="00DA7D90"/>
    <w:rsid w:val="00DB041F"/>
    <w:rsid w:val="00DB066E"/>
    <w:rsid w:val="00DB0AF3"/>
    <w:rsid w:val="00DB0B28"/>
    <w:rsid w:val="00DB10B3"/>
    <w:rsid w:val="00DB14BC"/>
    <w:rsid w:val="00DB182E"/>
    <w:rsid w:val="00DB1896"/>
    <w:rsid w:val="00DB19C7"/>
    <w:rsid w:val="00DB2383"/>
    <w:rsid w:val="00DB2737"/>
    <w:rsid w:val="00DB2AB9"/>
    <w:rsid w:val="00DB2D9F"/>
    <w:rsid w:val="00DB3030"/>
    <w:rsid w:val="00DB3435"/>
    <w:rsid w:val="00DB3806"/>
    <w:rsid w:val="00DB41E5"/>
    <w:rsid w:val="00DB44A0"/>
    <w:rsid w:val="00DB4550"/>
    <w:rsid w:val="00DB45EA"/>
    <w:rsid w:val="00DB5334"/>
    <w:rsid w:val="00DB652E"/>
    <w:rsid w:val="00DB6BD3"/>
    <w:rsid w:val="00DB6CA7"/>
    <w:rsid w:val="00DB6E4A"/>
    <w:rsid w:val="00DB71A9"/>
    <w:rsid w:val="00DB7457"/>
    <w:rsid w:val="00DB74C9"/>
    <w:rsid w:val="00DB7C68"/>
    <w:rsid w:val="00DC033D"/>
    <w:rsid w:val="00DC134C"/>
    <w:rsid w:val="00DC1601"/>
    <w:rsid w:val="00DC192C"/>
    <w:rsid w:val="00DC1979"/>
    <w:rsid w:val="00DC1D96"/>
    <w:rsid w:val="00DC2023"/>
    <w:rsid w:val="00DC2284"/>
    <w:rsid w:val="00DC2550"/>
    <w:rsid w:val="00DC2C33"/>
    <w:rsid w:val="00DC2C65"/>
    <w:rsid w:val="00DC2D1B"/>
    <w:rsid w:val="00DC2EE2"/>
    <w:rsid w:val="00DC2F33"/>
    <w:rsid w:val="00DC30B7"/>
    <w:rsid w:val="00DC31D8"/>
    <w:rsid w:val="00DC3628"/>
    <w:rsid w:val="00DC39D2"/>
    <w:rsid w:val="00DC3A29"/>
    <w:rsid w:val="00DC3D27"/>
    <w:rsid w:val="00DC4248"/>
    <w:rsid w:val="00DC433D"/>
    <w:rsid w:val="00DC4778"/>
    <w:rsid w:val="00DC49FE"/>
    <w:rsid w:val="00DC4B93"/>
    <w:rsid w:val="00DC53EF"/>
    <w:rsid w:val="00DC5408"/>
    <w:rsid w:val="00DC5737"/>
    <w:rsid w:val="00DC62FC"/>
    <w:rsid w:val="00DC6A47"/>
    <w:rsid w:val="00DC7211"/>
    <w:rsid w:val="00DC75D7"/>
    <w:rsid w:val="00DC7831"/>
    <w:rsid w:val="00DC7884"/>
    <w:rsid w:val="00DC7F9D"/>
    <w:rsid w:val="00DD01E0"/>
    <w:rsid w:val="00DD0DFB"/>
    <w:rsid w:val="00DD0E6A"/>
    <w:rsid w:val="00DD1113"/>
    <w:rsid w:val="00DD137A"/>
    <w:rsid w:val="00DD144B"/>
    <w:rsid w:val="00DD14E2"/>
    <w:rsid w:val="00DD19A0"/>
    <w:rsid w:val="00DD1A29"/>
    <w:rsid w:val="00DD2388"/>
    <w:rsid w:val="00DD25DF"/>
    <w:rsid w:val="00DD2B15"/>
    <w:rsid w:val="00DD2B17"/>
    <w:rsid w:val="00DD2FB6"/>
    <w:rsid w:val="00DD34DE"/>
    <w:rsid w:val="00DD3D79"/>
    <w:rsid w:val="00DD44FE"/>
    <w:rsid w:val="00DD473D"/>
    <w:rsid w:val="00DD4966"/>
    <w:rsid w:val="00DD49BD"/>
    <w:rsid w:val="00DD4F5F"/>
    <w:rsid w:val="00DD4FA6"/>
    <w:rsid w:val="00DD51B8"/>
    <w:rsid w:val="00DD5848"/>
    <w:rsid w:val="00DD5BB1"/>
    <w:rsid w:val="00DD5BF7"/>
    <w:rsid w:val="00DD5CF7"/>
    <w:rsid w:val="00DD5F1C"/>
    <w:rsid w:val="00DD6146"/>
    <w:rsid w:val="00DD6401"/>
    <w:rsid w:val="00DD7278"/>
    <w:rsid w:val="00DD7A54"/>
    <w:rsid w:val="00DD7A7A"/>
    <w:rsid w:val="00DD7EBD"/>
    <w:rsid w:val="00DE0465"/>
    <w:rsid w:val="00DE0752"/>
    <w:rsid w:val="00DE1788"/>
    <w:rsid w:val="00DE1839"/>
    <w:rsid w:val="00DE1ADB"/>
    <w:rsid w:val="00DE1AFA"/>
    <w:rsid w:val="00DE29E2"/>
    <w:rsid w:val="00DE2AC2"/>
    <w:rsid w:val="00DE3047"/>
    <w:rsid w:val="00DE30B9"/>
    <w:rsid w:val="00DE3304"/>
    <w:rsid w:val="00DE33FB"/>
    <w:rsid w:val="00DE36FC"/>
    <w:rsid w:val="00DE3758"/>
    <w:rsid w:val="00DE398A"/>
    <w:rsid w:val="00DE39FE"/>
    <w:rsid w:val="00DE4494"/>
    <w:rsid w:val="00DE4662"/>
    <w:rsid w:val="00DE46F3"/>
    <w:rsid w:val="00DE46F4"/>
    <w:rsid w:val="00DE4DDF"/>
    <w:rsid w:val="00DE4E57"/>
    <w:rsid w:val="00DE5081"/>
    <w:rsid w:val="00DE5359"/>
    <w:rsid w:val="00DE5500"/>
    <w:rsid w:val="00DE557C"/>
    <w:rsid w:val="00DE56ED"/>
    <w:rsid w:val="00DE5746"/>
    <w:rsid w:val="00DE5AF9"/>
    <w:rsid w:val="00DE633C"/>
    <w:rsid w:val="00DE6705"/>
    <w:rsid w:val="00DE6DCC"/>
    <w:rsid w:val="00DE70E7"/>
    <w:rsid w:val="00DE7395"/>
    <w:rsid w:val="00DE73A0"/>
    <w:rsid w:val="00DE778E"/>
    <w:rsid w:val="00DE79CF"/>
    <w:rsid w:val="00DE7ACF"/>
    <w:rsid w:val="00DE7EBB"/>
    <w:rsid w:val="00DF0508"/>
    <w:rsid w:val="00DF0E3B"/>
    <w:rsid w:val="00DF171E"/>
    <w:rsid w:val="00DF1ECD"/>
    <w:rsid w:val="00DF1F5C"/>
    <w:rsid w:val="00DF2215"/>
    <w:rsid w:val="00DF23DE"/>
    <w:rsid w:val="00DF244C"/>
    <w:rsid w:val="00DF2637"/>
    <w:rsid w:val="00DF2909"/>
    <w:rsid w:val="00DF2920"/>
    <w:rsid w:val="00DF3409"/>
    <w:rsid w:val="00DF369A"/>
    <w:rsid w:val="00DF3761"/>
    <w:rsid w:val="00DF394F"/>
    <w:rsid w:val="00DF42EA"/>
    <w:rsid w:val="00DF4546"/>
    <w:rsid w:val="00DF45A6"/>
    <w:rsid w:val="00DF488E"/>
    <w:rsid w:val="00DF4CC5"/>
    <w:rsid w:val="00DF4F6C"/>
    <w:rsid w:val="00DF5024"/>
    <w:rsid w:val="00DF5158"/>
    <w:rsid w:val="00DF5423"/>
    <w:rsid w:val="00DF5753"/>
    <w:rsid w:val="00DF6444"/>
    <w:rsid w:val="00DF6618"/>
    <w:rsid w:val="00DF70E6"/>
    <w:rsid w:val="00DF70F5"/>
    <w:rsid w:val="00DF733A"/>
    <w:rsid w:val="00E00054"/>
    <w:rsid w:val="00E00360"/>
    <w:rsid w:val="00E00623"/>
    <w:rsid w:val="00E00651"/>
    <w:rsid w:val="00E00992"/>
    <w:rsid w:val="00E01B14"/>
    <w:rsid w:val="00E01D95"/>
    <w:rsid w:val="00E01ECA"/>
    <w:rsid w:val="00E02383"/>
    <w:rsid w:val="00E024BB"/>
    <w:rsid w:val="00E02D13"/>
    <w:rsid w:val="00E02EE7"/>
    <w:rsid w:val="00E038AC"/>
    <w:rsid w:val="00E039D7"/>
    <w:rsid w:val="00E03EB4"/>
    <w:rsid w:val="00E03FA0"/>
    <w:rsid w:val="00E03FFF"/>
    <w:rsid w:val="00E04ECA"/>
    <w:rsid w:val="00E04FD9"/>
    <w:rsid w:val="00E051F6"/>
    <w:rsid w:val="00E05296"/>
    <w:rsid w:val="00E058C9"/>
    <w:rsid w:val="00E05A2E"/>
    <w:rsid w:val="00E06A61"/>
    <w:rsid w:val="00E06BAA"/>
    <w:rsid w:val="00E06CB5"/>
    <w:rsid w:val="00E06E27"/>
    <w:rsid w:val="00E06FA9"/>
    <w:rsid w:val="00E0760D"/>
    <w:rsid w:val="00E07904"/>
    <w:rsid w:val="00E07BBC"/>
    <w:rsid w:val="00E07D06"/>
    <w:rsid w:val="00E10156"/>
    <w:rsid w:val="00E101ED"/>
    <w:rsid w:val="00E107C6"/>
    <w:rsid w:val="00E10819"/>
    <w:rsid w:val="00E1087D"/>
    <w:rsid w:val="00E10A16"/>
    <w:rsid w:val="00E10CF8"/>
    <w:rsid w:val="00E10D17"/>
    <w:rsid w:val="00E10E7E"/>
    <w:rsid w:val="00E10FC2"/>
    <w:rsid w:val="00E11049"/>
    <w:rsid w:val="00E118CD"/>
    <w:rsid w:val="00E1217E"/>
    <w:rsid w:val="00E12360"/>
    <w:rsid w:val="00E1238D"/>
    <w:rsid w:val="00E123A7"/>
    <w:rsid w:val="00E1261C"/>
    <w:rsid w:val="00E12AF0"/>
    <w:rsid w:val="00E12BCE"/>
    <w:rsid w:val="00E12C49"/>
    <w:rsid w:val="00E14427"/>
    <w:rsid w:val="00E14457"/>
    <w:rsid w:val="00E144A4"/>
    <w:rsid w:val="00E144E8"/>
    <w:rsid w:val="00E144F1"/>
    <w:rsid w:val="00E14531"/>
    <w:rsid w:val="00E14651"/>
    <w:rsid w:val="00E15701"/>
    <w:rsid w:val="00E1573A"/>
    <w:rsid w:val="00E15999"/>
    <w:rsid w:val="00E15D8E"/>
    <w:rsid w:val="00E15F3A"/>
    <w:rsid w:val="00E15FD3"/>
    <w:rsid w:val="00E1603F"/>
    <w:rsid w:val="00E1626E"/>
    <w:rsid w:val="00E16280"/>
    <w:rsid w:val="00E164CF"/>
    <w:rsid w:val="00E20218"/>
    <w:rsid w:val="00E20228"/>
    <w:rsid w:val="00E2058C"/>
    <w:rsid w:val="00E20DDB"/>
    <w:rsid w:val="00E217C5"/>
    <w:rsid w:val="00E21F7D"/>
    <w:rsid w:val="00E2251A"/>
    <w:rsid w:val="00E22748"/>
    <w:rsid w:val="00E23155"/>
    <w:rsid w:val="00E2347A"/>
    <w:rsid w:val="00E23610"/>
    <w:rsid w:val="00E23724"/>
    <w:rsid w:val="00E242CE"/>
    <w:rsid w:val="00E24C7D"/>
    <w:rsid w:val="00E25567"/>
    <w:rsid w:val="00E2558B"/>
    <w:rsid w:val="00E2577F"/>
    <w:rsid w:val="00E25A2C"/>
    <w:rsid w:val="00E264F5"/>
    <w:rsid w:val="00E26700"/>
    <w:rsid w:val="00E26855"/>
    <w:rsid w:val="00E2691B"/>
    <w:rsid w:val="00E26974"/>
    <w:rsid w:val="00E269DA"/>
    <w:rsid w:val="00E26AF6"/>
    <w:rsid w:val="00E276F4"/>
    <w:rsid w:val="00E277E2"/>
    <w:rsid w:val="00E27EC4"/>
    <w:rsid w:val="00E27ECD"/>
    <w:rsid w:val="00E30603"/>
    <w:rsid w:val="00E30955"/>
    <w:rsid w:val="00E30AB3"/>
    <w:rsid w:val="00E30C4D"/>
    <w:rsid w:val="00E312A9"/>
    <w:rsid w:val="00E313E9"/>
    <w:rsid w:val="00E315E9"/>
    <w:rsid w:val="00E31A64"/>
    <w:rsid w:val="00E322C2"/>
    <w:rsid w:val="00E323D1"/>
    <w:rsid w:val="00E32F9B"/>
    <w:rsid w:val="00E3327F"/>
    <w:rsid w:val="00E33460"/>
    <w:rsid w:val="00E334D1"/>
    <w:rsid w:val="00E33D03"/>
    <w:rsid w:val="00E3472A"/>
    <w:rsid w:val="00E34A25"/>
    <w:rsid w:val="00E34B14"/>
    <w:rsid w:val="00E34F54"/>
    <w:rsid w:val="00E34F5E"/>
    <w:rsid w:val="00E3535F"/>
    <w:rsid w:val="00E3620C"/>
    <w:rsid w:val="00E36289"/>
    <w:rsid w:val="00E362C1"/>
    <w:rsid w:val="00E362D0"/>
    <w:rsid w:val="00E36F98"/>
    <w:rsid w:val="00E37437"/>
    <w:rsid w:val="00E378CD"/>
    <w:rsid w:val="00E379BD"/>
    <w:rsid w:val="00E37A5D"/>
    <w:rsid w:val="00E37AD6"/>
    <w:rsid w:val="00E406EF"/>
    <w:rsid w:val="00E40845"/>
    <w:rsid w:val="00E40F12"/>
    <w:rsid w:val="00E40F98"/>
    <w:rsid w:val="00E40FFD"/>
    <w:rsid w:val="00E41207"/>
    <w:rsid w:val="00E41339"/>
    <w:rsid w:val="00E42019"/>
    <w:rsid w:val="00E4266D"/>
    <w:rsid w:val="00E42CE0"/>
    <w:rsid w:val="00E43110"/>
    <w:rsid w:val="00E434EF"/>
    <w:rsid w:val="00E43792"/>
    <w:rsid w:val="00E43AA9"/>
    <w:rsid w:val="00E43D17"/>
    <w:rsid w:val="00E43F40"/>
    <w:rsid w:val="00E43FD4"/>
    <w:rsid w:val="00E4404F"/>
    <w:rsid w:val="00E44382"/>
    <w:rsid w:val="00E44936"/>
    <w:rsid w:val="00E44B7C"/>
    <w:rsid w:val="00E44D0F"/>
    <w:rsid w:val="00E44F90"/>
    <w:rsid w:val="00E451BD"/>
    <w:rsid w:val="00E45320"/>
    <w:rsid w:val="00E45B7E"/>
    <w:rsid w:val="00E45FB4"/>
    <w:rsid w:val="00E4662F"/>
    <w:rsid w:val="00E467CC"/>
    <w:rsid w:val="00E467FE"/>
    <w:rsid w:val="00E46B49"/>
    <w:rsid w:val="00E46CE6"/>
    <w:rsid w:val="00E46E38"/>
    <w:rsid w:val="00E470B3"/>
    <w:rsid w:val="00E47B0E"/>
    <w:rsid w:val="00E47B56"/>
    <w:rsid w:val="00E47BE7"/>
    <w:rsid w:val="00E5006B"/>
    <w:rsid w:val="00E505A3"/>
    <w:rsid w:val="00E50742"/>
    <w:rsid w:val="00E50AAB"/>
    <w:rsid w:val="00E50CD5"/>
    <w:rsid w:val="00E50D37"/>
    <w:rsid w:val="00E50F73"/>
    <w:rsid w:val="00E516C0"/>
    <w:rsid w:val="00E51715"/>
    <w:rsid w:val="00E519AC"/>
    <w:rsid w:val="00E524D7"/>
    <w:rsid w:val="00E5285C"/>
    <w:rsid w:val="00E52E02"/>
    <w:rsid w:val="00E53263"/>
    <w:rsid w:val="00E533A8"/>
    <w:rsid w:val="00E5389F"/>
    <w:rsid w:val="00E54031"/>
    <w:rsid w:val="00E54324"/>
    <w:rsid w:val="00E54339"/>
    <w:rsid w:val="00E5434D"/>
    <w:rsid w:val="00E54AD8"/>
    <w:rsid w:val="00E54EFF"/>
    <w:rsid w:val="00E552EB"/>
    <w:rsid w:val="00E554C1"/>
    <w:rsid w:val="00E55C99"/>
    <w:rsid w:val="00E567B0"/>
    <w:rsid w:val="00E5702A"/>
    <w:rsid w:val="00E5746A"/>
    <w:rsid w:val="00E57AB6"/>
    <w:rsid w:val="00E57D44"/>
    <w:rsid w:val="00E603C5"/>
    <w:rsid w:val="00E6046F"/>
    <w:rsid w:val="00E60E3C"/>
    <w:rsid w:val="00E61153"/>
    <w:rsid w:val="00E6145D"/>
    <w:rsid w:val="00E618C9"/>
    <w:rsid w:val="00E61C7E"/>
    <w:rsid w:val="00E61E7F"/>
    <w:rsid w:val="00E61EE3"/>
    <w:rsid w:val="00E61FF2"/>
    <w:rsid w:val="00E62055"/>
    <w:rsid w:val="00E62218"/>
    <w:rsid w:val="00E626A4"/>
    <w:rsid w:val="00E62CCB"/>
    <w:rsid w:val="00E62D89"/>
    <w:rsid w:val="00E62DAE"/>
    <w:rsid w:val="00E630DF"/>
    <w:rsid w:val="00E631A8"/>
    <w:rsid w:val="00E63580"/>
    <w:rsid w:val="00E636CE"/>
    <w:rsid w:val="00E63B65"/>
    <w:rsid w:val="00E63BD9"/>
    <w:rsid w:val="00E63C1F"/>
    <w:rsid w:val="00E63CC8"/>
    <w:rsid w:val="00E63EC4"/>
    <w:rsid w:val="00E63EE7"/>
    <w:rsid w:val="00E64581"/>
    <w:rsid w:val="00E64982"/>
    <w:rsid w:val="00E64C96"/>
    <w:rsid w:val="00E64E3B"/>
    <w:rsid w:val="00E64FC1"/>
    <w:rsid w:val="00E6531E"/>
    <w:rsid w:val="00E657E9"/>
    <w:rsid w:val="00E65C82"/>
    <w:rsid w:val="00E6625D"/>
    <w:rsid w:val="00E66510"/>
    <w:rsid w:val="00E665D0"/>
    <w:rsid w:val="00E66671"/>
    <w:rsid w:val="00E66731"/>
    <w:rsid w:val="00E66791"/>
    <w:rsid w:val="00E6687F"/>
    <w:rsid w:val="00E66A2C"/>
    <w:rsid w:val="00E67059"/>
    <w:rsid w:val="00E700BD"/>
    <w:rsid w:val="00E70293"/>
    <w:rsid w:val="00E705F4"/>
    <w:rsid w:val="00E70677"/>
    <w:rsid w:val="00E70C21"/>
    <w:rsid w:val="00E712B3"/>
    <w:rsid w:val="00E7134A"/>
    <w:rsid w:val="00E713BB"/>
    <w:rsid w:val="00E713F2"/>
    <w:rsid w:val="00E71442"/>
    <w:rsid w:val="00E715D6"/>
    <w:rsid w:val="00E71B4C"/>
    <w:rsid w:val="00E72399"/>
    <w:rsid w:val="00E72583"/>
    <w:rsid w:val="00E72600"/>
    <w:rsid w:val="00E72ABC"/>
    <w:rsid w:val="00E73701"/>
    <w:rsid w:val="00E737C3"/>
    <w:rsid w:val="00E739D5"/>
    <w:rsid w:val="00E739D8"/>
    <w:rsid w:val="00E73ABE"/>
    <w:rsid w:val="00E73C1E"/>
    <w:rsid w:val="00E73D40"/>
    <w:rsid w:val="00E73DA1"/>
    <w:rsid w:val="00E73E09"/>
    <w:rsid w:val="00E7409F"/>
    <w:rsid w:val="00E74230"/>
    <w:rsid w:val="00E74792"/>
    <w:rsid w:val="00E74B22"/>
    <w:rsid w:val="00E74EC1"/>
    <w:rsid w:val="00E74FD6"/>
    <w:rsid w:val="00E754DC"/>
    <w:rsid w:val="00E7594A"/>
    <w:rsid w:val="00E75B0E"/>
    <w:rsid w:val="00E76439"/>
    <w:rsid w:val="00E76491"/>
    <w:rsid w:val="00E767F8"/>
    <w:rsid w:val="00E76CB4"/>
    <w:rsid w:val="00E76D97"/>
    <w:rsid w:val="00E77300"/>
    <w:rsid w:val="00E77321"/>
    <w:rsid w:val="00E774B3"/>
    <w:rsid w:val="00E7756D"/>
    <w:rsid w:val="00E77DE6"/>
    <w:rsid w:val="00E804AB"/>
    <w:rsid w:val="00E80598"/>
    <w:rsid w:val="00E80ADA"/>
    <w:rsid w:val="00E80E1C"/>
    <w:rsid w:val="00E81E0C"/>
    <w:rsid w:val="00E8214A"/>
    <w:rsid w:val="00E8344D"/>
    <w:rsid w:val="00E83600"/>
    <w:rsid w:val="00E8393D"/>
    <w:rsid w:val="00E83EDF"/>
    <w:rsid w:val="00E8419A"/>
    <w:rsid w:val="00E844D8"/>
    <w:rsid w:val="00E8569E"/>
    <w:rsid w:val="00E858B2"/>
    <w:rsid w:val="00E858F8"/>
    <w:rsid w:val="00E862F1"/>
    <w:rsid w:val="00E8690C"/>
    <w:rsid w:val="00E8693F"/>
    <w:rsid w:val="00E87AE8"/>
    <w:rsid w:val="00E87FA2"/>
    <w:rsid w:val="00E90237"/>
    <w:rsid w:val="00E90271"/>
    <w:rsid w:val="00E90422"/>
    <w:rsid w:val="00E904C9"/>
    <w:rsid w:val="00E90997"/>
    <w:rsid w:val="00E90AC3"/>
    <w:rsid w:val="00E90C1F"/>
    <w:rsid w:val="00E90FDC"/>
    <w:rsid w:val="00E917F7"/>
    <w:rsid w:val="00E92091"/>
    <w:rsid w:val="00E920C9"/>
    <w:rsid w:val="00E92676"/>
    <w:rsid w:val="00E9286B"/>
    <w:rsid w:val="00E92B2F"/>
    <w:rsid w:val="00E92C46"/>
    <w:rsid w:val="00E932C8"/>
    <w:rsid w:val="00E93751"/>
    <w:rsid w:val="00E93BB7"/>
    <w:rsid w:val="00E94452"/>
    <w:rsid w:val="00E9451A"/>
    <w:rsid w:val="00E94800"/>
    <w:rsid w:val="00E94DB4"/>
    <w:rsid w:val="00E957F3"/>
    <w:rsid w:val="00E95E6C"/>
    <w:rsid w:val="00E95F26"/>
    <w:rsid w:val="00E96256"/>
    <w:rsid w:val="00E96CC7"/>
    <w:rsid w:val="00E96E69"/>
    <w:rsid w:val="00E96F46"/>
    <w:rsid w:val="00E97631"/>
    <w:rsid w:val="00E977BF"/>
    <w:rsid w:val="00E97DD4"/>
    <w:rsid w:val="00EA05BF"/>
    <w:rsid w:val="00EA07D5"/>
    <w:rsid w:val="00EA0E8F"/>
    <w:rsid w:val="00EA0EE5"/>
    <w:rsid w:val="00EA1A04"/>
    <w:rsid w:val="00EA2035"/>
    <w:rsid w:val="00EA2112"/>
    <w:rsid w:val="00EA26A4"/>
    <w:rsid w:val="00EA2BB6"/>
    <w:rsid w:val="00EA3926"/>
    <w:rsid w:val="00EA39AC"/>
    <w:rsid w:val="00EA3A94"/>
    <w:rsid w:val="00EA3C56"/>
    <w:rsid w:val="00EA413E"/>
    <w:rsid w:val="00EA4846"/>
    <w:rsid w:val="00EA4A80"/>
    <w:rsid w:val="00EA535F"/>
    <w:rsid w:val="00EA55BC"/>
    <w:rsid w:val="00EA55CA"/>
    <w:rsid w:val="00EA57F4"/>
    <w:rsid w:val="00EA5835"/>
    <w:rsid w:val="00EA5B18"/>
    <w:rsid w:val="00EA5DB9"/>
    <w:rsid w:val="00EA622F"/>
    <w:rsid w:val="00EA6499"/>
    <w:rsid w:val="00EA6535"/>
    <w:rsid w:val="00EA71CE"/>
    <w:rsid w:val="00EA7492"/>
    <w:rsid w:val="00EA76F7"/>
    <w:rsid w:val="00EA7D9A"/>
    <w:rsid w:val="00EB02A3"/>
    <w:rsid w:val="00EB05EE"/>
    <w:rsid w:val="00EB08F1"/>
    <w:rsid w:val="00EB0ABD"/>
    <w:rsid w:val="00EB18D0"/>
    <w:rsid w:val="00EB1B56"/>
    <w:rsid w:val="00EB1EA5"/>
    <w:rsid w:val="00EB222E"/>
    <w:rsid w:val="00EB2A84"/>
    <w:rsid w:val="00EB358D"/>
    <w:rsid w:val="00EB3FA9"/>
    <w:rsid w:val="00EB4A33"/>
    <w:rsid w:val="00EB4D03"/>
    <w:rsid w:val="00EB58D6"/>
    <w:rsid w:val="00EB5FBA"/>
    <w:rsid w:val="00EB6116"/>
    <w:rsid w:val="00EB61D8"/>
    <w:rsid w:val="00EB6D82"/>
    <w:rsid w:val="00EB6DCB"/>
    <w:rsid w:val="00EB75E4"/>
    <w:rsid w:val="00EB76A9"/>
    <w:rsid w:val="00EB782B"/>
    <w:rsid w:val="00EB790D"/>
    <w:rsid w:val="00EB79E1"/>
    <w:rsid w:val="00EB7AD1"/>
    <w:rsid w:val="00EB7D6A"/>
    <w:rsid w:val="00EC01EE"/>
    <w:rsid w:val="00EC03A8"/>
    <w:rsid w:val="00EC07A9"/>
    <w:rsid w:val="00EC086A"/>
    <w:rsid w:val="00EC0976"/>
    <w:rsid w:val="00EC0B28"/>
    <w:rsid w:val="00EC0F2B"/>
    <w:rsid w:val="00EC14DC"/>
    <w:rsid w:val="00EC15BD"/>
    <w:rsid w:val="00EC1736"/>
    <w:rsid w:val="00EC1B10"/>
    <w:rsid w:val="00EC1BB1"/>
    <w:rsid w:val="00EC25F6"/>
    <w:rsid w:val="00EC29E4"/>
    <w:rsid w:val="00EC2B9D"/>
    <w:rsid w:val="00EC2C3C"/>
    <w:rsid w:val="00EC2E9E"/>
    <w:rsid w:val="00EC365D"/>
    <w:rsid w:val="00EC39A1"/>
    <w:rsid w:val="00EC3F65"/>
    <w:rsid w:val="00EC4163"/>
    <w:rsid w:val="00EC42BF"/>
    <w:rsid w:val="00EC462B"/>
    <w:rsid w:val="00EC4A91"/>
    <w:rsid w:val="00EC4E94"/>
    <w:rsid w:val="00EC5144"/>
    <w:rsid w:val="00EC53F5"/>
    <w:rsid w:val="00EC5D0A"/>
    <w:rsid w:val="00EC6070"/>
    <w:rsid w:val="00EC64CE"/>
    <w:rsid w:val="00EC64F7"/>
    <w:rsid w:val="00EC65F0"/>
    <w:rsid w:val="00EC67B1"/>
    <w:rsid w:val="00EC6BC8"/>
    <w:rsid w:val="00EC6D43"/>
    <w:rsid w:val="00EC711C"/>
    <w:rsid w:val="00EC7612"/>
    <w:rsid w:val="00EC7B42"/>
    <w:rsid w:val="00EC7E99"/>
    <w:rsid w:val="00EC7E9E"/>
    <w:rsid w:val="00ED0B77"/>
    <w:rsid w:val="00ED0BBD"/>
    <w:rsid w:val="00ED0C9D"/>
    <w:rsid w:val="00ED0D0A"/>
    <w:rsid w:val="00ED0E0A"/>
    <w:rsid w:val="00ED1368"/>
    <w:rsid w:val="00ED14CE"/>
    <w:rsid w:val="00ED1737"/>
    <w:rsid w:val="00ED2492"/>
    <w:rsid w:val="00ED2C23"/>
    <w:rsid w:val="00ED2C5E"/>
    <w:rsid w:val="00ED2ED6"/>
    <w:rsid w:val="00ED306B"/>
    <w:rsid w:val="00ED333F"/>
    <w:rsid w:val="00ED3488"/>
    <w:rsid w:val="00ED3773"/>
    <w:rsid w:val="00ED380F"/>
    <w:rsid w:val="00ED3C2D"/>
    <w:rsid w:val="00ED3C3D"/>
    <w:rsid w:val="00ED426E"/>
    <w:rsid w:val="00ED4A5D"/>
    <w:rsid w:val="00ED50FA"/>
    <w:rsid w:val="00ED55D9"/>
    <w:rsid w:val="00ED5692"/>
    <w:rsid w:val="00ED5C34"/>
    <w:rsid w:val="00ED63C4"/>
    <w:rsid w:val="00ED674D"/>
    <w:rsid w:val="00ED6D03"/>
    <w:rsid w:val="00ED6DC8"/>
    <w:rsid w:val="00ED6F60"/>
    <w:rsid w:val="00ED7558"/>
    <w:rsid w:val="00ED7627"/>
    <w:rsid w:val="00EE05D4"/>
    <w:rsid w:val="00EE07B4"/>
    <w:rsid w:val="00EE09BF"/>
    <w:rsid w:val="00EE0D04"/>
    <w:rsid w:val="00EE0E15"/>
    <w:rsid w:val="00EE10FD"/>
    <w:rsid w:val="00EE1289"/>
    <w:rsid w:val="00EE1640"/>
    <w:rsid w:val="00EE16B1"/>
    <w:rsid w:val="00EE1705"/>
    <w:rsid w:val="00EE1C11"/>
    <w:rsid w:val="00EE240C"/>
    <w:rsid w:val="00EE25D5"/>
    <w:rsid w:val="00EE2B43"/>
    <w:rsid w:val="00EE2CCA"/>
    <w:rsid w:val="00EE2CE1"/>
    <w:rsid w:val="00EE2E9C"/>
    <w:rsid w:val="00EE3135"/>
    <w:rsid w:val="00EE31C4"/>
    <w:rsid w:val="00EE3466"/>
    <w:rsid w:val="00EE3611"/>
    <w:rsid w:val="00EE3681"/>
    <w:rsid w:val="00EE3910"/>
    <w:rsid w:val="00EE3BDD"/>
    <w:rsid w:val="00EE43F9"/>
    <w:rsid w:val="00EE4920"/>
    <w:rsid w:val="00EE52CD"/>
    <w:rsid w:val="00EE53B2"/>
    <w:rsid w:val="00EE55CF"/>
    <w:rsid w:val="00EE592A"/>
    <w:rsid w:val="00EE5EC8"/>
    <w:rsid w:val="00EE6141"/>
    <w:rsid w:val="00EE67AD"/>
    <w:rsid w:val="00EE67E5"/>
    <w:rsid w:val="00EE697B"/>
    <w:rsid w:val="00EE6C12"/>
    <w:rsid w:val="00EE6D1D"/>
    <w:rsid w:val="00EE74EC"/>
    <w:rsid w:val="00EE79CA"/>
    <w:rsid w:val="00EE7ADE"/>
    <w:rsid w:val="00EF00C6"/>
    <w:rsid w:val="00EF01C7"/>
    <w:rsid w:val="00EF0209"/>
    <w:rsid w:val="00EF026F"/>
    <w:rsid w:val="00EF04B6"/>
    <w:rsid w:val="00EF09F8"/>
    <w:rsid w:val="00EF0B14"/>
    <w:rsid w:val="00EF0BFA"/>
    <w:rsid w:val="00EF10BC"/>
    <w:rsid w:val="00EF139B"/>
    <w:rsid w:val="00EF1448"/>
    <w:rsid w:val="00EF23D8"/>
    <w:rsid w:val="00EF2862"/>
    <w:rsid w:val="00EF2B40"/>
    <w:rsid w:val="00EF357A"/>
    <w:rsid w:val="00EF3917"/>
    <w:rsid w:val="00EF50F9"/>
    <w:rsid w:val="00EF5234"/>
    <w:rsid w:val="00EF52DA"/>
    <w:rsid w:val="00EF5359"/>
    <w:rsid w:val="00EF540B"/>
    <w:rsid w:val="00EF568A"/>
    <w:rsid w:val="00EF5F18"/>
    <w:rsid w:val="00EF6676"/>
    <w:rsid w:val="00EF69A1"/>
    <w:rsid w:val="00EF6A73"/>
    <w:rsid w:val="00EF6C3F"/>
    <w:rsid w:val="00EF72ED"/>
    <w:rsid w:val="00EF730E"/>
    <w:rsid w:val="00EF7BBE"/>
    <w:rsid w:val="00EF7CC6"/>
    <w:rsid w:val="00EF7DF3"/>
    <w:rsid w:val="00EF7E8B"/>
    <w:rsid w:val="00F002CB"/>
    <w:rsid w:val="00F0046E"/>
    <w:rsid w:val="00F01381"/>
    <w:rsid w:val="00F01D4B"/>
    <w:rsid w:val="00F01D64"/>
    <w:rsid w:val="00F01F82"/>
    <w:rsid w:val="00F0237D"/>
    <w:rsid w:val="00F028FB"/>
    <w:rsid w:val="00F02DC6"/>
    <w:rsid w:val="00F02FC2"/>
    <w:rsid w:val="00F03E77"/>
    <w:rsid w:val="00F04204"/>
    <w:rsid w:val="00F044C1"/>
    <w:rsid w:val="00F0477B"/>
    <w:rsid w:val="00F04A46"/>
    <w:rsid w:val="00F04DBD"/>
    <w:rsid w:val="00F04DBF"/>
    <w:rsid w:val="00F04FCB"/>
    <w:rsid w:val="00F054E8"/>
    <w:rsid w:val="00F05608"/>
    <w:rsid w:val="00F056B2"/>
    <w:rsid w:val="00F05899"/>
    <w:rsid w:val="00F05C08"/>
    <w:rsid w:val="00F0602E"/>
    <w:rsid w:val="00F062CE"/>
    <w:rsid w:val="00F06854"/>
    <w:rsid w:val="00F06ACA"/>
    <w:rsid w:val="00F06C3A"/>
    <w:rsid w:val="00F06EEE"/>
    <w:rsid w:val="00F075C6"/>
    <w:rsid w:val="00F07811"/>
    <w:rsid w:val="00F07C8B"/>
    <w:rsid w:val="00F1067C"/>
    <w:rsid w:val="00F10DA7"/>
    <w:rsid w:val="00F11030"/>
    <w:rsid w:val="00F11163"/>
    <w:rsid w:val="00F11856"/>
    <w:rsid w:val="00F11902"/>
    <w:rsid w:val="00F122F2"/>
    <w:rsid w:val="00F1445F"/>
    <w:rsid w:val="00F148D8"/>
    <w:rsid w:val="00F15B36"/>
    <w:rsid w:val="00F15EDB"/>
    <w:rsid w:val="00F15FE6"/>
    <w:rsid w:val="00F16197"/>
    <w:rsid w:val="00F16608"/>
    <w:rsid w:val="00F16701"/>
    <w:rsid w:val="00F16BDC"/>
    <w:rsid w:val="00F16CBF"/>
    <w:rsid w:val="00F17182"/>
    <w:rsid w:val="00F17405"/>
    <w:rsid w:val="00F17937"/>
    <w:rsid w:val="00F2033C"/>
    <w:rsid w:val="00F20733"/>
    <w:rsid w:val="00F20D3A"/>
    <w:rsid w:val="00F21170"/>
    <w:rsid w:val="00F211E8"/>
    <w:rsid w:val="00F21FB2"/>
    <w:rsid w:val="00F223A9"/>
    <w:rsid w:val="00F22CE4"/>
    <w:rsid w:val="00F235A9"/>
    <w:rsid w:val="00F23D76"/>
    <w:rsid w:val="00F240CA"/>
    <w:rsid w:val="00F24462"/>
    <w:rsid w:val="00F244F3"/>
    <w:rsid w:val="00F24529"/>
    <w:rsid w:val="00F25298"/>
    <w:rsid w:val="00F25BD6"/>
    <w:rsid w:val="00F25EC5"/>
    <w:rsid w:val="00F25F70"/>
    <w:rsid w:val="00F26D35"/>
    <w:rsid w:val="00F270BF"/>
    <w:rsid w:val="00F27228"/>
    <w:rsid w:val="00F27766"/>
    <w:rsid w:val="00F3001D"/>
    <w:rsid w:val="00F30537"/>
    <w:rsid w:val="00F3079E"/>
    <w:rsid w:val="00F30E86"/>
    <w:rsid w:val="00F30EEF"/>
    <w:rsid w:val="00F310CD"/>
    <w:rsid w:val="00F3112D"/>
    <w:rsid w:val="00F31185"/>
    <w:rsid w:val="00F317F6"/>
    <w:rsid w:val="00F31FA4"/>
    <w:rsid w:val="00F31FBA"/>
    <w:rsid w:val="00F32305"/>
    <w:rsid w:val="00F32411"/>
    <w:rsid w:val="00F32421"/>
    <w:rsid w:val="00F326CB"/>
    <w:rsid w:val="00F32C25"/>
    <w:rsid w:val="00F3315C"/>
    <w:rsid w:val="00F33255"/>
    <w:rsid w:val="00F33402"/>
    <w:rsid w:val="00F33629"/>
    <w:rsid w:val="00F33A9F"/>
    <w:rsid w:val="00F33BE4"/>
    <w:rsid w:val="00F33E7E"/>
    <w:rsid w:val="00F33E9E"/>
    <w:rsid w:val="00F3404D"/>
    <w:rsid w:val="00F3408D"/>
    <w:rsid w:val="00F34347"/>
    <w:rsid w:val="00F347D1"/>
    <w:rsid w:val="00F3490D"/>
    <w:rsid w:val="00F3494D"/>
    <w:rsid w:val="00F34A2E"/>
    <w:rsid w:val="00F34C64"/>
    <w:rsid w:val="00F35169"/>
    <w:rsid w:val="00F3516B"/>
    <w:rsid w:val="00F355A3"/>
    <w:rsid w:val="00F356A8"/>
    <w:rsid w:val="00F357B6"/>
    <w:rsid w:val="00F3595F"/>
    <w:rsid w:val="00F35998"/>
    <w:rsid w:val="00F360BC"/>
    <w:rsid w:val="00F3610E"/>
    <w:rsid w:val="00F3656B"/>
    <w:rsid w:val="00F368F0"/>
    <w:rsid w:val="00F36A95"/>
    <w:rsid w:val="00F36D22"/>
    <w:rsid w:val="00F37280"/>
    <w:rsid w:val="00F372CE"/>
    <w:rsid w:val="00F37460"/>
    <w:rsid w:val="00F37533"/>
    <w:rsid w:val="00F37658"/>
    <w:rsid w:val="00F378A1"/>
    <w:rsid w:val="00F37B66"/>
    <w:rsid w:val="00F37F5A"/>
    <w:rsid w:val="00F40D06"/>
    <w:rsid w:val="00F40D58"/>
    <w:rsid w:val="00F40D87"/>
    <w:rsid w:val="00F4186D"/>
    <w:rsid w:val="00F41E80"/>
    <w:rsid w:val="00F4203B"/>
    <w:rsid w:val="00F420B6"/>
    <w:rsid w:val="00F437D3"/>
    <w:rsid w:val="00F43A2F"/>
    <w:rsid w:val="00F43D10"/>
    <w:rsid w:val="00F43DF2"/>
    <w:rsid w:val="00F43EE8"/>
    <w:rsid w:val="00F44444"/>
    <w:rsid w:val="00F4477F"/>
    <w:rsid w:val="00F44A9D"/>
    <w:rsid w:val="00F44E52"/>
    <w:rsid w:val="00F45029"/>
    <w:rsid w:val="00F451EF"/>
    <w:rsid w:val="00F452AC"/>
    <w:rsid w:val="00F45BD5"/>
    <w:rsid w:val="00F467B3"/>
    <w:rsid w:val="00F46CF3"/>
    <w:rsid w:val="00F46E30"/>
    <w:rsid w:val="00F47130"/>
    <w:rsid w:val="00F478F6"/>
    <w:rsid w:val="00F47FB6"/>
    <w:rsid w:val="00F5063A"/>
    <w:rsid w:val="00F506CE"/>
    <w:rsid w:val="00F50800"/>
    <w:rsid w:val="00F509AC"/>
    <w:rsid w:val="00F50D9E"/>
    <w:rsid w:val="00F517C7"/>
    <w:rsid w:val="00F51855"/>
    <w:rsid w:val="00F51E95"/>
    <w:rsid w:val="00F52390"/>
    <w:rsid w:val="00F52EE4"/>
    <w:rsid w:val="00F53A9B"/>
    <w:rsid w:val="00F53D63"/>
    <w:rsid w:val="00F53FCB"/>
    <w:rsid w:val="00F5425C"/>
    <w:rsid w:val="00F5449B"/>
    <w:rsid w:val="00F54679"/>
    <w:rsid w:val="00F5487B"/>
    <w:rsid w:val="00F54961"/>
    <w:rsid w:val="00F54E5E"/>
    <w:rsid w:val="00F55075"/>
    <w:rsid w:val="00F552DA"/>
    <w:rsid w:val="00F55392"/>
    <w:rsid w:val="00F553B7"/>
    <w:rsid w:val="00F557A7"/>
    <w:rsid w:val="00F55A65"/>
    <w:rsid w:val="00F55FC3"/>
    <w:rsid w:val="00F562ED"/>
    <w:rsid w:val="00F56CF9"/>
    <w:rsid w:val="00F56EAC"/>
    <w:rsid w:val="00F56FB2"/>
    <w:rsid w:val="00F578A1"/>
    <w:rsid w:val="00F57E4C"/>
    <w:rsid w:val="00F600FE"/>
    <w:rsid w:val="00F6020E"/>
    <w:rsid w:val="00F6088C"/>
    <w:rsid w:val="00F608F8"/>
    <w:rsid w:val="00F609C5"/>
    <w:rsid w:val="00F60BD0"/>
    <w:rsid w:val="00F60D12"/>
    <w:rsid w:val="00F60DE1"/>
    <w:rsid w:val="00F6137C"/>
    <w:rsid w:val="00F616F8"/>
    <w:rsid w:val="00F61F57"/>
    <w:rsid w:val="00F621EC"/>
    <w:rsid w:val="00F62264"/>
    <w:rsid w:val="00F6277F"/>
    <w:rsid w:val="00F62DD4"/>
    <w:rsid w:val="00F6316A"/>
    <w:rsid w:val="00F63527"/>
    <w:rsid w:val="00F6364D"/>
    <w:rsid w:val="00F64070"/>
    <w:rsid w:val="00F6407E"/>
    <w:rsid w:val="00F64110"/>
    <w:rsid w:val="00F645ED"/>
    <w:rsid w:val="00F647CB"/>
    <w:rsid w:val="00F6484A"/>
    <w:rsid w:val="00F64DB6"/>
    <w:rsid w:val="00F65894"/>
    <w:rsid w:val="00F662A3"/>
    <w:rsid w:val="00F66374"/>
    <w:rsid w:val="00F6665A"/>
    <w:rsid w:val="00F6678A"/>
    <w:rsid w:val="00F66E67"/>
    <w:rsid w:val="00F670E5"/>
    <w:rsid w:val="00F67352"/>
    <w:rsid w:val="00F6751B"/>
    <w:rsid w:val="00F6756B"/>
    <w:rsid w:val="00F675A0"/>
    <w:rsid w:val="00F7004E"/>
    <w:rsid w:val="00F706EF"/>
    <w:rsid w:val="00F709CE"/>
    <w:rsid w:val="00F713C8"/>
    <w:rsid w:val="00F7166F"/>
    <w:rsid w:val="00F71CEE"/>
    <w:rsid w:val="00F71D42"/>
    <w:rsid w:val="00F71E67"/>
    <w:rsid w:val="00F71F42"/>
    <w:rsid w:val="00F72D2E"/>
    <w:rsid w:val="00F73627"/>
    <w:rsid w:val="00F7382D"/>
    <w:rsid w:val="00F73C91"/>
    <w:rsid w:val="00F73DDD"/>
    <w:rsid w:val="00F73F63"/>
    <w:rsid w:val="00F74B1D"/>
    <w:rsid w:val="00F74F36"/>
    <w:rsid w:val="00F75593"/>
    <w:rsid w:val="00F756E4"/>
    <w:rsid w:val="00F75E64"/>
    <w:rsid w:val="00F7612B"/>
    <w:rsid w:val="00F76357"/>
    <w:rsid w:val="00F76638"/>
    <w:rsid w:val="00F769E9"/>
    <w:rsid w:val="00F76B72"/>
    <w:rsid w:val="00F76F67"/>
    <w:rsid w:val="00F7707E"/>
    <w:rsid w:val="00F778AF"/>
    <w:rsid w:val="00F779DA"/>
    <w:rsid w:val="00F77D2E"/>
    <w:rsid w:val="00F80163"/>
    <w:rsid w:val="00F8019F"/>
    <w:rsid w:val="00F802D8"/>
    <w:rsid w:val="00F81017"/>
    <w:rsid w:val="00F81029"/>
    <w:rsid w:val="00F812D2"/>
    <w:rsid w:val="00F81503"/>
    <w:rsid w:val="00F81624"/>
    <w:rsid w:val="00F81706"/>
    <w:rsid w:val="00F81878"/>
    <w:rsid w:val="00F81BFF"/>
    <w:rsid w:val="00F81E4A"/>
    <w:rsid w:val="00F8270D"/>
    <w:rsid w:val="00F82766"/>
    <w:rsid w:val="00F82E56"/>
    <w:rsid w:val="00F83218"/>
    <w:rsid w:val="00F83B27"/>
    <w:rsid w:val="00F84CA1"/>
    <w:rsid w:val="00F84E81"/>
    <w:rsid w:val="00F84F23"/>
    <w:rsid w:val="00F85179"/>
    <w:rsid w:val="00F85588"/>
    <w:rsid w:val="00F85DE2"/>
    <w:rsid w:val="00F85F5D"/>
    <w:rsid w:val="00F8611E"/>
    <w:rsid w:val="00F86324"/>
    <w:rsid w:val="00F866C6"/>
    <w:rsid w:val="00F86B08"/>
    <w:rsid w:val="00F87722"/>
    <w:rsid w:val="00F8786B"/>
    <w:rsid w:val="00F879E9"/>
    <w:rsid w:val="00F9081B"/>
    <w:rsid w:val="00F90A1A"/>
    <w:rsid w:val="00F910D5"/>
    <w:rsid w:val="00F914B9"/>
    <w:rsid w:val="00F91B03"/>
    <w:rsid w:val="00F91BFE"/>
    <w:rsid w:val="00F91C68"/>
    <w:rsid w:val="00F92279"/>
    <w:rsid w:val="00F9268F"/>
    <w:rsid w:val="00F926FF"/>
    <w:rsid w:val="00F9296D"/>
    <w:rsid w:val="00F929ED"/>
    <w:rsid w:val="00F92CF5"/>
    <w:rsid w:val="00F93033"/>
    <w:rsid w:val="00F934CD"/>
    <w:rsid w:val="00F93D3C"/>
    <w:rsid w:val="00F93EC3"/>
    <w:rsid w:val="00F9440F"/>
    <w:rsid w:val="00F944E7"/>
    <w:rsid w:val="00F944EA"/>
    <w:rsid w:val="00F946BE"/>
    <w:rsid w:val="00F947CF"/>
    <w:rsid w:val="00F948F2"/>
    <w:rsid w:val="00F94ACF"/>
    <w:rsid w:val="00F94CD2"/>
    <w:rsid w:val="00F954E9"/>
    <w:rsid w:val="00F959C9"/>
    <w:rsid w:val="00F95A10"/>
    <w:rsid w:val="00F96084"/>
    <w:rsid w:val="00F961B7"/>
    <w:rsid w:val="00F96279"/>
    <w:rsid w:val="00F9650E"/>
    <w:rsid w:val="00F96B5D"/>
    <w:rsid w:val="00F96C49"/>
    <w:rsid w:val="00F9733E"/>
    <w:rsid w:val="00F976F5"/>
    <w:rsid w:val="00F97751"/>
    <w:rsid w:val="00FA0623"/>
    <w:rsid w:val="00FA0936"/>
    <w:rsid w:val="00FA0C84"/>
    <w:rsid w:val="00FA0ED7"/>
    <w:rsid w:val="00FA0F2D"/>
    <w:rsid w:val="00FA0F81"/>
    <w:rsid w:val="00FA1136"/>
    <w:rsid w:val="00FA1617"/>
    <w:rsid w:val="00FA16B7"/>
    <w:rsid w:val="00FA2059"/>
    <w:rsid w:val="00FA24E1"/>
    <w:rsid w:val="00FA3125"/>
    <w:rsid w:val="00FA33C9"/>
    <w:rsid w:val="00FA34F6"/>
    <w:rsid w:val="00FA3C06"/>
    <w:rsid w:val="00FA3E94"/>
    <w:rsid w:val="00FA427F"/>
    <w:rsid w:val="00FA4C1A"/>
    <w:rsid w:val="00FA4E16"/>
    <w:rsid w:val="00FA6014"/>
    <w:rsid w:val="00FA613F"/>
    <w:rsid w:val="00FA6173"/>
    <w:rsid w:val="00FA6564"/>
    <w:rsid w:val="00FA6B8B"/>
    <w:rsid w:val="00FA6D06"/>
    <w:rsid w:val="00FA6F32"/>
    <w:rsid w:val="00FA6F81"/>
    <w:rsid w:val="00FA76A3"/>
    <w:rsid w:val="00FB0BF3"/>
    <w:rsid w:val="00FB0E53"/>
    <w:rsid w:val="00FB18D5"/>
    <w:rsid w:val="00FB1A75"/>
    <w:rsid w:val="00FB1AD9"/>
    <w:rsid w:val="00FB1C2B"/>
    <w:rsid w:val="00FB1E7A"/>
    <w:rsid w:val="00FB2034"/>
    <w:rsid w:val="00FB31F5"/>
    <w:rsid w:val="00FB3C5A"/>
    <w:rsid w:val="00FB3CC9"/>
    <w:rsid w:val="00FB42CF"/>
    <w:rsid w:val="00FB46BE"/>
    <w:rsid w:val="00FB4811"/>
    <w:rsid w:val="00FB4AF7"/>
    <w:rsid w:val="00FB4BA6"/>
    <w:rsid w:val="00FB4C28"/>
    <w:rsid w:val="00FB6546"/>
    <w:rsid w:val="00FB6C90"/>
    <w:rsid w:val="00FB6ED9"/>
    <w:rsid w:val="00FB6FA1"/>
    <w:rsid w:val="00FB7198"/>
    <w:rsid w:val="00FB7265"/>
    <w:rsid w:val="00FB7406"/>
    <w:rsid w:val="00FC01EF"/>
    <w:rsid w:val="00FC0422"/>
    <w:rsid w:val="00FC069E"/>
    <w:rsid w:val="00FC0980"/>
    <w:rsid w:val="00FC0A75"/>
    <w:rsid w:val="00FC14AF"/>
    <w:rsid w:val="00FC167D"/>
    <w:rsid w:val="00FC1C33"/>
    <w:rsid w:val="00FC1D1F"/>
    <w:rsid w:val="00FC24C9"/>
    <w:rsid w:val="00FC26CD"/>
    <w:rsid w:val="00FC2EEA"/>
    <w:rsid w:val="00FC312D"/>
    <w:rsid w:val="00FC3130"/>
    <w:rsid w:val="00FC3550"/>
    <w:rsid w:val="00FC3B2B"/>
    <w:rsid w:val="00FC3D26"/>
    <w:rsid w:val="00FC4293"/>
    <w:rsid w:val="00FC450D"/>
    <w:rsid w:val="00FC45C4"/>
    <w:rsid w:val="00FC4A9D"/>
    <w:rsid w:val="00FC4F74"/>
    <w:rsid w:val="00FC590B"/>
    <w:rsid w:val="00FC59BD"/>
    <w:rsid w:val="00FC6341"/>
    <w:rsid w:val="00FC644E"/>
    <w:rsid w:val="00FC6576"/>
    <w:rsid w:val="00FC68B2"/>
    <w:rsid w:val="00FC68F0"/>
    <w:rsid w:val="00FC6A1D"/>
    <w:rsid w:val="00FC6CDF"/>
    <w:rsid w:val="00FC6D20"/>
    <w:rsid w:val="00FD019B"/>
    <w:rsid w:val="00FD0216"/>
    <w:rsid w:val="00FD0367"/>
    <w:rsid w:val="00FD0545"/>
    <w:rsid w:val="00FD074C"/>
    <w:rsid w:val="00FD0AD6"/>
    <w:rsid w:val="00FD0DBE"/>
    <w:rsid w:val="00FD1846"/>
    <w:rsid w:val="00FD1C46"/>
    <w:rsid w:val="00FD1CDD"/>
    <w:rsid w:val="00FD1E94"/>
    <w:rsid w:val="00FD1FB9"/>
    <w:rsid w:val="00FD26AC"/>
    <w:rsid w:val="00FD2792"/>
    <w:rsid w:val="00FD2F1E"/>
    <w:rsid w:val="00FD3389"/>
    <w:rsid w:val="00FD39CC"/>
    <w:rsid w:val="00FD3AAE"/>
    <w:rsid w:val="00FD3B1C"/>
    <w:rsid w:val="00FD3C4A"/>
    <w:rsid w:val="00FD3DC8"/>
    <w:rsid w:val="00FD4695"/>
    <w:rsid w:val="00FD506A"/>
    <w:rsid w:val="00FD5928"/>
    <w:rsid w:val="00FD59DE"/>
    <w:rsid w:val="00FD5AEB"/>
    <w:rsid w:val="00FD6149"/>
    <w:rsid w:val="00FD6B3A"/>
    <w:rsid w:val="00FD6C0C"/>
    <w:rsid w:val="00FD71C2"/>
    <w:rsid w:val="00FD71D8"/>
    <w:rsid w:val="00FD71DB"/>
    <w:rsid w:val="00FD759E"/>
    <w:rsid w:val="00FE027B"/>
    <w:rsid w:val="00FE08DD"/>
    <w:rsid w:val="00FE0C77"/>
    <w:rsid w:val="00FE1072"/>
    <w:rsid w:val="00FE1269"/>
    <w:rsid w:val="00FE152F"/>
    <w:rsid w:val="00FE173C"/>
    <w:rsid w:val="00FE1CC8"/>
    <w:rsid w:val="00FE222B"/>
    <w:rsid w:val="00FE2292"/>
    <w:rsid w:val="00FE2461"/>
    <w:rsid w:val="00FE2870"/>
    <w:rsid w:val="00FE28C6"/>
    <w:rsid w:val="00FE3828"/>
    <w:rsid w:val="00FE3FCD"/>
    <w:rsid w:val="00FE426E"/>
    <w:rsid w:val="00FE461D"/>
    <w:rsid w:val="00FE4D38"/>
    <w:rsid w:val="00FE4DA0"/>
    <w:rsid w:val="00FE5045"/>
    <w:rsid w:val="00FE54D8"/>
    <w:rsid w:val="00FE58CC"/>
    <w:rsid w:val="00FE5954"/>
    <w:rsid w:val="00FE5DD4"/>
    <w:rsid w:val="00FE6326"/>
    <w:rsid w:val="00FE6E74"/>
    <w:rsid w:val="00FE71BD"/>
    <w:rsid w:val="00FE76BC"/>
    <w:rsid w:val="00FE7E1B"/>
    <w:rsid w:val="00FE7E29"/>
    <w:rsid w:val="00FE7F9F"/>
    <w:rsid w:val="00FF01F6"/>
    <w:rsid w:val="00FF0249"/>
    <w:rsid w:val="00FF0355"/>
    <w:rsid w:val="00FF052E"/>
    <w:rsid w:val="00FF0923"/>
    <w:rsid w:val="00FF0CCB"/>
    <w:rsid w:val="00FF0E07"/>
    <w:rsid w:val="00FF1A12"/>
    <w:rsid w:val="00FF1D62"/>
    <w:rsid w:val="00FF23BA"/>
    <w:rsid w:val="00FF2564"/>
    <w:rsid w:val="00FF2FDB"/>
    <w:rsid w:val="00FF3A0F"/>
    <w:rsid w:val="00FF4CC8"/>
    <w:rsid w:val="00FF5277"/>
    <w:rsid w:val="00FF5541"/>
    <w:rsid w:val="00FF5A01"/>
    <w:rsid w:val="00FF5AD0"/>
    <w:rsid w:val="00FF5E70"/>
    <w:rsid w:val="00FF5F8D"/>
    <w:rsid w:val="00FF6280"/>
    <w:rsid w:val="00FF6666"/>
    <w:rsid w:val="00FF671A"/>
    <w:rsid w:val="00FF67C0"/>
    <w:rsid w:val="00FF6A28"/>
    <w:rsid w:val="00FF6BC5"/>
    <w:rsid w:val="00FF7A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E2C6A6"/>
  <w14:discardImageEditingData/>
  <w14:defaultImageDpi w14:val="330"/>
  <w15:docId w15:val="{49C94DD7-C1CF-4439-B7C7-4551BFD4F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HK"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369"/>
    <w:pPr>
      <w:spacing w:line="300" w:lineRule="auto"/>
      <w:jc w:val="both"/>
    </w:pPr>
    <w:rPr>
      <w:sz w:val="24"/>
      <w:szCs w:val="24"/>
      <w:lang w:val="en-US" w:eastAsia="en-US"/>
    </w:rPr>
  </w:style>
  <w:style w:type="paragraph" w:styleId="Heading1">
    <w:name w:val="heading 1"/>
    <w:basedOn w:val="Normal"/>
    <w:next w:val="Normal"/>
    <w:link w:val="Heading1Char"/>
    <w:uiPriority w:val="99"/>
    <w:qFormat/>
    <w:rsid w:val="00A747D4"/>
    <w:pPr>
      <w:keepNext/>
      <w:spacing w:line="480" w:lineRule="auto"/>
      <w:outlineLvl w:val="0"/>
    </w:pPr>
    <w:rPr>
      <w:b/>
      <w:sz w:val="28"/>
    </w:rPr>
  </w:style>
  <w:style w:type="paragraph" w:styleId="Heading2">
    <w:name w:val="heading 2"/>
    <w:basedOn w:val="Normal"/>
    <w:next w:val="Normal"/>
    <w:link w:val="Heading2Char"/>
    <w:uiPriority w:val="99"/>
    <w:qFormat/>
    <w:pPr>
      <w:keepNext/>
      <w:tabs>
        <w:tab w:val="left" w:pos="4335"/>
      </w:tabs>
      <w:outlineLvl w:val="1"/>
    </w:pPr>
    <w:rPr>
      <w:b/>
      <w:bCs/>
    </w:rPr>
  </w:style>
  <w:style w:type="paragraph" w:styleId="Heading3">
    <w:name w:val="heading 3"/>
    <w:basedOn w:val="Normal"/>
    <w:next w:val="Normal"/>
    <w:link w:val="Heading3Char"/>
    <w:uiPriority w:val="99"/>
    <w:qFormat/>
    <w:pPr>
      <w:keepNext/>
      <w:spacing w:line="480" w:lineRule="auto"/>
      <w:ind w:right="389"/>
      <w:outlineLvl w:val="2"/>
    </w:pPr>
    <w:rPr>
      <w:b/>
      <w:bCs/>
    </w:rPr>
  </w:style>
  <w:style w:type="paragraph" w:styleId="Heading4">
    <w:name w:val="heading 4"/>
    <w:basedOn w:val="Normal"/>
    <w:next w:val="Normal"/>
    <w:link w:val="Heading4Char"/>
    <w:uiPriority w:val="99"/>
    <w:qFormat/>
    <w:pPr>
      <w:keepNext/>
      <w:spacing w:line="360" w:lineRule="auto"/>
      <w:outlineLvl w:val="3"/>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A747D4"/>
    <w:rPr>
      <w:b/>
      <w:sz w:val="28"/>
      <w:szCs w:val="24"/>
      <w:lang w:val="en-US" w:eastAsia="en-US"/>
    </w:rPr>
  </w:style>
  <w:style w:type="character" w:customStyle="1" w:styleId="Heading2Char">
    <w:name w:val="Heading 2 Char"/>
    <w:link w:val="Heading2"/>
    <w:uiPriority w:val="9"/>
    <w:semiHidden/>
    <w:rsid w:val="00B6135C"/>
    <w:rPr>
      <w:rFonts w:ascii="Cambria" w:eastAsia="Times New Roman" w:hAnsi="Cambria" w:cs="Times New Roman"/>
      <w:b/>
      <w:bCs/>
      <w:i/>
      <w:iCs/>
      <w:sz w:val="28"/>
      <w:szCs w:val="28"/>
      <w:lang w:val="en-GB"/>
    </w:rPr>
  </w:style>
  <w:style w:type="character" w:customStyle="1" w:styleId="Heading3Char">
    <w:name w:val="Heading 3 Char"/>
    <w:link w:val="Heading3"/>
    <w:uiPriority w:val="9"/>
    <w:semiHidden/>
    <w:rsid w:val="00B6135C"/>
    <w:rPr>
      <w:rFonts w:ascii="Cambria" w:eastAsia="Times New Roman" w:hAnsi="Cambria" w:cs="Times New Roman"/>
      <w:b/>
      <w:bCs/>
      <w:sz w:val="26"/>
      <w:szCs w:val="26"/>
      <w:lang w:val="en-GB"/>
    </w:rPr>
  </w:style>
  <w:style w:type="character" w:customStyle="1" w:styleId="Heading4Char">
    <w:name w:val="Heading 4 Char"/>
    <w:link w:val="Heading4"/>
    <w:uiPriority w:val="9"/>
    <w:semiHidden/>
    <w:rsid w:val="00B6135C"/>
    <w:rPr>
      <w:rFonts w:ascii="Calibri" w:eastAsia="Times New Roman" w:hAnsi="Calibri" w:cs="Times New Roman"/>
      <w:b/>
      <w:bCs/>
      <w:sz w:val="28"/>
      <w:szCs w:val="28"/>
      <w:lang w:val="en-GB"/>
    </w:rPr>
  </w:style>
  <w:style w:type="paragraph" w:styleId="BodyText">
    <w:name w:val="Body Text"/>
    <w:basedOn w:val="Normal"/>
    <w:link w:val="BodyTextChar"/>
    <w:uiPriority w:val="99"/>
    <w:pPr>
      <w:spacing w:line="480" w:lineRule="auto"/>
    </w:pPr>
    <w:rPr>
      <w:b/>
      <w:bCs/>
      <w:sz w:val="32"/>
    </w:rPr>
  </w:style>
  <w:style w:type="character" w:customStyle="1" w:styleId="BodyTextChar">
    <w:name w:val="Body Text Char"/>
    <w:link w:val="BodyText"/>
    <w:uiPriority w:val="99"/>
    <w:semiHidden/>
    <w:rsid w:val="00B6135C"/>
    <w:rPr>
      <w:sz w:val="24"/>
      <w:szCs w:val="24"/>
      <w:lang w:val="en-GB"/>
    </w:rPr>
  </w:style>
  <w:style w:type="character" w:styleId="Hyperlink">
    <w:name w:val="Hyperlink"/>
    <w:uiPriority w:val="99"/>
    <w:rPr>
      <w:rFonts w:cs="Times New Roman"/>
      <w:color w:val="0000FF"/>
      <w:u w:val="single"/>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Header">
    <w:name w:val="header"/>
    <w:basedOn w:val="Normal"/>
    <w:link w:val="HeaderChar"/>
    <w:uiPriority w:val="99"/>
    <w:pPr>
      <w:tabs>
        <w:tab w:val="center" w:pos="4419"/>
        <w:tab w:val="right" w:pos="8838"/>
      </w:tabs>
    </w:pPr>
  </w:style>
  <w:style w:type="character" w:customStyle="1" w:styleId="HeaderChar">
    <w:name w:val="Header Char"/>
    <w:link w:val="Header"/>
    <w:uiPriority w:val="99"/>
    <w:semiHidden/>
    <w:rsid w:val="00B6135C"/>
    <w:rPr>
      <w:sz w:val="24"/>
      <w:szCs w:val="24"/>
      <w:lang w:val="en-GB"/>
    </w:rPr>
  </w:style>
  <w:style w:type="paragraph" w:styleId="Footer">
    <w:name w:val="footer"/>
    <w:basedOn w:val="Normal"/>
    <w:link w:val="FooterChar"/>
    <w:uiPriority w:val="99"/>
    <w:pPr>
      <w:tabs>
        <w:tab w:val="center" w:pos="4419"/>
        <w:tab w:val="right" w:pos="8838"/>
      </w:tabs>
    </w:pPr>
  </w:style>
  <w:style w:type="character" w:customStyle="1" w:styleId="FooterChar">
    <w:name w:val="Footer Char"/>
    <w:link w:val="Footer"/>
    <w:uiPriority w:val="99"/>
    <w:rsid w:val="00B6135C"/>
    <w:rPr>
      <w:sz w:val="24"/>
      <w:szCs w:val="24"/>
      <w:lang w:val="en-GB"/>
    </w:rPr>
  </w:style>
  <w:style w:type="character" w:styleId="PageNumber">
    <w:name w:val="page number"/>
    <w:uiPriority w:val="99"/>
    <w:rPr>
      <w:rFonts w:cs="Times New Roman"/>
    </w:rPr>
  </w:style>
  <w:style w:type="paragraph" w:styleId="BodyText2">
    <w:name w:val="Body Text 2"/>
    <w:basedOn w:val="Normal"/>
    <w:link w:val="BodyText2Char"/>
    <w:uiPriority w:val="99"/>
    <w:pPr>
      <w:spacing w:line="480" w:lineRule="auto"/>
      <w:ind w:right="389"/>
    </w:pPr>
  </w:style>
  <w:style w:type="character" w:customStyle="1" w:styleId="BodyText2Char">
    <w:name w:val="Body Text 2 Char"/>
    <w:link w:val="BodyText2"/>
    <w:uiPriority w:val="99"/>
    <w:semiHidden/>
    <w:rsid w:val="00B6135C"/>
    <w:rPr>
      <w:sz w:val="24"/>
      <w:szCs w:val="24"/>
      <w:lang w:val="en-GB"/>
    </w:rPr>
  </w:style>
  <w:style w:type="paragraph" w:styleId="BodyText3">
    <w:name w:val="Body Text 3"/>
    <w:basedOn w:val="Normal"/>
    <w:link w:val="BodyText3Char"/>
    <w:uiPriority w:val="99"/>
    <w:pPr>
      <w:tabs>
        <w:tab w:val="left" w:pos="4335"/>
      </w:tabs>
      <w:spacing w:line="480" w:lineRule="auto"/>
    </w:pPr>
  </w:style>
  <w:style w:type="character" w:customStyle="1" w:styleId="BodyText3Char">
    <w:name w:val="Body Text 3 Char"/>
    <w:link w:val="BodyText3"/>
    <w:uiPriority w:val="99"/>
    <w:semiHidden/>
    <w:rsid w:val="00B6135C"/>
    <w:rPr>
      <w:sz w:val="16"/>
      <w:szCs w:val="16"/>
      <w:lang w:val="en-GB"/>
    </w:rPr>
  </w:style>
  <w:style w:type="character" w:styleId="LineNumber">
    <w:name w:val="line number"/>
    <w:uiPriority w:val="99"/>
    <w:rPr>
      <w:rFonts w:cs="Times New Roman"/>
    </w:rPr>
  </w:style>
  <w:style w:type="paragraph" w:styleId="FootnoteText">
    <w:name w:val="footnote text"/>
    <w:basedOn w:val="Normal"/>
    <w:link w:val="FootnoteTextChar"/>
    <w:uiPriority w:val="99"/>
    <w:semiHidden/>
    <w:rPr>
      <w:sz w:val="20"/>
      <w:szCs w:val="20"/>
    </w:rPr>
  </w:style>
  <w:style w:type="character" w:customStyle="1" w:styleId="FootnoteTextChar">
    <w:name w:val="Footnote Text Char"/>
    <w:link w:val="FootnoteText"/>
    <w:uiPriority w:val="99"/>
    <w:semiHidden/>
    <w:rsid w:val="00B6135C"/>
    <w:rPr>
      <w:sz w:val="20"/>
      <w:szCs w:val="20"/>
      <w:lang w:val="en-GB"/>
    </w:rPr>
  </w:style>
  <w:style w:type="character" w:styleId="FootnoteReference">
    <w:name w:val="footnote reference"/>
    <w:uiPriority w:val="99"/>
    <w:semiHidden/>
    <w:rPr>
      <w:rFonts w:cs="Times New Roman"/>
      <w:vertAlign w:val="superscript"/>
    </w:rPr>
  </w:style>
  <w:style w:type="paragraph" w:styleId="BodyTextIndent">
    <w:name w:val="Body Text Indent"/>
    <w:basedOn w:val="Normal"/>
    <w:link w:val="BodyTextIndentChar"/>
    <w:uiPriority w:val="99"/>
    <w:pPr>
      <w:spacing w:line="360" w:lineRule="auto"/>
      <w:ind w:left="360"/>
    </w:pPr>
  </w:style>
  <w:style w:type="character" w:customStyle="1" w:styleId="BodyTextIndentChar">
    <w:name w:val="Body Text Indent Char"/>
    <w:link w:val="BodyTextIndent"/>
    <w:uiPriority w:val="99"/>
    <w:semiHidden/>
    <w:rsid w:val="00B6135C"/>
    <w:rPr>
      <w:sz w:val="24"/>
      <w:szCs w:val="24"/>
      <w:lang w:val="en-GB"/>
    </w:rPr>
  </w:style>
  <w:style w:type="paragraph" w:styleId="BodyTextIndent2">
    <w:name w:val="Body Text Indent 2"/>
    <w:basedOn w:val="Normal"/>
    <w:link w:val="BodyTextIndent2Char"/>
    <w:uiPriority w:val="99"/>
    <w:pPr>
      <w:spacing w:line="360" w:lineRule="auto"/>
      <w:ind w:left="480" w:hanging="480"/>
    </w:pPr>
  </w:style>
  <w:style w:type="character" w:customStyle="1" w:styleId="BodyTextIndent2Char">
    <w:name w:val="Body Text Indent 2 Char"/>
    <w:link w:val="BodyTextIndent2"/>
    <w:uiPriority w:val="99"/>
    <w:semiHidden/>
    <w:rsid w:val="00B6135C"/>
    <w:rPr>
      <w:sz w:val="24"/>
      <w:szCs w:val="24"/>
      <w:lang w:val="en-GB"/>
    </w:rPr>
  </w:style>
  <w:style w:type="paragraph" w:styleId="BodyTextIndent3">
    <w:name w:val="Body Text Indent 3"/>
    <w:basedOn w:val="Normal"/>
    <w:link w:val="BodyTextIndent3Char"/>
    <w:uiPriority w:val="99"/>
    <w:pPr>
      <w:spacing w:line="360" w:lineRule="auto"/>
      <w:ind w:left="480" w:hanging="480"/>
    </w:pPr>
  </w:style>
  <w:style w:type="character" w:customStyle="1" w:styleId="BodyTextIndent3Char">
    <w:name w:val="Body Text Indent 3 Char"/>
    <w:link w:val="BodyTextIndent3"/>
    <w:uiPriority w:val="99"/>
    <w:semiHidden/>
    <w:rsid w:val="00B6135C"/>
    <w:rPr>
      <w:sz w:val="16"/>
      <w:szCs w:val="16"/>
      <w:lang w:val="en-GB"/>
    </w:rPr>
  </w:style>
  <w:style w:type="character" w:styleId="FollowedHyperlink">
    <w:name w:val="FollowedHyperlink"/>
    <w:uiPriority w:val="99"/>
    <w:rPr>
      <w:rFonts w:cs="Times New Roman"/>
      <w:color w:val="800080"/>
      <w:u w:val="single"/>
    </w:rPr>
  </w:style>
  <w:style w:type="paragraph" w:customStyle="1" w:styleId="xl25">
    <w:name w:val="xl25"/>
    <w:basedOn w:val="Normal"/>
    <w:uiPriority w:val="99"/>
    <w:pPr>
      <w:pBdr>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4">
    <w:name w:val="xl34"/>
    <w:basedOn w:val="Normal"/>
    <w:uiPriority w:val="99"/>
    <w:pPr>
      <w:pBdr>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character" w:styleId="Strong">
    <w:name w:val="Strong"/>
    <w:uiPriority w:val="99"/>
    <w:qFormat/>
    <w:rPr>
      <w:rFonts w:cs="Times New Roman"/>
      <w:b/>
    </w:rPr>
  </w:style>
  <w:style w:type="paragraph" w:customStyle="1" w:styleId="xl24">
    <w:name w:val="xl24"/>
    <w:basedOn w:val="Normal"/>
    <w:uiPriority w:val="99"/>
    <w:pPr>
      <w:spacing w:before="100" w:beforeAutospacing="1" w:after="100" w:afterAutospacing="1"/>
      <w:jc w:val="center"/>
    </w:pPr>
    <w:rPr>
      <w:rFonts w:ascii="Arial Unicode MS" w:eastAsia="Arial Unicode MS" w:hAnsi="Arial Unicode MS" w:cs="Arial Unicode MS"/>
    </w:rPr>
  </w:style>
  <w:style w:type="paragraph" w:customStyle="1" w:styleId="xl26">
    <w:name w:val="xl26"/>
    <w:basedOn w:val="Normal"/>
    <w:uiPriority w:val="99"/>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7">
    <w:name w:val="xl27"/>
    <w:basedOn w:val="Normal"/>
    <w:uiPriority w:val="99"/>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Normal"/>
    <w:uiPriority w:val="99"/>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9">
    <w:name w:val="xl29"/>
    <w:basedOn w:val="Normal"/>
    <w:uiPriority w:val="99"/>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0">
    <w:name w:val="xl30"/>
    <w:basedOn w:val="Normal"/>
    <w:uiPriority w:val="99"/>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Normal"/>
    <w:uiPriority w:val="9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2">
    <w:name w:val="xl32"/>
    <w:basedOn w:val="Normal"/>
    <w:uiPriority w:val="99"/>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3">
    <w:name w:val="xl33"/>
    <w:basedOn w:val="Normal"/>
    <w:uiPriority w:val="99"/>
    <w:pPr>
      <w:pBdr>
        <w:top w:val="single" w:sz="4" w:space="0" w:color="auto"/>
        <w:left w:val="single" w:sz="4" w:space="0" w:color="auto"/>
        <w:bottom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uiPriority w:val="99"/>
    <w:pPr>
      <w:pBdr>
        <w:lef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uiPriority w:val="99"/>
    <w:pPr>
      <w:pBdr>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37">
    <w:name w:val="xl37"/>
    <w:basedOn w:val="Normal"/>
    <w:uiPriority w:val="99"/>
    <w:pPr>
      <w:pBdr>
        <w:left w:val="single" w:sz="8"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8">
    <w:name w:val="xl38"/>
    <w:basedOn w:val="Normal"/>
    <w:uiPriority w:val="99"/>
    <w:pPr>
      <w:pBdr>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39">
    <w:name w:val="xl39"/>
    <w:basedOn w:val="Normal"/>
    <w:uiPriority w:val="99"/>
    <w:pPr>
      <w:pBdr>
        <w:left w:val="single" w:sz="8"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0">
    <w:name w:val="xl40"/>
    <w:basedOn w:val="Normal"/>
    <w:uiPriority w:val="99"/>
    <w:pPr>
      <w:pBdr>
        <w:top w:val="double" w:sz="6" w:space="0" w:color="auto"/>
        <w:lef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41">
    <w:name w:val="xl41"/>
    <w:basedOn w:val="Normal"/>
    <w:uiPriority w:val="99"/>
    <w:pPr>
      <w:pBdr>
        <w:top w:val="double" w:sz="6"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2">
    <w:name w:val="xl42"/>
    <w:basedOn w:val="Normal"/>
    <w:uiPriority w:val="99"/>
    <w:pPr>
      <w:pBdr>
        <w:top w:val="double" w:sz="6"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43">
    <w:name w:val="xl43"/>
    <w:basedOn w:val="Normal"/>
    <w:uiPriority w:val="99"/>
    <w:pPr>
      <w:pBdr>
        <w:top w:val="double" w:sz="6" w:space="0" w:color="auto"/>
        <w:lef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44">
    <w:name w:val="xl44"/>
    <w:basedOn w:val="Normal"/>
    <w:uiPriority w:val="99"/>
    <w:pPr>
      <w:pBdr>
        <w:top w:val="double" w:sz="6"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5">
    <w:name w:val="xl45"/>
    <w:basedOn w:val="Normal"/>
    <w:uiPriority w:val="99"/>
    <w:pPr>
      <w:pBdr>
        <w:top w:val="single" w:sz="4" w:space="0" w:color="auto"/>
        <w:lef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46">
    <w:name w:val="xl46"/>
    <w:basedOn w:val="Normal"/>
    <w:uiPriority w:val="99"/>
    <w:pPr>
      <w:pBdr>
        <w:top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pPr>
      <w:pBdr>
        <w:top w:val="single" w:sz="4" w:space="0" w:color="auto"/>
        <w:lef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48">
    <w:name w:val="xl48"/>
    <w:basedOn w:val="Normal"/>
    <w:uiPriority w:val="99"/>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9">
    <w:name w:val="xl49"/>
    <w:basedOn w:val="Normal"/>
    <w:uiPriority w:val="99"/>
    <w:pPr>
      <w:pBdr>
        <w:top w:val="single" w:sz="4" w:space="0" w:color="auto"/>
        <w:left w:val="single" w:sz="8" w:space="0" w:color="auto"/>
        <w:bottom w:val="double" w:sz="6" w:space="0" w:color="auto"/>
      </w:pBdr>
      <w:spacing w:before="100" w:beforeAutospacing="1" w:after="100" w:afterAutospacing="1"/>
      <w:jc w:val="center"/>
    </w:pPr>
    <w:rPr>
      <w:rFonts w:ascii="Arial Unicode MS" w:eastAsia="Arial Unicode MS" w:hAnsi="Arial Unicode MS" w:cs="Arial Unicode MS"/>
    </w:rPr>
  </w:style>
  <w:style w:type="paragraph" w:customStyle="1" w:styleId="xl50">
    <w:name w:val="xl50"/>
    <w:basedOn w:val="Normal"/>
    <w:uiPriority w:val="99"/>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51">
    <w:name w:val="xl51"/>
    <w:basedOn w:val="Normal"/>
    <w:uiPriority w:val="99"/>
    <w:pPr>
      <w:pBdr>
        <w:top w:val="single" w:sz="4" w:space="0" w:color="auto"/>
        <w:bottom w:val="double" w:sz="6"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52">
    <w:name w:val="xl52"/>
    <w:basedOn w:val="Normal"/>
    <w:uiPriority w:val="99"/>
    <w:pPr>
      <w:pBdr>
        <w:top w:val="single" w:sz="4" w:space="0" w:color="auto"/>
        <w:left w:val="single" w:sz="8" w:space="0" w:color="auto"/>
        <w:bottom w:val="double" w:sz="6" w:space="0" w:color="auto"/>
      </w:pBdr>
      <w:spacing w:before="100" w:beforeAutospacing="1" w:after="100" w:afterAutospacing="1"/>
      <w:jc w:val="center"/>
    </w:pPr>
    <w:rPr>
      <w:rFonts w:ascii="Arial Unicode MS" w:eastAsia="Arial Unicode MS" w:hAnsi="Arial Unicode MS" w:cs="Arial Unicode MS"/>
    </w:rPr>
  </w:style>
  <w:style w:type="paragraph" w:customStyle="1" w:styleId="xl53">
    <w:name w:val="xl53"/>
    <w:basedOn w:val="Normal"/>
    <w:uiPriority w:val="99"/>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54">
    <w:name w:val="xl54"/>
    <w:basedOn w:val="Normal"/>
    <w:uiPriority w:val="99"/>
    <w:pPr>
      <w:pBdr>
        <w:top w:val="single" w:sz="8" w:space="0" w:color="auto"/>
        <w:left w:val="single" w:sz="8"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55">
    <w:name w:val="xl55"/>
    <w:basedOn w:val="Normal"/>
    <w:uiPriority w:val="99"/>
    <w:pPr>
      <w:pBdr>
        <w:left w:val="single" w:sz="8"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56">
    <w:name w:val="xl56"/>
    <w:basedOn w:val="Normal"/>
    <w:uiPriority w:val="99"/>
    <w:pPr>
      <w:pBdr>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57">
    <w:name w:val="xl57"/>
    <w:basedOn w:val="Normal"/>
    <w:uiPriority w:val="99"/>
    <w:pPr>
      <w:pBdr>
        <w:left w:val="single" w:sz="8" w:space="0" w:color="auto"/>
        <w:bottom w:val="double" w:sz="6"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58">
    <w:name w:val="xl58"/>
    <w:basedOn w:val="Normal"/>
    <w:uiPriority w:val="99"/>
    <w:pPr>
      <w:pBdr>
        <w:top w:val="single" w:sz="4" w:space="0" w:color="auto"/>
        <w:left w:val="single" w:sz="8" w:space="0" w:color="auto"/>
        <w:bottom w:val="double" w:sz="6"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59">
    <w:name w:val="xl59"/>
    <w:basedOn w:val="Normal"/>
    <w:uiPriority w:val="99"/>
    <w:pPr>
      <w:pBdr>
        <w:left w:val="single" w:sz="8" w:space="0" w:color="auto"/>
        <w:bottom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0">
    <w:name w:val="xl60"/>
    <w:basedOn w:val="Normal"/>
    <w:uiPriority w:val="9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1">
    <w:name w:val="xl61"/>
    <w:basedOn w:val="Normal"/>
    <w:uiPriority w:val="9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2">
    <w:name w:val="xl62"/>
    <w:basedOn w:val="Normal"/>
    <w:uiPriority w:val="9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3">
    <w:name w:val="xl63"/>
    <w:basedOn w:val="Normal"/>
    <w:uiPriority w:val="99"/>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4">
    <w:name w:val="xl64"/>
    <w:basedOn w:val="Normal"/>
    <w:uiPriority w:val="9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5">
    <w:name w:val="xl65"/>
    <w:basedOn w:val="Normal"/>
    <w:uiPriority w:val="9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6">
    <w:name w:val="xl66"/>
    <w:basedOn w:val="Normal"/>
    <w:uiPriority w:val="9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7">
    <w:name w:val="xl67"/>
    <w:basedOn w:val="Normal"/>
    <w:uiPriority w:val="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8">
    <w:name w:val="xl68"/>
    <w:basedOn w:val="Normal"/>
    <w:uiPriority w:val="99"/>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9">
    <w:name w:val="xl69"/>
    <w:basedOn w:val="Normal"/>
    <w:uiPriority w:val="9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70">
    <w:name w:val="xl70"/>
    <w:basedOn w:val="Normal"/>
    <w:uiPriority w:val="99"/>
    <w:pPr>
      <w:pBdr>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table" w:styleId="TableGrid">
    <w:name w:val="Table Grid"/>
    <w:basedOn w:val="TableNormal"/>
    <w:uiPriority w:val="39"/>
    <w:rsid w:val="00A17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link w:val="PlainText"/>
    <w:uiPriority w:val="99"/>
    <w:semiHidden/>
    <w:locked/>
    <w:rsid w:val="00CD3F5E"/>
    <w:rPr>
      <w:rFonts w:ascii="Calibri" w:hAnsi="Calibri"/>
      <w:sz w:val="21"/>
    </w:rPr>
  </w:style>
  <w:style w:type="paragraph" w:styleId="PlainText">
    <w:name w:val="Plain Text"/>
    <w:basedOn w:val="Normal"/>
    <w:link w:val="PlainTextChar"/>
    <w:uiPriority w:val="99"/>
    <w:semiHidden/>
    <w:rsid w:val="00CD3F5E"/>
    <w:rPr>
      <w:rFonts w:ascii="Calibri" w:hAnsi="Calibri"/>
      <w:sz w:val="20"/>
      <w:szCs w:val="21"/>
      <w:lang w:eastAsia="zh-CN"/>
    </w:rPr>
  </w:style>
  <w:style w:type="character" w:customStyle="1" w:styleId="PlainTextChar1">
    <w:name w:val="Plain Text Char1"/>
    <w:uiPriority w:val="99"/>
    <w:semiHidden/>
    <w:rsid w:val="00B6135C"/>
    <w:rPr>
      <w:rFonts w:ascii="Courier New" w:hAnsi="Courier New" w:cs="Courier New"/>
      <w:sz w:val="20"/>
      <w:szCs w:val="20"/>
      <w:lang w:val="en-GB"/>
    </w:rPr>
  </w:style>
  <w:style w:type="paragraph" w:styleId="BalloonText">
    <w:name w:val="Balloon Text"/>
    <w:basedOn w:val="Normal"/>
    <w:link w:val="BalloonTextChar"/>
    <w:uiPriority w:val="99"/>
    <w:rsid w:val="004E27AE"/>
    <w:rPr>
      <w:rFonts w:ascii="Tahoma" w:hAnsi="Tahoma" w:cs="Tahoma"/>
      <w:sz w:val="16"/>
      <w:szCs w:val="16"/>
    </w:rPr>
  </w:style>
  <w:style w:type="character" w:customStyle="1" w:styleId="BalloonTextChar">
    <w:name w:val="Balloon Text Char"/>
    <w:link w:val="BalloonText"/>
    <w:uiPriority w:val="99"/>
    <w:locked/>
    <w:rsid w:val="004E27AE"/>
    <w:rPr>
      <w:rFonts w:ascii="Tahoma" w:hAnsi="Tahoma"/>
      <w:sz w:val="16"/>
      <w:lang w:val="x-none" w:eastAsia="en-US"/>
    </w:rPr>
  </w:style>
  <w:style w:type="paragraph" w:styleId="ListParagraph">
    <w:name w:val="List Paragraph"/>
    <w:basedOn w:val="Normal"/>
    <w:uiPriority w:val="34"/>
    <w:qFormat/>
    <w:rsid w:val="003A36A3"/>
    <w:pPr>
      <w:ind w:left="720"/>
    </w:pPr>
  </w:style>
  <w:style w:type="character" w:customStyle="1" w:styleId="watch-title">
    <w:name w:val="watch-title"/>
    <w:uiPriority w:val="99"/>
    <w:rsid w:val="00981069"/>
  </w:style>
  <w:style w:type="character" w:styleId="PlaceholderText">
    <w:name w:val="Placeholder Text"/>
    <w:uiPriority w:val="99"/>
    <w:semiHidden/>
    <w:rsid w:val="002209F8"/>
    <w:rPr>
      <w:color w:val="808080"/>
    </w:rPr>
  </w:style>
  <w:style w:type="table" w:styleId="PlainTable2">
    <w:name w:val="Plain Table 2"/>
    <w:basedOn w:val="TableNormal"/>
    <w:uiPriority w:val="42"/>
    <w:rsid w:val="004C61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basedOn w:val="TableNormal"/>
    <w:next w:val="PlainTable2"/>
    <w:uiPriority w:val="42"/>
    <w:rsid w:val="00E60E3C"/>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UnresolvedMention1">
    <w:name w:val="Unresolved Mention1"/>
    <w:basedOn w:val="DefaultParagraphFont"/>
    <w:uiPriority w:val="99"/>
    <w:semiHidden/>
    <w:unhideWhenUsed/>
    <w:rsid w:val="00B45207"/>
    <w:rPr>
      <w:color w:val="605E5C"/>
      <w:shd w:val="clear" w:color="auto" w:fill="E1DFDD"/>
    </w:rPr>
  </w:style>
  <w:style w:type="paragraph" w:styleId="Subtitle">
    <w:name w:val="Subtitle"/>
    <w:basedOn w:val="Normal"/>
    <w:next w:val="Normal"/>
    <w:link w:val="SubtitleChar"/>
    <w:qFormat/>
    <w:locked/>
    <w:rsid w:val="001A2ABE"/>
    <w:pPr>
      <w:spacing w:after="60"/>
      <w:jc w:val="center"/>
      <w:outlineLvl w:val="1"/>
    </w:pPr>
    <w:rPr>
      <w:rFonts w:asciiTheme="minorHAnsi" w:eastAsiaTheme="minorEastAsia" w:hAnsiTheme="minorHAnsi" w:cstheme="minorBidi"/>
    </w:rPr>
  </w:style>
  <w:style w:type="character" w:customStyle="1" w:styleId="SubtitleChar">
    <w:name w:val="Subtitle Char"/>
    <w:basedOn w:val="DefaultParagraphFont"/>
    <w:link w:val="Subtitle"/>
    <w:rsid w:val="001A2ABE"/>
    <w:rPr>
      <w:rFonts w:asciiTheme="minorHAnsi" w:eastAsiaTheme="minorEastAsia" w:hAnsiTheme="minorHAnsi" w:cstheme="minorBidi"/>
      <w:sz w:val="24"/>
      <w:szCs w:val="24"/>
      <w:lang w:val="en-GB" w:eastAsia="en-US"/>
    </w:rPr>
  </w:style>
  <w:style w:type="paragraph" w:styleId="Title">
    <w:name w:val="Title"/>
    <w:basedOn w:val="Normal"/>
    <w:next w:val="Normal"/>
    <w:link w:val="TitleChar"/>
    <w:qFormat/>
    <w:locked/>
    <w:rsid w:val="00861205"/>
    <w:pPr>
      <w:spacing w:before="240" w:after="240" w:line="240" w:lineRule="auto"/>
      <w:outlineLvl w:val="0"/>
    </w:pPr>
    <w:rPr>
      <w:rFonts w:asciiTheme="majorHAnsi" w:eastAsia="Times New Roman" w:hAnsiTheme="majorHAnsi" w:cstheme="majorBidi"/>
      <w:b/>
      <w:bCs/>
      <w:szCs w:val="32"/>
    </w:rPr>
  </w:style>
  <w:style w:type="character" w:customStyle="1" w:styleId="TitleChar">
    <w:name w:val="Title Char"/>
    <w:basedOn w:val="DefaultParagraphFont"/>
    <w:link w:val="Title"/>
    <w:rsid w:val="00861205"/>
    <w:rPr>
      <w:rFonts w:asciiTheme="majorHAnsi" w:eastAsia="Times New Roman" w:hAnsiTheme="majorHAnsi" w:cstheme="majorBidi"/>
      <w:b/>
      <w:bCs/>
      <w:sz w:val="24"/>
      <w:szCs w:val="32"/>
      <w:lang w:val="en-GB" w:eastAsia="en-US"/>
    </w:rPr>
  </w:style>
  <w:style w:type="character" w:styleId="CommentReference">
    <w:name w:val="annotation reference"/>
    <w:basedOn w:val="DefaultParagraphFont"/>
    <w:uiPriority w:val="99"/>
    <w:semiHidden/>
    <w:unhideWhenUsed/>
    <w:rsid w:val="00C43676"/>
    <w:rPr>
      <w:sz w:val="16"/>
      <w:szCs w:val="16"/>
    </w:rPr>
  </w:style>
  <w:style w:type="paragraph" w:styleId="CommentText">
    <w:name w:val="annotation text"/>
    <w:basedOn w:val="Normal"/>
    <w:link w:val="CommentTextChar"/>
    <w:uiPriority w:val="99"/>
    <w:unhideWhenUsed/>
    <w:rsid w:val="00C43676"/>
    <w:pPr>
      <w:spacing w:line="240" w:lineRule="auto"/>
    </w:pPr>
    <w:rPr>
      <w:sz w:val="20"/>
      <w:szCs w:val="20"/>
    </w:rPr>
  </w:style>
  <w:style w:type="character" w:customStyle="1" w:styleId="CommentTextChar">
    <w:name w:val="Comment Text Char"/>
    <w:basedOn w:val="DefaultParagraphFont"/>
    <w:link w:val="CommentText"/>
    <w:uiPriority w:val="99"/>
    <w:rsid w:val="00C43676"/>
    <w:rPr>
      <w:lang w:val="en-GB" w:eastAsia="en-US"/>
    </w:rPr>
  </w:style>
  <w:style w:type="paragraph" w:styleId="CommentSubject">
    <w:name w:val="annotation subject"/>
    <w:basedOn w:val="CommentText"/>
    <w:next w:val="CommentText"/>
    <w:link w:val="CommentSubjectChar"/>
    <w:uiPriority w:val="99"/>
    <w:semiHidden/>
    <w:unhideWhenUsed/>
    <w:rsid w:val="00C43676"/>
    <w:rPr>
      <w:b/>
      <w:bCs/>
    </w:rPr>
  </w:style>
  <w:style w:type="character" w:customStyle="1" w:styleId="CommentSubjectChar">
    <w:name w:val="Comment Subject Char"/>
    <w:basedOn w:val="CommentTextChar"/>
    <w:link w:val="CommentSubject"/>
    <w:uiPriority w:val="99"/>
    <w:semiHidden/>
    <w:rsid w:val="00C43676"/>
    <w:rPr>
      <w:b/>
      <w:bCs/>
      <w:lang w:val="en-GB" w:eastAsia="en-US"/>
    </w:rPr>
  </w:style>
  <w:style w:type="paragraph" w:styleId="Revision">
    <w:name w:val="Revision"/>
    <w:hidden/>
    <w:uiPriority w:val="99"/>
    <w:semiHidden/>
    <w:rsid w:val="00294469"/>
    <w:rPr>
      <w:sz w:val="24"/>
      <w:szCs w:val="24"/>
      <w:lang w:val="en-GB" w:eastAsia="en-US"/>
    </w:rPr>
  </w:style>
  <w:style w:type="character" w:customStyle="1" w:styleId="UnresolvedMention2">
    <w:name w:val="Unresolved Mention2"/>
    <w:basedOn w:val="DefaultParagraphFont"/>
    <w:uiPriority w:val="99"/>
    <w:semiHidden/>
    <w:unhideWhenUsed/>
    <w:rsid w:val="00E54EFF"/>
    <w:rPr>
      <w:color w:val="605E5C"/>
      <w:shd w:val="clear" w:color="auto" w:fill="E1DFDD"/>
    </w:rPr>
  </w:style>
  <w:style w:type="paragraph" w:styleId="EndnoteText">
    <w:name w:val="endnote text"/>
    <w:basedOn w:val="Normal"/>
    <w:link w:val="EndnoteTextChar"/>
    <w:uiPriority w:val="99"/>
    <w:semiHidden/>
    <w:unhideWhenUsed/>
    <w:rsid w:val="00E54EFF"/>
    <w:pPr>
      <w:spacing w:line="240" w:lineRule="auto"/>
    </w:pPr>
    <w:rPr>
      <w:sz w:val="20"/>
      <w:szCs w:val="20"/>
    </w:rPr>
  </w:style>
  <w:style w:type="character" w:customStyle="1" w:styleId="EndnoteTextChar">
    <w:name w:val="Endnote Text Char"/>
    <w:basedOn w:val="DefaultParagraphFont"/>
    <w:link w:val="EndnoteText"/>
    <w:uiPriority w:val="99"/>
    <w:semiHidden/>
    <w:rsid w:val="00E54EFF"/>
    <w:rPr>
      <w:lang w:val="en-GB" w:eastAsia="en-US"/>
    </w:rPr>
  </w:style>
  <w:style w:type="character" w:styleId="EndnoteReference">
    <w:name w:val="endnote reference"/>
    <w:basedOn w:val="DefaultParagraphFont"/>
    <w:uiPriority w:val="99"/>
    <w:semiHidden/>
    <w:unhideWhenUsed/>
    <w:rsid w:val="00E54EFF"/>
    <w:rPr>
      <w:vertAlign w:val="superscript"/>
    </w:rPr>
  </w:style>
  <w:style w:type="paragraph" w:customStyle="1" w:styleId="EndNoteBibliographyTitle">
    <w:name w:val="EndNote Bibliography Title"/>
    <w:basedOn w:val="Normal"/>
    <w:link w:val="EndNoteBibliographyTitleChar"/>
    <w:rsid w:val="00E25567"/>
    <w:pPr>
      <w:jc w:val="center"/>
    </w:pPr>
    <w:rPr>
      <w:noProof/>
    </w:rPr>
  </w:style>
  <w:style w:type="character" w:customStyle="1" w:styleId="EndNoteBibliographyTitleChar">
    <w:name w:val="EndNote Bibliography Title Char"/>
    <w:basedOn w:val="DefaultParagraphFont"/>
    <w:link w:val="EndNoteBibliographyTitle"/>
    <w:rsid w:val="00E25567"/>
    <w:rPr>
      <w:noProof/>
      <w:sz w:val="24"/>
      <w:szCs w:val="24"/>
      <w:lang w:val="en-US" w:eastAsia="en-US"/>
    </w:rPr>
  </w:style>
  <w:style w:type="paragraph" w:customStyle="1" w:styleId="EndNoteBibliography">
    <w:name w:val="EndNote Bibliography"/>
    <w:basedOn w:val="Normal"/>
    <w:link w:val="EndNoteBibliographyChar"/>
    <w:rsid w:val="00E25567"/>
    <w:pPr>
      <w:spacing w:line="240" w:lineRule="auto"/>
    </w:pPr>
    <w:rPr>
      <w:noProof/>
    </w:rPr>
  </w:style>
  <w:style w:type="character" w:customStyle="1" w:styleId="EndNoteBibliographyChar">
    <w:name w:val="EndNote Bibliography Char"/>
    <w:basedOn w:val="DefaultParagraphFont"/>
    <w:link w:val="EndNoteBibliography"/>
    <w:rsid w:val="00E25567"/>
    <w:rPr>
      <w:noProof/>
      <w:sz w:val="24"/>
      <w:szCs w:val="24"/>
      <w:lang w:val="en-US" w:eastAsia="en-US"/>
    </w:rPr>
  </w:style>
  <w:style w:type="character" w:customStyle="1" w:styleId="UnresolvedMention3">
    <w:name w:val="Unresolved Mention3"/>
    <w:basedOn w:val="DefaultParagraphFont"/>
    <w:uiPriority w:val="99"/>
    <w:semiHidden/>
    <w:unhideWhenUsed/>
    <w:rsid w:val="00514C71"/>
    <w:rPr>
      <w:color w:val="605E5C"/>
      <w:shd w:val="clear" w:color="auto" w:fill="E1DFDD"/>
    </w:rPr>
  </w:style>
  <w:style w:type="table" w:customStyle="1" w:styleId="TableGrid1">
    <w:name w:val="Table Grid1"/>
    <w:basedOn w:val="TableNormal"/>
    <w:next w:val="TableGrid"/>
    <w:uiPriority w:val="39"/>
    <w:rsid w:val="00756A31"/>
    <w:rPr>
      <w:rFonts w:asciiTheme="minorHAnsi" w:eastAsiaTheme="minorEastAsia" w:hAnsiTheme="minorHAnsi" w:cstheme="minorBidi"/>
      <w:kern w:val="2"/>
      <w:sz w:val="24"/>
      <w:szCs w:val="22"/>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locked/>
    <w:rsid w:val="00156EE1"/>
    <w:rPr>
      <w:i/>
      <w:iCs/>
    </w:rPr>
  </w:style>
  <w:style w:type="character" w:customStyle="1" w:styleId="UnresolvedMention4">
    <w:name w:val="Unresolved Mention4"/>
    <w:basedOn w:val="DefaultParagraphFont"/>
    <w:uiPriority w:val="99"/>
    <w:semiHidden/>
    <w:unhideWhenUsed/>
    <w:rsid w:val="00A41F4B"/>
    <w:rPr>
      <w:color w:val="605E5C"/>
      <w:shd w:val="clear" w:color="auto" w:fill="E1DFDD"/>
    </w:rPr>
  </w:style>
  <w:style w:type="paragraph" w:styleId="Caption">
    <w:name w:val="caption"/>
    <w:basedOn w:val="Normal"/>
    <w:next w:val="Normal"/>
    <w:unhideWhenUsed/>
    <w:qFormat/>
    <w:locked/>
    <w:rsid w:val="005D64F9"/>
    <w:pPr>
      <w:spacing w:after="200" w:line="240" w:lineRule="auto"/>
      <w:jc w:val="center"/>
    </w:pPr>
    <w:rPr>
      <w:iCs/>
      <w:color w:val="000000" w:themeColor="text1"/>
      <w:sz w:val="20"/>
      <w:szCs w:val="18"/>
    </w:rPr>
  </w:style>
  <w:style w:type="character" w:customStyle="1" w:styleId="AMEquationSection">
    <w:name w:val="AMEquationSection"/>
    <w:basedOn w:val="DefaultParagraphFont"/>
    <w:rsid w:val="007D746E"/>
    <w:rPr>
      <w:vanish/>
      <w:color w:val="FF0000"/>
      <w:lang w:eastAsia="zh-HK"/>
    </w:rPr>
  </w:style>
  <w:style w:type="paragraph" w:customStyle="1" w:styleId="AMDisplayEquation">
    <w:name w:val="AMDisplayEquation"/>
    <w:basedOn w:val="Normal"/>
    <w:next w:val="Normal"/>
    <w:link w:val="AMDisplayEquationChar"/>
    <w:rsid w:val="007D746E"/>
    <w:pPr>
      <w:tabs>
        <w:tab w:val="center" w:pos="4540"/>
        <w:tab w:val="right" w:pos="9080"/>
      </w:tabs>
    </w:pPr>
    <w:rPr>
      <w:sz w:val="22"/>
      <w:lang w:eastAsia="zh-HK"/>
    </w:rPr>
  </w:style>
  <w:style w:type="character" w:customStyle="1" w:styleId="AMDisplayEquationChar">
    <w:name w:val="AMDisplayEquation Char"/>
    <w:basedOn w:val="DefaultParagraphFont"/>
    <w:link w:val="AMDisplayEquation"/>
    <w:rsid w:val="007D746E"/>
    <w:rPr>
      <w:sz w:val="22"/>
      <w:szCs w:val="24"/>
      <w:lang w:val="en-US" w:eastAsia="zh-HK"/>
    </w:rPr>
  </w:style>
  <w:style w:type="character" w:styleId="UnresolvedMention">
    <w:name w:val="Unresolved Mention"/>
    <w:basedOn w:val="DefaultParagraphFont"/>
    <w:uiPriority w:val="99"/>
    <w:semiHidden/>
    <w:unhideWhenUsed/>
    <w:rsid w:val="006D30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2103">
      <w:bodyDiv w:val="1"/>
      <w:marLeft w:val="0"/>
      <w:marRight w:val="0"/>
      <w:marTop w:val="0"/>
      <w:marBottom w:val="0"/>
      <w:divBdr>
        <w:top w:val="none" w:sz="0" w:space="0" w:color="auto"/>
        <w:left w:val="none" w:sz="0" w:space="0" w:color="auto"/>
        <w:bottom w:val="none" w:sz="0" w:space="0" w:color="auto"/>
        <w:right w:val="none" w:sz="0" w:space="0" w:color="auto"/>
      </w:divBdr>
    </w:div>
    <w:div w:id="138227899">
      <w:bodyDiv w:val="1"/>
      <w:marLeft w:val="0"/>
      <w:marRight w:val="0"/>
      <w:marTop w:val="0"/>
      <w:marBottom w:val="0"/>
      <w:divBdr>
        <w:top w:val="none" w:sz="0" w:space="0" w:color="auto"/>
        <w:left w:val="none" w:sz="0" w:space="0" w:color="auto"/>
        <w:bottom w:val="none" w:sz="0" w:space="0" w:color="auto"/>
        <w:right w:val="none" w:sz="0" w:space="0" w:color="auto"/>
      </w:divBdr>
    </w:div>
    <w:div w:id="183791489">
      <w:bodyDiv w:val="1"/>
      <w:marLeft w:val="0"/>
      <w:marRight w:val="0"/>
      <w:marTop w:val="0"/>
      <w:marBottom w:val="0"/>
      <w:divBdr>
        <w:top w:val="none" w:sz="0" w:space="0" w:color="auto"/>
        <w:left w:val="none" w:sz="0" w:space="0" w:color="auto"/>
        <w:bottom w:val="none" w:sz="0" w:space="0" w:color="auto"/>
        <w:right w:val="none" w:sz="0" w:space="0" w:color="auto"/>
      </w:divBdr>
    </w:div>
    <w:div w:id="481043104">
      <w:bodyDiv w:val="1"/>
      <w:marLeft w:val="0"/>
      <w:marRight w:val="0"/>
      <w:marTop w:val="0"/>
      <w:marBottom w:val="0"/>
      <w:divBdr>
        <w:top w:val="none" w:sz="0" w:space="0" w:color="auto"/>
        <w:left w:val="none" w:sz="0" w:space="0" w:color="auto"/>
        <w:bottom w:val="none" w:sz="0" w:space="0" w:color="auto"/>
        <w:right w:val="none" w:sz="0" w:space="0" w:color="auto"/>
      </w:divBdr>
    </w:div>
    <w:div w:id="521868475">
      <w:bodyDiv w:val="1"/>
      <w:marLeft w:val="0"/>
      <w:marRight w:val="0"/>
      <w:marTop w:val="0"/>
      <w:marBottom w:val="0"/>
      <w:divBdr>
        <w:top w:val="none" w:sz="0" w:space="0" w:color="auto"/>
        <w:left w:val="none" w:sz="0" w:space="0" w:color="auto"/>
        <w:bottom w:val="none" w:sz="0" w:space="0" w:color="auto"/>
        <w:right w:val="none" w:sz="0" w:space="0" w:color="auto"/>
      </w:divBdr>
    </w:div>
    <w:div w:id="523599399">
      <w:bodyDiv w:val="1"/>
      <w:marLeft w:val="0"/>
      <w:marRight w:val="0"/>
      <w:marTop w:val="0"/>
      <w:marBottom w:val="0"/>
      <w:divBdr>
        <w:top w:val="none" w:sz="0" w:space="0" w:color="auto"/>
        <w:left w:val="none" w:sz="0" w:space="0" w:color="auto"/>
        <w:bottom w:val="none" w:sz="0" w:space="0" w:color="auto"/>
        <w:right w:val="none" w:sz="0" w:space="0" w:color="auto"/>
      </w:divBdr>
      <w:divsChild>
        <w:div w:id="191696946">
          <w:marLeft w:val="446"/>
          <w:marRight w:val="0"/>
          <w:marTop w:val="0"/>
          <w:marBottom w:val="0"/>
          <w:divBdr>
            <w:top w:val="none" w:sz="0" w:space="0" w:color="auto"/>
            <w:left w:val="none" w:sz="0" w:space="0" w:color="auto"/>
            <w:bottom w:val="none" w:sz="0" w:space="0" w:color="auto"/>
            <w:right w:val="none" w:sz="0" w:space="0" w:color="auto"/>
          </w:divBdr>
        </w:div>
        <w:div w:id="483743028">
          <w:marLeft w:val="446"/>
          <w:marRight w:val="0"/>
          <w:marTop w:val="0"/>
          <w:marBottom w:val="0"/>
          <w:divBdr>
            <w:top w:val="none" w:sz="0" w:space="0" w:color="auto"/>
            <w:left w:val="none" w:sz="0" w:space="0" w:color="auto"/>
            <w:bottom w:val="none" w:sz="0" w:space="0" w:color="auto"/>
            <w:right w:val="none" w:sz="0" w:space="0" w:color="auto"/>
          </w:divBdr>
        </w:div>
        <w:div w:id="728845518">
          <w:marLeft w:val="446"/>
          <w:marRight w:val="0"/>
          <w:marTop w:val="0"/>
          <w:marBottom w:val="0"/>
          <w:divBdr>
            <w:top w:val="none" w:sz="0" w:space="0" w:color="auto"/>
            <w:left w:val="none" w:sz="0" w:space="0" w:color="auto"/>
            <w:bottom w:val="none" w:sz="0" w:space="0" w:color="auto"/>
            <w:right w:val="none" w:sz="0" w:space="0" w:color="auto"/>
          </w:divBdr>
        </w:div>
      </w:divsChild>
    </w:div>
    <w:div w:id="594481443">
      <w:bodyDiv w:val="1"/>
      <w:marLeft w:val="0"/>
      <w:marRight w:val="0"/>
      <w:marTop w:val="0"/>
      <w:marBottom w:val="0"/>
      <w:divBdr>
        <w:top w:val="none" w:sz="0" w:space="0" w:color="auto"/>
        <w:left w:val="none" w:sz="0" w:space="0" w:color="auto"/>
        <w:bottom w:val="none" w:sz="0" w:space="0" w:color="auto"/>
        <w:right w:val="none" w:sz="0" w:space="0" w:color="auto"/>
      </w:divBdr>
    </w:div>
    <w:div w:id="603076795">
      <w:bodyDiv w:val="1"/>
      <w:marLeft w:val="0"/>
      <w:marRight w:val="0"/>
      <w:marTop w:val="0"/>
      <w:marBottom w:val="0"/>
      <w:divBdr>
        <w:top w:val="none" w:sz="0" w:space="0" w:color="auto"/>
        <w:left w:val="none" w:sz="0" w:space="0" w:color="auto"/>
        <w:bottom w:val="none" w:sz="0" w:space="0" w:color="auto"/>
        <w:right w:val="none" w:sz="0" w:space="0" w:color="auto"/>
      </w:divBdr>
    </w:div>
    <w:div w:id="677851005">
      <w:bodyDiv w:val="1"/>
      <w:marLeft w:val="0"/>
      <w:marRight w:val="0"/>
      <w:marTop w:val="0"/>
      <w:marBottom w:val="0"/>
      <w:divBdr>
        <w:top w:val="none" w:sz="0" w:space="0" w:color="auto"/>
        <w:left w:val="none" w:sz="0" w:space="0" w:color="auto"/>
        <w:bottom w:val="none" w:sz="0" w:space="0" w:color="auto"/>
        <w:right w:val="none" w:sz="0" w:space="0" w:color="auto"/>
      </w:divBdr>
    </w:div>
    <w:div w:id="776020539">
      <w:bodyDiv w:val="1"/>
      <w:marLeft w:val="0"/>
      <w:marRight w:val="0"/>
      <w:marTop w:val="0"/>
      <w:marBottom w:val="0"/>
      <w:divBdr>
        <w:top w:val="none" w:sz="0" w:space="0" w:color="auto"/>
        <w:left w:val="none" w:sz="0" w:space="0" w:color="auto"/>
        <w:bottom w:val="none" w:sz="0" w:space="0" w:color="auto"/>
        <w:right w:val="none" w:sz="0" w:space="0" w:color="auto"/>
      </w:divBdr>
    </w:div>
    <w:div w:id="797794272">
      <w:bodyDiv w:val="1"/>
      <w:marLeft w:val="0"/>
      <w:marRight w:val="0"/>
      <w:marTop w:val="0"/>
      <w:marBottom w:val="0"/>
      <w:divBdr>
        <w:top w:val="none" w:sz="0" w:space="0" w:color="auto"/>
        <w:left w:val="none" w:sz="0" w:space="0" w:color="auto"/>
        <w:bottom w:val="none" w:sz="0" w:space="0" w:color="auto"/>
        <w:right w:val="none" w:sz="0" w:space="0" w:color="auto"/>
      </w:divBdr>
    </w:div>
    <w:div w:id="801077059">
      <w:bodyDiv w:val="1"/>
      <w:marLeft w:val="0"/>
      <w:marRight w:val="0"/>
      <w:marTop w:val="0"/>
      <w:marBottom w:val="0"/>
      <w:divBdr>
        <w:top w:val="none" w:sz="0" w:space="0" w:color="auto"/>
        <w:left w:val="none" w:sz="0" w:space="0" w:color="auto"/>
        <w:bottom w:val="none" w:sz="0" w:space="0" w:color="auto"/>
        <w:right w:val="none" w:sz="0" w:space="0" w:color="auto"/>
      </w:divBdr>
    </w:div>
    <w:div w:id="967399930">
      <w:bodyDiv w:val="1"/>
      <w:marLeft w:val="0"/>
      <w:marRight w:val="0"/>
      <w:marTop w:val="0"/>
      <w:marBottom w:val="0"/>
      <w:divBdr>
        <w:top w:val="none" w:sz="0" w:space="0" w:color="auto"/>
        <w:left w:val="none" w:sz="0" w:space="0" w:color="auto"/>
        <w:bottom w:val="none" w:sz="0" w:space="0" w:color="auto"/>
        <w:right w:val="none" w:sz="0" w:space="0" w:color="auto"/>
      </w:divBdr>
    </w:div>
    <w:div w:id="1261793858">
      <w:bodyDiv w:val="1"/>
      <w:marLeft w:val="0"/>
      <w:marRight w:val="0"/>
      <w:marTop w:val="0"/>
      <w:marBottom w:val="0"/>
      <w:divBdr>
        <w:top w:val="none" w:sz="0" w:space="0" w:color="auto"/>
        <w:left w:val="none" w:sz="0" w:space="0" w:color="auto"/>
        <w:bottom w:val="none" w:sz="0" w:space="0" w:color="auto"/>
        <w:right w:val="none" w:sz="0" w:space="0" w:color="auto"/>
      </w:divBdr>
    </w:div>
    <w:div w:id="1357273507">
      <w:bodyDiv w:val="1"/>
      <w:marLeft w:val="0"/>
      <w:marRight w:val="0"/>
      <w:marTop w:val="0"/>
      <w:marBottom w:val="0"/>
      <w:divBdr>
        <w:top w:val="none" w:sz="0" w:space="0" w:color="auto"/>
        <w:left w:val="none" w:sz="0" w:space="0" w:color="auto"/>
        <w:bottom w:val="none" w:sz="0" w:space="0" w:color="auto"/>
        <w:right w:val="none" w:sz="0" w:space="0" w:color="auto"/>
      </w:divBdr>
    </w:div>
    <w:div w:id="1414006053">
      <w:bodyDiv w:val="1"/>
      <w:marLeft w:val="0"/>
      <w:marRight w:val="0"/>
      <w:marTop w:val="0"/>
      <w:marBottom w:val="0"/>
      <w:divBdr>
        <w:top w:val="none" w:sz="0" w:space="0" w:color="auto"/>
        <w:left w:val="none" w:sz="0" w:space="0" w:color="auto"/>
        <w:bottom w:val="none" w:sz="0" w:space="0" w:color="auto"/>
        <w:right w:val="none" w:sz="0" w:space="0" w:color="auto"/>
      </w:divBdr>
    </w:div>
    <w:div w:id="1589995058">
      <w:bodyDiv w:val="1"/>
      <w:marLeft w:val="0"/>
      <w:marRight w:val="0"/>
      <w:marTop w:val="0"/>
      <w:marBottom w:val="0"/>
      <w:divBdr>
        <w:top w:val="none" w:sz="0" w:space="0" w:color="auto"/>
        <w:left w:val="none" w:sz="0" w:space="0" w:color="auto"/>
        <w:bottom w:val="none" w:sz="0" w:space="0" w:color="auto"/>
        <w:right w:val="none" w:sz="0" w:space="0" w:color="auto"/>
      </w:divBdr>
    </w:div>
    <w:div w:id="1611164717">
      <w:bodyDiv w:val="1"/>
      <w:marLeft w:val="0"/>
      <w:marRight w:val="0"/>
      <w:marTop w:val="0"/>
      <w:marBottom w:val="0"/>
      <w:divBdr>
        <w:top w:val="none" w:sz="0" w:space="0" w:color="auto"/>
        <w:left w:val="none" w:sz="0" w:space="0" w:color="auto"/>
        <w:bottom w:val="none" w:sz="0" w:space="0" w:color="auto"/>
        <w:right w:val="none" w:sz="0" w:space="0" w:color="auto"/>
      </w:divBdr>
    </w:div>
    <w:div w:id="1657028665">
      <w:bodyDiv w:val="1"/>
      <w:marLeft w:val="0"/>
      <w:marRight w:val="0"/>
      <w:marTop w:val="0"/>
      <w:marBottom w:val="0"/>
      <w:divBdr>
        <w:top w:val="none" w:sz="0" w:space="0" w:color="auto"/>
        <w:left w:val="none" w:sz="0" w:space="0" w:color="auto"/>
        <w:bottom w:val="none" w:sz="0" w:space="0" w:color="auto"/>
        <w:right w:val="none" w:sz="0" w:space="0" w:color="auto"/>
      </w:divBdr>
    </w:div>
    <w:div w:id="1661932709">
      <w:bodyDiv w:val="1"/>
      <w:marLeft w:val="0"/>
      <w:marRight w:val="0"/>
      <w:marTop w:val="0"/>
      <w:marBottom w:val="0"/>
      <w:divBdr>
        <w:top w:val="none" w:sz="0" w:space="0" w:color="auto"/>
        <w:left w:val="none" w:sz="0" w:space="0" w:color="auto"/>
        <w:bottom w:val="none" w:sz="0" w:space="0" w:color="auto"/>
        <w:right w:val="none" w:sz="0" w:space="0" w:color="auto"/>
      </w:divBdr>
    </w:div>
    <w:div w:id="1792429944">
      <w:bodyDiv w:val="1"/>
      <w:marLeft w:val="0"/>
      <w:marRight w:val="0"/>
      <w:marTop w:val="0"/>
      <w:marBottom w:val="0"/>
      <w:divBdr>
        <w:top w:val="none" w:sz="0" w:space="0" w:color="auto"/>
        <w:left w:val="none" w:sz="0" w:space="0" w:color="auto"/>
        <w:bottom w:val="none" w:sz="0" w:space="0" w:color="auto"/>
        <w:right w:val="none" w:sz="0" w:space="0" w:color="auto"/>
      </w:divBdr>
    </w:div>
    <w:div w:id="1803765666">
      <w:marLeft w:val="0"/>
      <w:marRight w:val="0"/>
      <w:marTop w:val="0"/>
      <w:marBottom w:val="0"/>
      <w:divBdr>
        <w:top w:val="none" w:sz="0" w:space="0" w:color="auto"/>
        <w:left w:val="none" w:sz="0" w:space="0" w:color="auto"/>
        <w:bottom w:val="none" w:sz="0" w:space="0" w:color="auto"/>
        <w:right w:val="none" w:sz="0" w:space="0" w:color="auto"/>
      </w:divBdr>
    </w:div>
    <w:div w:id="1803765667">
      <w:marLeft w:val="0"/>
      <w:marRight w:val="0"/>
      <w:marTop w:val="0"/>
      <w:marBottom w:val="0"/>
      <w:divBdr>
        <w:top w:val="none" w:sz="0" w:space="0" w:color="auto"/>
        <w:left w:val="none" w:sz="0" w:space="0" w:color="auto"/>
        <w:bottom w:val="none" w:sz="0" w:space="0" w:color="auto"/>
        <w:right w:val="none" w:sz="0" w:space="0" w:color="auto"/>
      </w:divBdr>
    </w:div>
    <w:div w:id="1803765668">
      <w:marLeft w:val="0"/>
      <w:marRight w:val="0"/>
      <w:marTop w:val="0"/>
      <w:marBottom w:val="0"/>
      <w:divBdr>
        <w:top w:val="none" w:sz="0" w:space="0" w:color="auto"/>
        <w:left w:val="none" w:sz="0" w:space="0" w:color="auto"/>
        <w:bottom w:val="none" w:sz="0" w:space="0" w:color="auto"/>
        <w:right w:val="none" w:sz="0" w:space="0" w:color="auto"/>
      </w:divBdr>
    </w:div>
    <w:div w:id="1803765669">
      <w:marLeft w:val="0"/>
      <w:marRight w:val="0"/>
      <w:marTop w:val="0"/>
      <w:marBottom w:val="0"/>
      <w:divBdr>
        <w:top w:val="none" w:sz="0" w:space="0" w:color="auto"/>
        <w:left w:val="none" w:sz="0" w:space="0" w:color="auto"/>
        <w:bottom w:val="none" w:sz="0" w:space="0" w:color="auto"/>
        <w:right w:val="none" w:sz="0" w:space="0" w:color="auto"/>
      </w:divBdr>
    </w:div>
    <w:div w:id="1803765670">
      <w:marLeft w:val="0"/>
      <w:marRight w:val="0"/>
      <w:marTop w:val="0"/>
      <w:marBottom w:val="0"/>
      <w:divBdr>
        <w:top w:val="none" w:sz="0" w:space="0" w:color="auto"/>
        <w:left w:val="none" w:sz="0" w:space="0" w:color="auto"/>
        <w:bottom w:val="none" w:sz="0" w:space="0" w:color="auto"/>
        <w:right w:val="none" w:sz="0" w:space="0" w:color="auto"/>
      </w:divBdr>
      <w:divsChild>
        <w:div w:id="1803765710">
          <w:marLeft w:val="0"/>
          <w:marRight w:val="0"/>
          <w:marTop w:val="0"/>
          <w:marBottom w:val="0"/>
          <w:divBdr>
            <w:top w:val="none" w:sz="0" w:space="0" w:color="auto"/>
            <w:left w:val="none" w:sz="0" w:space="0" w:color="auto"/>
            <w:bottom w:val="none" w:sz="0" w:space="0" w:color="auto"/>
            <w:right w:val="none" w:sz="0" w:space="0" w:color="auto"/>
          </w:divBdr>
          <w:divsChild>
            <w:div w:id="180376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765673">
      <w:marLeft w:val="0"/>
      <w:marRight w:val="0"/>
      <w:marTop w:val="0"/>
      <w:marBottom w:val="0"/>
      <w:divBdr>
        <w:top w:val="none" w:sz="0" w:space="0" w:color="auto"/>
        <w:left w:val="none" w:sz="0" w:space="0" w:color="auto"/>
        <w:bottom w:val="none" w:sz="0" w:space="0" w:color="auto"/>
        <w:right w:val="none" w:sz="0" w:space="0" w:color="auto"/>
      </w:divBdr>
    </w:div>
    <w:div w:id="1803765674">
      <w:marLeft w:val="0"/>
      <w:marRight w:val="0"/>
      <w:marTop w:val="0"/>
      <w:marBottom w:val="0"/>
      <w:divBdr>
        <w:top w:val="none" w:sz="0" w:space="0" w:color="auto"/>
        <w:left w:val="none" w:sz="0" w:space="0" w:color="auto"/>
        <w:bottom w:val="none" w:sz="0" w:space="0" w:color="auto"/>
        <w:right w:val="none" w:sz="0" w:space="0" w:color="auto"/>
      </w:divBdr>
    </w:div>
    <w:div w:id="1803765675">
      <w:marLeft w:val="0"/>
      <w:marRight w:val="0"/>
      <w:marTop w:val="0"/>
      <w:marBottom w:val="0"/>
      <w:divBdr>
        <w:top w:val="none" w:sz="0" w:space="0" w:color="auto"/>
        <w:left w:val="none" w:sz="0" w:space="0" w:color="auto"/>
        <w:bottom w:val="none" w:sz="0" w:space="0" w:color="auto"/>
        <w:right w:val="none" w:sz="0" w:space="0" w:color="auto"/>
      </w:divBdr>
    </w:div>
    <w:div w:id="1803765676">
      <w:marLeft w:val="0"/>
      <w:marRight w:val="0"/>
      <w:marTop w:val="0"/>
      <w:marBottom w:val="0"/>
      <w:divBdr>
        <w:top w:val="none" w:sz="0" w:space="0" w:color="auto"/>
        <w:left w:val="none" w:sz="0" w:space="0" w:color="auto"/>
        <w:bottom w:val="none" w:sz="0" w:space="0" w:color="auto"/>
        <w:right w:val="none" w:sz="0" w:space="0" w:color="auto"/>
      </w:divBdr>
    </w:div>
    <w:div w:id="1803765677">
      <w:marLeft w:val="0"/>
      <w:marRight w:val="0"/>
      <w:marTop w:val="0"/>
      <w:marBottom w:val="0"/>
      <w:divBdr>
        <w:top w:val="none" w:sz="0" w:space="0" w:color="auto"/>
        <w:left w:val="none" w:sz="0" w:space="0" w:color="auto"/>
        <w:bottom w:val="none" w:sz="0" w:space="0" w:color="auto"/>
        <w:right w:val="none" w:sz="0" w:space="0" w:color="auto"/>
      </w:divBdr>
    </w:div>
    <w:div w:id="1803765678">
      <w:marLeft w:val="0"/>
      <w:marRight w:val="0"/>
      <w:marTop w:val="0"/>
      <w:marBottom w:val="0"/>
      <w:divBdr>
        <w:top w:val="none" w:sz="0" w:space="0" w:color="auto"/>
        <w:left w:val="none" w:sz="0" w:space="0" w:color="auto"/>
        <w:bottom w:val="none" w:sz="0" w:space="0" w:color="auto"/>
        <w:right w:val="none" w:sz="0" w:space="0" w:color="auto"/>
      </w:divBdr>
      <w:divsChild>
        <w:div w:id="1803765719">
          <w:marLeft w:val="0"/>
          <w:marRight w:val="0"/>
          <w:marTop w:val="0"/>
          <w:marBottom w:val="0"/>
          <w:divBdr>
            <w:top w:val="none" w:sz="0" w:space="0" w:color="auto"/>
            <w:left w:val="none" w:sz="0" w:space="0" w:color="auto"/>
            <w:bottom w:val="none" w:sz="0" w:space="0" w:color="auto"/>
            <w:right w:val="none" w:sz="0" w:space="0" w:color="auto"/>
          </w:divBdr>
          <w:divsChild>
            <w:div w:id="180376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765679">
      <w:marLeft w:val="0"/>
      <w:marRight w:val="0"/>
      <w:marTop w:val="0"/>
      <w:marBottom w:val="0"/>
      <w:divBdr>
        <w:top w:val="none" w:sz="0" w:space="0" w:color="auto"/>
        <w:left w:val="none" w:sz="0" w:space="0" w:color="auto"/>
        <w:bottom w:val="none" w:sz="0" w:space="0" w:color="auto"/>
        <w:right w:val="none" w:sz="0" w:space="0" w:color="auto"/>
      </w:divBdr>
    </w:div>
    <w:div w:id="1803765680">
      <w:marLeft w:val="0"/>
      <w:marRight w:val="0"/>
      <w:marTop w:val="0"/>
      <w:marBottom w:val="0"/>
      <w:divBdr>
        <w:top w:val="none" w:sz="0" w:space="0" w:color="auto"/>
        <w:left w:val="none" w:sz="0" w:space="0" w:color="auto"/>
        <w:bottom w:val="none" w:sz="0" w:space="0" w:color="auto"/>
        <w:right w:val="none" w:sz="0" w:space="0" w:color="auto"/>
      </w:divBdr>
    </w:div>
    <w:div w:id="1803765681">
      <w:marLeft w:val="0"/>
      <w:marRight w:val="0"/>
      <w:marTop w:val="0"/>
      <w:marBottom w:val="0"/>
      <w:divBdr>
        <w:top w:val="none" w:sz="0" w:space="0" w:color="auto"/>
        <w:left w:val="none" w:sz="0" w:space="0" w:color="auto"/>
        <w:bottom w:val="none" w:sz="0" w:space="0" w:color="auto"/>
        <w:right w:val="none" w:sz="0" w:space="0" w:color="auto"/>
      </w:divBdr>
    </w:div>
    <w:div w:id="1803765682">
      <w:marLeft w:val="0"/>
      <w:marRight w:val="0"/>
      <w:marTop w:val="0"/>
      <w:marBottom w:val="0"/>
      <w:divBdr>
        <w:top w:val="none" w:sz="0" w:space="0" w:color="auto"/>
        <w:left w:val="none" w:sz="0" w:space="0" w:color="auto"/>
        <w:bottom w:val="none" w:sz="0" w:space="0" w:color="auto"/>
        <w:right w:val="none" w:sz="0" w:space="0" w:color="auto"/>
      </w:divBdr>
    </w:div>
    <w:div w:id="1803765683">
      <w:marLeft w:val="0"/>
      <w:marRight w:val="0"/>
      <w:marTop w:val="0"/>
      <w:marBottom w:val="0"/>
      <w:divBdr>
        <w:top w:val="none" w:sz="0" w:space="0" w:color="auto"/>
        <w:left w:val="none" w:sz="0" w:space="0" w:color="auto"/>
        <w:bottom w:val="none" w:sz="0" w:space="0" w:color="auto"/>
        <w:right w:val="none" w:sz="0" w:space="0" w:color="auto"/>
      </w:divBdr>
    </w:div>
    <w:div w:id="1803765684">
      <w:marLeft w:val="0"/>
      <w:marRight w:val="0"/>
      <w:marTop w:val="0"/>
      <w:marBottom w:val="0"/>
      <w:divBdr>
        <w:top w:val="none" w:sz="0" w:space="0" w:color="auto"/>
        <w:left w:val="none" w:sz="0" w:space="0" w:color="auto"/>
        <w:bottom w:val="none" w:sz="0" w:space="0" w:color="auto"/>
        <w:right w:val="none" w:sz="0" w:space="0" w:color="auto"/>
      </w:divBdr>
    </w:div>
    <w:div w:id="1803765686">
      <w:marLeft w:val="0"/>
      <w:marRight w:val="0"/>
      <w:marTop w:val="0"/>
      <w:marBottom w:val="0"/>
      <w:divBdr>
        <w:top w:val="none" w:sz="0" w:space="0" w:color="auto"/>
        <w:left w:val="none" w:sz="0" w:space="0" w:color="auto"/>
        <w:bottom w:val="none" w:sz="0" w:space="0" w:color="auto"/>
        <w:right w:val="none" w:sz="0" w:space="0" w:color="auto"/>
      </w:divBdr>
    </w:div>
    <w:div w:id="1803765687">
      <w:marLeft w:val="0"/>
      <w:marRight w:val="0"/>
      <w:marTop w:val="0"/>
      <w:marBottom w:val="0"/>
      <w:divBdr>
        <w:top w:val="none" w:sz="0" w:space="0" w:color="auto"/>
        <w:left w:val="none" w:sz="0" w:space="0" w:color="auto"/>
        <w:bottom w:val="none" w:sz="0" w:space="0" w:color="auto"/>
        <w:right w:val="none" w:sz="0" w:space="0" w:color="auto"/>
      </w:divBdr>
    </w:div>
    <w:div w:id="1803765688">
      <w:marLeft w:val="0"/>
      <w:marRight w:val="0"/>
      <w:marTop w:val="0"/>
      <w:marBottom w:val="0"/>
      <w:divBdr>
        <w:top w:val="none" w:sz="0" w:space="0" w:color="auto"/>
        <w:left w:val="none" w:sz="0" w:space="0" w:color="auto"/>
        <w:bottom w:val="none" w:sz="0" w:space="0" w:color="auto"/>
        <w:right w:val="none" w:sz="0" w:space="0" w:color="auto"/>
      </w:divBdr>
    </w:div>
    <w:div w:id="1803765689">
      <w:marLeft w:val="0"/>
      <w:marRight w:val="0"/>
      <w:marTop w:val="0"/>
      <w:marBottom w:val="0"/>
      <w:divBdr>
        <w:top w:val="none" w:sz="0" w:space="0" w:color="auto"/>
        <w:left w:val="none" w:sz="0" w:space="0" w:color="auto"/>
        <w:bottom w:val="none" w:sz="0" w:space="0" w:color="auto"/>
        <w:right w:val="none" w:sz="0" w:space="0" w:color="auto"/>
      </w:divBdr>
    </w:div>
    <w:div w:id="1803765690">
      <w:marLeft w:val="0"/>
      <w:marRight w:val="0"/>
      <w:marTop w:val="0"/>
      <w:marBottom w:val="0"/>
      <w:divBdr>
        <w:top w:val="none" w:sz="0" w:space="0" w:color="auto"/>
        <w:left w:val="none" w:sz="0" w:space="0" w:color="auto"/>
        <w:bottom w:val="none" w:sz="0" w:space="0" w:color="auto"/>
        <w:right w:val="none" w:sz="0" w:space="0" w:color="auto"/>
      </w:divBdr>
    </w:div>
    <w:div w:id="1803765692">
      <w:marLeft w:val="0"/>
      <w:marRight w:val="0"/>
      <w:marTop w:val="0"/>
      <w:marBottom w:val="0"/>
      <w:divBdr>
        <w:top w:val="none" w:sz="0" w:space="0" w:color="auto"/>
        <w:left w:val="none" w:sz="0" w:space="0" w:color="auto"/>
        <w:bottom w:val="none" w:sz="0" w:space="0" w:color="auto"/>
        <w:right w:val="none" w:sz="0" w:space="0" w:color="auto"/>
      </w:divBdr>
    </w:div>
    <w:div w:id="1803765693">
      <w:marLeft w:val="0"/>
      <w:marRight w:val="0"/>
      <w:marTop w:val="0"/>
      <w:marBottom w:val="0"/>
      <w:divBdr>
        <w:top w:val="none" w:sz="0" w:space="0" w:color="auto"/>
        <w:left w:val="none" w:sz="0" w:space="0" w:color="auto"/>
        <w:bottom w:val="none" w:sz="0" w:space="0" w:color="auto"/>
        <w:right w:val="none" w:sz="0" w:space="0" w:color="auto"/>
      </w:divBdr>
    </w:div>
    <w:div w:id="1803765694">
      <w:marLeft w:val="0"/>
      <w:marRight w:val="0"/>
      <w:marTop w:val="0"/>
      <w:marBottom w:val="0"/>
      <w:divBdr>
        <w:top w:val="none" w:sz="0" w:space="0" w:color="auto"/>
        <w:left w:val="none" w:sz="0" w:space="0" w:color="auto"/>
        <w:bottom w:val="none" w:sz="0" w:space="0" w:color="auto"/>
        <w:right w:val="none" w:sz="0" w:space="0" w:color="auto"/>
      </w:divBdr>
    </w:div>
    <w:div w:id="1803765695">
      <w:marLeft w:val="0"/>
      <w:marRight w:val="0"/>
      <w:marTop w:val="0"/>
      <w:marBottom w:val="0"/>
      <w:divBdr>
        <w:top w:val="none" w:sz="0" w:space="0" w:color="auto"/>
        <w:left w:val="none" w:sz="0" w:space="0" w:color="auto"/>
        <w:bottom w:val="none" w:sz="0" w:space="0" w:color="auto"/>
        <w:right w:val="none" w:sz="0" w:space="0" w:color="auto"/>
      </w:divBdr>
      <w:divsChild>
        <w:div w:id="1803765671">
          <w:marLeft w:val="0"/>
          <w:marRight w:val="0"/>
          <w:marTop w:val="0"/>
          <w:marBottom w:val="0"/>
          <w:divBdr>
            <w:top w:val="none" w:sz="0" w:space="0" w:color="auto"/>
            <w:left w:val="none" w:sz="0" w:space="0" w:color="auto"/>
            <w:bottom w:val="none" w:sz="0" w:space="0" w:color="auto"/>
            <w:right w:val="none" w:sz="0" w:space="0" w:color="auto"/>
          </w:divBdr>
          <w:divsChild>
            <w:div w:id="180376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765696">
      <w:marLeft w:val="0"/>
      <w:marRight w:val="0"/>
      <w:marTop w:val="0"/>
      <w:marBottom w:val="0"/>
      <w:divBdr>
        <w:top w:val="none" w:sz="0" w:space="0" w:color="auto"/>
        <w:left w:val="none" w:sz="0" w:space="0" w:color="auto"/>
        <w:bottom w:val="none" w:sz="0" w:space="0" w:color="auto"/>
        <w:right w:val="none" w:sz="0" w:space="0" w:color="auto"/>
      </w:divBdr>
    </w:div>
    <w:div w:id="1803765698">
      <w:marLeft w:val="0"/>
      <w:marRight w:val="0"/>
      <w:marTop w:val="0"/>
      <w:marBottom w:val="0"/>
      <w:divBdr>
        <w:top w:val="none" w:sz="0" w:space="0" w:color="auto"/>
        <w:left w:val="none" w:sz="0" w:space="0" w:color="auto"/>
        <w:bottom w:val="none" w:sz="0" w:space="0" w:color="auto"/>
        <w:right w:val="none" w:sz="0" w:space="0" w:color="auto"/>
      </w:divBdr>
    </w:div>
    <w:div w:id="1803765699">
      <w:marLeft w:val="0"/>
      <w:marRight w:val="0"/>
      <w:marTop w:val="0"/>
      <w:marBottom w:val="0"/>
      <w:divBdr>
        <w:top w:val="none" w:sz="0" w:space="0" w:color="auto"/>
        <w:left w:val="none" w:sz="0" w:space="0" w:color="auto"/>
        <w:bottom w:val="none" w:sz="0" w:space="0" w:color="auto"/>
        <w:right w:val="none" w:sz="0" w:space="0" w:color="auto"/>
      </w:divBdr>
    </w:div>
    <w:div w:id="1803765700">
      <w:marLeft w:val="0"/>
      <w:marRight w:val="0"/>
      <w:marTop w:val="0"/>
      <w:marBottom w:val="0"/>
      <w:divBdr>
        <w:top w:val="none" w:sz="0" w:space="0" w:color="auto"/>
        <w:left w:val="none" w:sz="0" w:space="0" w:color="auto"/>
        <w:bottom w:val="none" w:sz="0" w:space="0" w:color="auto"/>
        <w:right w:val="none" w:sz="0" w:space="0" w:color="auto"/>
      </w:divBdr>
    </w:div>
    <w:div w:id="1803765701">
      <w:marLeft w:val="0"/>
      <w:marRight w:val="0"/>
      <w:marTop w:val="0"/>
      <w:marBottom w:val="0"/>
      <w:divBdr>
        <w:top w:val="none" w:sz="0" w:space="0" w:color="auto"/>
        <w:left w:val="none" w:sz="0" w:space="0" w:color="auto"/>
        <w:bottom w:val="none" w:sz="0" w:space="0" w:color="auto"/>
        <w:right w:val="none" w:sz="0" w:space="0" w:color="auto"/>
      </w:divBdr>
    </w:div>
    <w:div w:id="1803765702">
      <w:marLeft w:val="0"/>
      <w:marRight w:val="0"/>
      <w:marTop w:val="0"/>
      <w:marBottom w:val="0"/>
      <w:divBdr>
        <w:top w:val="none" w:sz="0" w:space="0" w:color="auto"/>
        <w:left w:val="none" w:sz="0" w:space="0" w:color="auto"/>
        <w:bottom w:val="none" w:sz="0" w:space="0" w:color="auto"/>
        <w:right w:val="none" w:sz="0" w:space="0" w:color="auto"/>
      </w:divBdr>
    </w:div>
    <w:div w:id="1803765703">
      <w:marLeft w:val="0"/>
      <w:marRight w:val="0"/>
      <w:marTop w:val="0"/>
      <w:marBottom w:val="0"/>
      <w:divBdr>
        <w:top w:val="none" w:sz="0" w:space="0" w:color="auto"/>
        <w:left w:val="none" w:sz="0" w:space="0" w:color="auto"/>
        <w:bottom w:val="none" w:sz="0" w:space="0" w:color="auto"/>
        <w:right w:val="none" w:sz="0" w:space="0" w:color="auto"/>
      </w:divBdr>
    </w:div>
    <w:div w:id="1803765704">
      <w:marLeft w:val="0"/>
      <w:marRight w:val="0"/>
      <w:marTop w:val="0"/>
      <w:marBottom w:val="0"/>
      <w:divBdr>
        <w:top w:val="none" w:sz="0" w:space="0" w:color="auto"/>
        <w:left w:val="none" w:sz="0" w:space="0" w:color="auto"/>
        <w:bottom w:val="none" w:sz="0" w:space="0" w:color="auto"/>
        <w:right w:val="none" w:sz="0" w:space="0" w:color="auto"/>
      </w:divBdr>
    </w:div>
    <w:div w:id="1803765705">
      <w:marLeft w:val="0"/>
      <w:marRight w:val="0"/>
      <w:marTop w:val="0"/>
      <w:marBottom w:val="0"/>
      <w:divBdr>
        <w:top w:val="none" w:sz="0" w:space="0" w:color="auto"/>
        <w:left w:val="none" w:sz="0" w:space="0" w:color="auto"/>
        <w:bottom w:val="none" w:sz="0" w:space="0" w:color="auto"/>
        <w:right w:val="none" w:sz="0" w:space="0" w:color="auto"/>
      </w:divBdr>
      <w:divsChild>
        <w:div w:id="1803765672">
          <w:marLeft w:val="0"/>
          <w:marRight w:val="0"/>
          <w:marTop w:val="0"/>
          <w:marBottom w:val="0"/>
          <w:divBdr>
            <w:top w:val="none" w:sz="0" w:space="0" w:color="auto"/>
            <w:left w:val="none" w:sz="0" w:space="0" w:color="auto"/>
            <w:bottom w:val="none" w:sz="0" w:space="0" w:color="auto"/>
            <w:right w:val="none" w:sz="0" w:space="0" w:color="auto"/>
          </w:divBdr>
          <w:divsChild>
            <w:div w:id="180376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765706">
      <w:marLeft w:val="0"/>
      <w:marRight w:val="0"/>
      <w:marTop w:val="0"/>
      <w:marBottom w:val="0"/>
      <w:divBdr>
        <w:top w:val="none" w:sz="0" w:space="0" w:color="auto"/>
        <w:left w:val="none" w:sz="0" w:space="0" w:color="auto"/>
        <w:bottom w:val="none" w:sz="0" w:space="0" w:color="auto"/>
        <w:right w:val="none" w:sz="0" w:space="0" w:color="auto"/>
      </w:divBdr>
    </w:div>
    <w:div w:id="1803765707">
      <w:marLeft w:val="0"/>
      <w:marRight w:val="0"/>
      <w:marTop w:val="0"/>
      <w:marBottom w:val="0"/>
      <w:divBdr>
        <w:top w:val="none" w:sz="0" w:space="0" w:color="auto"/>
        <w:left w:val="none" w:sz="0" w:space="0" w:color="auto"/>
        <w:bottom w:val="none" w:sz="0" w:space="0" w:color="auto"/>
        <w:right w:val="none" w:sz="0" w:space="0" w:color="auto"/>
      </w:divBdr>
    </w:div>
    <w:div w:id="1803765709">
      <w:marLeft w:val="0"/>
      <w:marRight w:val="0"/>
      <w:marTop w:val="0"/>
      <w:marBottom w:val="0"/>
      <w:divBdr>
        <w:top w:val="none" w:sz="0" w:space="0" w:color="auto"/>
        <w:left w:val="none" w:sz="0" w:space="0" w:color="auto"/>
        <w:bottom w:val="none" w:sz="0" w:space="0" w:color="auto"/>
        <w:right w:val="none" w:sz="0" w:space="0" w:color="auto"/>
      </w:divBdr>
    </w:div>
    <w:div w:id="1803765711">
      <w:marLeft w:val="0"/>
      <w:marRight w:val="0"/>
      <w:marTop w:val="0"/>
      <w:marBottom w:val="0"/>
      <w:divBdr>
        <w:top w:val="none" w:sz="0" w:space="0" w:color="auto"/>
        <w:left w:val="none" w:sz="0" w:space="0" w:color="auto"/>
        <w:bottom w:val="none" w:sz="0" w:space="0" w:color="auto"/>
        <w:right w:val="none" w:sz="0" w:space="0" w:color="auto"/>
      </w:divBdr>
    </w:div>
    <w:div w:id="1803765712">
      <w:marLeft w:val="0"/>
      <w:marRight w:val="0"/>
      <w:marTop w:val="0"/>
      <w:marBottom w:val="0"/>
      <w:divBdr>
        <w:top w:val="none" w:sz="0" w:space="0" w:color="auto"/>
        <w:left w:val="none" w:sz="0" w:space="0" w:color="auto"/>
        <w:bottom w:val="none" w:sz="0" w:space="0" w:color="auto"/>
        <w:right w:val="none" w:sz="0" w:space="0" w:color="auto"/>
      </w:divBdr>
    </w:div>
    <w:div w:id="1803765714">
      <w:marLeft w:val="0"/>
      <w:marRight w:val="0"/>
      <w:marTop w:val="0"/>
      <w:marBottom w:val="0"/>
      <w:divBdr>
        <w:top w:val="none" w:sz="0" w:space="0" w:color="auto"/>
        <w:left w:val="none" w:sz="0" w:space="0" w:color="auto"/>
        <w:bottom w:val="none" w:sz="0" w:space="0" w:color="auto"/>
        <w:right w:val="none" w:sz="0" w:space="0" w:color="auto"/>
      </w:divBdr>
    </w:div>
    <w:div w:id="1803765715">
      <w:marLeft w:val="0"/>
      <w:marRight w:val="0"/>
      <w:marTop w:val="0"/>
      <w:marBottom w:val="0"/>
      <w:divBdr>
        <w:top w:val="none" w:sz="0" w:space="0" w:color="auto"/>
        <w:left w:val="none" w:sz="0" w:space="0" w:color="auto"/>
        <w:bottom w:val="none" w:sz="0" w:space="0" w:color="auto"/>
        <w:right w:val="none" w:sz="0" w:space="0" w:color="auto"/>
      </w:divBdr>
    </w:div>
    <w:div w:id="1803765716">
      <w:marLeft w:val="0"/>
      <w:marRight w:val="0"/>
      <w:marTop w:val="0"/>
      <w:marBottom w:val="0"/>
      <w:divBdr>
        <w:top w:val="none" w:sz="0" w:space="0" w:color="auto"/>
        <w:left w:val="none" w:sz="0" w:space="0" w:color="auto"/>
        <w:bottom w:val="none" w:sz="0" w:space="0" w:color="auto"/>
        <w:right w:val="none" w:sz="0" w:space="0" w:color="auto"/>
      </w:divBdr>
    </w:div>
    <w:div w:id="1803765717">
      <w:marLeft w:val="0"/>
      <w:marRight w:val="0"/>
      <w:marTop w:val="0"/>
      <w:marBottom w:val="0"/>
      <w:divBdr>
        <w:top w:val="none" w:sz="0" w:space="0" w:color="auto"/>
        <w:left w:val="none" w:sz="0" w:space="0" w:color="auto"/>
        <w:bottom w:val="none" w:sz="0" w:space="0" w:color="auto"/>
        <w:right w:val="none" w:sz="0" w:space="0" w:color="auto"/>
      </w:divBdr>
    </w:div>
    <w:div w:id="1803765720">
      <w:marLeft w:val="0"/>
      <w:marRight w:val="0"/>
      <w:marTop w:val="0"/>
      <w:marBottom w:val="0"/>
      <w:divBdr>
        <w:top w:val="none" w:sz="0" w:space="0" w:color="auto"/>
        <w:left w:val="none" w:sz="0" w:space="0" w:color="auto"/>
        <w:bottom w:val="none" w:sz="0" w:space="0" w:color="auto"/>
        <w:right w:val="none" w:sz="0" w:space="0" w:color="auto"/>
      </w:divBdr>
    </w:div>
    <w:div w:id="1803765721">
      <w:marLeft w:val="0"/>
      <w:marRight w:val="0"/>
      <w:marTop w:val="0"/>
      <w:marBottom w:val="0"/>
      <w:divBdr>
        <w:top w:val="none" w:sz="0" w:space="0" w:color="auto"/>
        <w:left w:val="none" w:sz="0" w:space="0" w:color="auto"/>
        <w:bottom w:val="none" w:sz="0" w:space="0" w:color="auto"/>
        <w:right w:val="none" w:sz="0" w:space="0" w:color="auto"/>
      </w:divBdr>
    </w:div>
    <w:div w:id="1803765722">
      <w:marLeft w:val="0"/>
      <w:marRight w:val="0"/>
      <w:marTop w:val="0"/>
      <w:marBottom w:val="0"/>
      <w:divBdr>
        <w:top w:val="none" w:sz="0" w:space="0" w:color="auto"/>
        <w:left w:val="none" w:sz="0" w:space="0" w:color="auto"/>
        <w:bottom w:val="none" w:sz="0" w:space="0" w:color="auto"/>
        <w:right w:val="none" w:sz="0" w:space="0" w:color="auto"/>
      </w:divBdr>
    </w:div>
    <w:div w:id="1803765723">
      <w:marLeft w:val="0"/>
      <w:marRight w:val="0"/>
      <w:marTop w:val="0"/>
      <w:marBottom w:val="0"/>
      <w:divBdr>
        <w:top w:val="none" w:sz="0" w:space="0" w:color="auto"/>
        <w:left w:val="none" w:sz="0" w:space="0" w:color="auto"/>
        <w:bottom w:val="none" w:sz="0" w:space="0" w:color="auto"/>
        <w:right w:val="none" w:sz="0" w:space="0" w:color="auto"/>
      </w:divBdr>
    </w:div>
    <w:div w:id="1803765724">
      <w:marLeft w:val="0"/>
      <w:marRight w:val="0"/>
      <w:marTop w:val="0"/>
      <w:marBottom w:val="0"/>
      <w:divBdr>
        <w:top w:val="none" w:sz="0" w:space="0" w:color="auto"/>
        <w:left w:val="none" w:sz="0" w:space="0" w:color="auto"/>
        <w:bottom w:val="none" w:sz="0" w:space="0" w:color="auto"/>
        <w:right w:val="none" w:sz="0" w:space="0" w:color="auto"/>
      </w:divBdr>
    </w:div>
    <w:div w:id="1803765725">
      <w:marLeft w:val="0"/>
      <w:marRight w:val="0"/>
      <w:marTop w:val="0"/>
      <w:marBottom w:val="0"/>
      <w:divBdr>
        <w:top w:val="none" w:sz="0" w:space="0" w:color="auto"/>
        <w:left w:val="none" w:sz="0" w:space="0" w:color="auto"/>
        <w:bottom w:val="none" w:sz="0" w:space="0" w:color="auto"/>
        <w:right w:val="none" w:sz="0" w:space="0" w:color="auto"/>
      </w:divBdr>
    </w:div>
    <w:div w:id="1803765726">
      <w:marLeft w:val="0"/>
      <w:marRight w:val="0"/>
      <w:marTop w:val="0"/>
      <w:marBottom w:val="0"/>
      <w:divBdr>
        <w:top w:val="none" w:sz="0" w:space="0" w:color="auto"/>
        <w:left w:val="none" w:sz="0" w:space="0" w:color="auto"/>
        <w:bottom w:val="none" w:sz="0" w:space="0" w:color="auto"/>
        <w:right w:val="none" w:sz="0" w:space="0" w:color="auto"/>
      </w:divBdr>
    </w:div>
    <w:div w:id="1803765727">
      <w:marLeft w:val="0"/>
      <w:marRight w:val="0"/>
      <w:marTop w:val="0"/>
      <w:marBottom w:val="0"/>
      <w:divBdr>
        <w:top w:val="none" w:sz="0" w:space="0" w:color="auto"/>
        <w:left w:val="none" w:sz="0" w:space="0" w:color="auto"/>
        <w:bottom w:val="none" w:sz="0" w:space="0" w:color="auto"/>
        <w:right w:val="none" w:sz="0" w:space="0" w:color="auto"/>
      </w:divBdr>
      <w:divsChild>
        <w:div w:id="1803765708">
          <w:marLeft w:val="0"/>
          <w:marRight w:val="0"/>
          <w:marTop w:val="0"/>
          <w:marBottom w:val="0"/>
          <w:divBdr>
            <w:top w:val="none" w:sz="0" w:space="0" w:color="auto"/>
            <w:left w:val="none" w:sz="0" w:space="0" w:color="auto"/>
            <w:bottom w:val="none" w:sz="0" w:space="0" w:color="auto"/>
            <w:right w:val="none" w:sz="0" w:space="0" w:color="auto"/>
          </w:divBdr>
          <w:divsChild>
            <w:div w:id="180376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765728">
      <w:marLeft w:val="0"/>
      <w:marRight w:val="0"/>
      <w:marTop w:val="0"/>
      <w:marBottom w:val="0"/>
      <w:divBdr>
        <w:top w:val="none" w:sz="0" w:space="0" w:color="auto"/>
        <w:left w:val="none" w:sz="0" w:space="0" w:color="auto"/>
        <w:bottom w:val="none" w:sz="0" w:space="0" w:color="auto"/>
        <w:right w:val="none" w:sz="0" w:space="0" w:color="auto"/>
      </w:divBdr>
    </w:div>
    <w:div w:id="1803765729">
      <w:marLeft w:val="0"/>
      <w:marRight w:val="0"/>
      <w:marTop w:val="0"/>
      <w:marBottom w:val="0"/>
      <w:divBdr>
        <w:top w:val="none" w:sz="0" w:space="0" w:color="auto"/>
        <w:left w:val="none" w:sz="0" w:space="0" w:color="auto"/>
        <w:bottom w:val="none" w:sz="0" w:space="0" w:color="auto"/>
        <w:right w:val="none" w:sz="0" w:space="0" w:color="auto"/>
      </w:divBdr>
    </w:div>
    <w:div w:id="1803765730">
      <w:marLeft w:val="0"/>
      <w:marRight w:val="0"/>
      <w:marTop w:val="0"/>
      <w:marBottom w:val="0"/>
      <w:divBdr>
        <w:top w:val="none" w:sz="0" w:space="0" w:color="auto"/>
        <w:left w:val="none" w:sz="0" w:space="0" w:color="auto"/>
        <w:bottom w:val="none" w:sz="0" w:space="0" w:color="auto"/>
        <w:right w:val="none" w:sz="0" w:space="0" w:color="auto"/>
      </w:divBdr>
    </w:div>
    <w:div w:id="1942833499">
      <w:bodyDiv w:val="1"/>
      <w:marLeft w:val="0"/>
      <w:marRight w:val="0"/>
      <w:marTop w:val="0"/>
      <w:marBottom w:val="0"/>
      <w:divBdr>
        <w:top w:val="none" w:sz="0" w:space="0" w:color="auto"/>
        <w:left w:val="none" w:sz="0" w:space="0" w:color="auto"/>
        <w:bottom w:val="none" w:sz="0" w:space="0" w:color="auto"/>
        <w:right w:val="none" w:sz="0" w:space="0" w:color="auto"/>
      </w:divBdr>
    </w:div>
    <w:div w:id="1949777280">
      <w:bodyDiv w:val="1"/>
      <w:marLeft w:val="0"/>
      <w:marRight w:val="0"/>
      <w:marTop w:val="0"/>
      <w:marBottom w:val="0"/>
      <w:divBdr>
        <w:top w:val="none" w:sz="0" w:space="0" w:color="auto"/>
        <w:left w:val="none" w:sz="0" w:space="0" w:color="auto"/>
        <w:bottom w:val="none" w:sz="0" w:space="0" w:color="auto"/>
        <w:right w:val="none" w:sz="0" w:space="0" w:color="auto"/>
      </w:divBdr>
    </w:div>
    <w:div w:id="2014604204">
      <w:bodyDiv w:val="1"/>
      <w:marLeft w:val="0"/>
      <w:marRight w:val="0"/>
      <w:marTop w:val="0"/>
      <w:marBottom w:val="0"/>
      <w:divBdr>
        <w:top w:val="none" w:sz="0" w:space="0" w:color="auto"/>
        <w:left w:val="none" w:sz="0" w:space="0" w:color="auto"/>
        <w:bottom w:val="none" w:sz="0" w:space="0" w:color="auto"/>
        <w:right w:val="none" w:sz="0" w:space="0" w:color="auto"/>
      </w:divBdr>
    </w:div>
    <w:div w:id="2015957735">
      <w:bodyDiv w:val="1"/>
      <w:marLeft w:val="0"/>
      <w:marRight w:val="0"/>
      <w:marTop w:val="0"/>
      <w:marBottom w:val="0"/>
      <w:divBdr>
        <w:top w:val="none" w:sz="0" w:space="0" w:color="auto"/>
        <w:left w:val="none" w:sz="0" w:space="0" w:color="auto"/>
        <w:bottom w:val="none" w:sz="0" w:space="0" w:color="auto"/>
        <w:right w:val="none" w:sz="0" w:space="0" w:color="auto"/>
      </w:divBdr>
    </w:div>
    <w:div w:id="2032487016">
      <w:bodyDiv w:val="1"/>
      <w:marLeft w:val="0"/>
      <w:marRight w:val="0"/>
      <w:marTop w:val="0"/>
      <w:marBottom w:val="0"/>
      <w:divBdr>
        <w:top w:val="none" w:sz="0" w:space="0" w:color="auto"/>
        <w:left w:val="none" w:sz="0" w:space="0" w:color="auto"/>
        <w:bottom w:val="none" w:sz="0" w:space="0" w:color="auto"/>
        <w:right w:val="none" w:sz="0" w:space="0" w:color="auto"/>
      </w:divBdr>
    </w:div>
    <w:div w:id="2060742969">
      <w:bodyDiv w:val="1"/>
      <w:marLeft w:val="0"/>
      <w:marRight w:val="0"/>
      <w:marTop w:val="0"/>
      <w:marBottom w:val="0"/>
      <w:divBdr>
        <w:top w:val="none" w:sz="0" w:space="0" w:color="auto"/>
        <w:left w:val="none" w:sz="0" w:space="0" w:color="auto"/>
        <w:bottom w:val="none" w:sz="0" w:space="0" w:color="auto"/>
        <w:right w:val="none" w:sz="0" w:space="0" w:color="auto"/>
      </w:divBdr>
    </w:div>
    <w:div w:id="212703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image" Target="media/image19.tif"/><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tiff"/><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if"/><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tif"/><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tif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tiff"/><Relationship Id="rId36" Type="http://schemas.openxmlformats.org/officeDocument/2006/relationships/image" Target="media/image29.tiff"/><Relationship Id="rId49" Type="http://schemas.openxmlformats.org/officeDocument/2006/relationships/customXml" Target="../customXml/item2.xml"/><Relationship Id="rId10" Type="http://schemas.openxmlformats.org/officeDocument/2006/relationships/image" Target="media/image3.tif"/><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Relationship Id="rId22" Type="http://schemas.openxmlformats.org/officeDocument/2006/relationships/image" Target="media/image15.tiff"/><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5.ti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tiff"/><Relationship Id="rId46" Type="http://schemas.openxmlformats.org/officeDocument/2006/relationships/footer" Target="footer3.xml"/><Relationship Id="rId20" Type="http://schemas.openxmlformats.org/officeDocument/2006/relationships/image" Target="media/image13.tif"/><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b:Tag>Che22</b:Tag>
    <b:SourceType>JournalArticle</b:SourceType>
    <b:Guid>{31A318AF-37AB-4736-A3CA-C260B6425E9C}</b:Guid>
    <b:Title>On the corrosion rate measurement of reinforcing steel in chloride induced macrocell corrosion</b:Title>
    <b:Year>2022</b:Year>
    <b:Author>
      <b:Author>
        <b:NameList>
          <b:Person>
            <b:Last>Chen</b:Last>
            <b:First>Lijie</b:First>
          </b:Person>
          <b:Person>
            <b:Last>Su</b:Last>
            <b:First>R.K.L.</b:First>
          </b:Person>
        </b:NameList>
      </b:Author>
    </b:Author>
    <b:JournalName>Cement &amp; Concrete Composites</b:JournalName>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7CC007-A708-432F-A797-2DEF1EF335FC}">
  <ds:schemaRefs>
    <ds:schemaRef ds:uri="http://schemas.openxmlformats.org/officeDocument/2006/bibliography"/>
  </ds:schemaRefs>
</ds:datastoreItem>
</file>

<file path=customXml/itemProps2.xml><?xml version="1.0" encoding="utf-8"?>
<ds:datastoreItem xmlns:ds="http://schemas.openxmlformats.org/officeDocument/2006/customXml" ds:itemID="{24BF292E-172F-4CEE-A5CF-6D66C4C59991}"/>
</file>

<file path=customXml/itemProps3.xml><?xml version="1.0" encoding="utf-8"?>
<ds:datastoreItem xmlns:ds="http://schemas.openxmlformats.org/officeDocument/2006/customXml" ds:itemID="{C9A6FA7F-D138-4B05-B535-39DB9657F0B3}"/>
</file>

<file path=customXml/itemProps4.xml><?xml version="1.0" encoding="utf-8"?>
<ds:datastoreItem xmlns:ds="http://schemas.openxmlformats.org/officeDocument/2006/customXml" ds:itemID="{2F598246-E60A-4F8E-8AC9-7813E5D0CA52}"/>
</file>

<file path=docProps/app.xml><?xml version="1.0" encoding="utf-8"?>
<Properties xmlns="http://schemas.openxmlformats.org/officeDocument/2006/extended-properties" xmlns:vt="http://schemas.openxmlformats.org/officeDocument/2006/docPropsVTypes">
  <Template>Normal</Template>
  <TotalTime>913</TotalTime>
  <Pages>30</Pages>
  <Words>17543</Words>
  <Characters>100001</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Measuring Packing Density of Cementitious Materials Using a Wet Packing Method</vt:lpstr>
    </vt:vector>
  </TitlesOfParts>
  <Company>HKU</Company>
  <LinksUpToDate>false</LinksUpToDate>
  <CharactersWithSpaces>117310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Measuring Packing Density of Cementitious Materials Using a Wet Packing Method</dc:title>
  <dc:subject/>
  <dc:creator>shchu</dc:creator>
  <cp:keywords/>
  <dc:description/>
  <cp:lastModifiedBy>Lijie Chen</cp:lastModifiedBy>
  <cp:revision>29</cp:revision>
  <cp:lastPrinted>2022-12-20T09:55:00Z</cp:lastPrinted>
  <dcterms:created xsi:type="dcterms:W3CDTF">2022-12-14T09:35:00Z</dcterms:created>
  <dcterms:modified xsi:type="dcterms:W3CDTF">2023-05-12T09:59:00Z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WinEqns">
    <vt:bool>true</vt:bool>
  </property>
  <property fmtid="{D5CDD505-2E9C-101B-9397-08002B2CF9AE}" pid="3" name="AMEquationNumber2">
    <vt:lpwstr>(#E1)</vt:lpwstr>
  </property>
  <property fmtid="{D5CDD505-2E9C-101B-9397-08002B2CF9AE}" pid="4" name="AMCustomEquationNumber">
    <vt:lpwstr>1</vt:lpwstr>
  </property>
  <property fmtid="{D5CDD505-2E9C-101B-9397-08002B2CF9AE}" pid="5" name="AMEquationSection">
    <vt:lpwstr>1</vt:lpwstr>
  </property>
  <property fmtid="{D5CDD505-2E9C-101B-9397-08002B2CF9AE}" pid="6" name="ContentTypeId">
    <vt:lpwstr>0x0101001A0E3DAEA65ABA4696FB57E9DC05F090</vt:lpwstr>
  </property>
</Properties>
</file>