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rawings/drawing1.xml" ContentType="application/vnd.openxmlformats-officedocument.drawingml.chartshapes+xml"/>
  <Override PartName="/word/drawings/drawing5.xml" ContentType="application/vnd.openxmlformats-officedocument.drawingml.chartshapes+xml"/>
  <Override PartName="/word/drawings/drawing6.xml" ContentType="application/vnd.openxmlformats-officedocument.drawingml.chartshap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8.xml" ContentType="application/vnd.openxmlformats-officedocument.drawingml.chartshapes+xml"/>
  <Override PartName="/word/drawings/drawing2.xml" ContentType="application/vnd.openxmlformats-officedocument.drawingml.chartshapes+xml"/>
  <Override PartName="/word/drawings/drawing9.xml" ContentType="application/vnd.openxmlformats-officedocument.drawingml.chartshapes+xml"/>
  <Override PartName="/word/drawings/drawing10.xml" ContentType="application/vnd.openxmlformats-officedocument.drawingml.chartshapes+xml"/>
  <Override PartName="/word/drawings/drawing7.xml" ContentType="application/vnd.openxmlformats-officedocument.drawingml.chartshap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42.xml" ContentType="application/vnd.openxmlformats-officedocument.drawingml.chart+xml"/>
  <Override PartName="/word/charts/chart41.xml" ContentType="application/vnd.openxmlformats-officedocument.drawingml.chart+xml"/>
  <Override PartName="/word/charts/chart40.xml" ContentType="application/vnd.openxmlformats-officedocument.drawingml.chart+xml"/>
  <Override PartName="/word/charts/chart39.xml" ContentType="application/vnd.openxmlformats-officedocument.drawingml.chart+xml"/>
  <Override PartName="/word/charts/chart38.xml" ContentType="application/vnd.openxmlformats-officedocument.drawingml.chart+xml"/>
  <Override PartName="/word/charts/chart37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51.xml" ContentType="application/vnd.openxmlformats-officedocument.drawingml.chart+xml"/>
  <Override PartName="/word/charts/chart50.xml" ContentType="application/vnd.openxmlformats-officedocument.drawingml.chart+xml"/>
  <Override PartName="/word/charts/chart49.xml" ContentType="application/vnd.openxmlformats-officedocument.drawingml.chart+xml"/>
  <Override PartName="/word/charts/chart48.xml" ContentType="application/vnd.openxmlformats-officedocument.drawingml.chart+xml"/>
  <Override PartName="/word/charts/chart47.xml" ContentType="application/vnd.openxmlformats-officedocument.drawingml.chart+xml"/>
  <Override PartName="/word/charts/chart46.xml" ContentType="application/vnd.openxmlformats-officedocument.drawingml.chart+xml"/>
  <Override PartName="/word/charts/chart36.xml" ContentType="application/vnd.openxmlformats-officedocument.drawingml.chart+xml"/>
  <Override PartName="/word/charts/chart14.xml" ContentType="application/vnd.openxmlformats-officedocument.drawingml.chart+xml"/>
  <Override PartName="/word/charts/chart13.xml" ContentType="application/vnd.openxmlformats-officedocument.drawingml.chart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9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chart20.xml" ContentType="application/vnd.openxmlformats-officedocument.drawingml.chart+xml"/>
  <Override PartName="/word/charts/chart19.xml" ContentType="application/vnd.openxmlformats-officedocument.drawingml.chart+xml"/>
  <Override PartName="/word/charts/chart18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32.xml" ContentType="application/vnd.openxmlformats-officedocument.drawingml.chart+xml"/>
  <Override PartName="/word/charts/chart31.xml" ContentType="application/vnd.openxmlformats-officedocument.drawingml.chart+xml"/>
  <Override PartName="/word/charts/chart30.xml" ContentType="application/vnd.openxmlformats-officedocument.drawingml.chart+xml"/>
  <Override PartName="/word/charts/chart29.xml" ContentType="application/vnd.openxmlformats-officedocument.drawingml.chart+xml"/>
  <Override PartName="/word/charts/chart28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27.xml" ContentType="application/vnd.openxmlformats-officedocument.drawingml.chart+xml"/>
  <Override PartName="/word/charts/chart23.xml" ContentType="application/vnd.openxmlformats-officedocument.drawingml.chart+xml"/>
  <Override PartName="/word/charts/chart25.xml" ContentType="application/vnd.openxmlformats-officedocument.drawingml.chart+xml"/>
  <Override PartName="/word/charts/chart24.xml" ContentType="application/vnd.openxmlformats-officedocument.drawingml.chart+xml"/>
  <Override PartName="/word/charts/chart26.xml" ContentType="application/vnd.openxmlformats-officedocument.drawingml.chart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5CB04" w14:textId="202F0A77" w:rsidR="00CC4F18" w:rsidRPr="00BE43AE" w:rsidRDefault="002243B3" w:rsidP="00CC4F18">
      <w:pPr>
        <w:rPr>
          <w:rFonts w:ascii="Times New Roman" w:hAnsi="Times New Roman" w:cs="Times New Roman"/>
          <w:b/>
          <w:sz w:val="30"/>
          <w:szCs w:val="30"/>
        </w:rPr>
      </w:pPr>
      <w:bookmarkStart w:id="0" w:name="OLE_LINK23"/>
      <w:bookmarkStart w:id="1" w:name="OLE_LINK25"/>
      <w:bookmarkStart w:id="2" w:name="_GoBack"/>
      <w:bookmarkEnd w:id="2"/>
      <w:r>
        <w:rPr>
          <w:rFonts w:ascii="Times New Roman" w:hAnsi="Times New Roman" w:cs="Times New Roman" w:hint="eastAsia"/>
          <w:b/>
          <w:sz w:val="30"/>
          <w:szCs w:val="30"/>
        </w:rPr>
        <w:t>N</w:t>
      </w:r>
      <w:r w:rsidR="00BF7FAB">
        <w:rPr>
          <w:rFonts w:ascii="Times New Roman" w:hAnsi="Times New Roman" w:cs="Times New Roman" w:hint="eastAsia"/>
          <w:b/>
          <w:sz w:val="30"/>
          <w:szCs w:val="30"/>
        </w:rPr>
        <w:t>ovel</w:t>
      </w:r>
      <w:r w:rsidR="004943A2" w:rsidRPr="00BE43AE">
        <w:rPr>
          <w:rFonts w:ascii="Times New Roman" w:hAnsi="Times New Roman" w:cs="Times New Roman" w:hint="eastAsia"/>
          <w:b/>
          <w:sz w:val="30"/>
          <w:szCs w:val="30"/>
        </w:rPr>
        <w:t xml:space="preserve"> discrete diaphragm system of concrete </w:t>
      </w:r>
      <w:r w:rsidR="00E6511C" w:rsidRPr="00BE43AE">
        <w:rPr>
          <w:rFonts w:ascii="Times New Roman" w:hAnsi="Times New Roman" w:cs="Times New Roman" w:hint="eastAsia"/>
          <w:b/>
          <w:sz w:val="30"/>
          <w:szCs w:val="30"/>
        </w:rPr>
        <w:t xml:space="preserve">high-rise </w:t>
      </w:r>
      <w:r w:rsidR="004943A2" w:rsidRPr="00BE43AE">
        <w:rPr>
          <w:rFonts w:ascii="Times New Roman" w:hAnsi="Times New Roman" w:cs="Times New Roman" w:hint="eastAsia"/>
          <w:b/>
          <w:sz w:val="30"/>
          <w:szCs w:val="30"/>
        </w:rPr>
        <w:t xml:space="preserve">modular </w:t>
      </w:r>
      <w:r w:rsidR="00E6511C">
        <w:rPr>
          <w:rFonts w:ascii="Times New Roman" w:hAnsi="Times New Roman" w:cs="Times New Roman" w:hint="eastAsia"/>
          <w:b/>
          <w:sz w:val="30"/>
          <w:szCs w:val="30"/>
        </w:rPr>
        <w:t>building</w:t>
      </w:r>
      <w:r w:rsidR="004943A2" w:rsidRPr="00BE43AE">
        <w:rPr>
          <w:rFonts w:ascii="Times New Roman" w:hAnsi="Times New Roman" w:cs="Times New Roman" w:hint="eastAsia"/>
          <w:b/>
          <w:sz w:val="30"/>
          <w:szCs w:val="30"/>
        </w:rPr>
        <w:t>s</w:t>
      </w:r>
    </w:p>
    <w:bookmarkEnd w:id="0"/>
    <w:bookmarkEnd w:id="1"/>
    <w:p w14:paraId="7B55CB05" w14:textId="77777777" w:rsidR="00DA7B3F" w:rsidRPr="00BE43AE" w:rsidRDefault="0096177C" w:rsidP="00A350D8">
      <w:pPr>
        <w:spacing w:beforeLines="50" w:before="163" w:afterLines="50" w:after="163"/>
        <w:jc w:val="left"/>
        <w:rPr>
          <w:rFonts w:ascii="Times New Roman" w:eastAsia="宋体" w:hAnsi="Times New Roman" w:cs="Times New Roman"/>
          <w:b/>
          <w:sz w:val="32"/>
          <w:szCs w:val="30"/>
        </w:rPr>
      </w:pPr>
      <w:r w:rsidRPr="00BE43AE">
        <w:rPr>
          <w:rFonts w:ascii="Times New Roman" w:eastAsia="宋体" w:hAnsi="Times New Roman" w:cs="Times New Roman"/>
          <w:szCs w:val="21"/>
        </w:rPr>
        <w:t>Wei Pan</w:t>
      </w:r>
      <w:r w:rsidRPr="00BE43AE">
        <w:rPr>
          <w:rFonts w:ascii="Times New Roman" w:eastAsia="宋体" w:hAnsi="Times New Roman" w:cs="Times New Roman" w:hint="eastAsia"/>
          <w:szCs w:val="21"/>
        </w:rPr>
        <w:t xml:space="preserve">, </w:t>
      </w:r>
      <w:r w:rsidR="00DA7B3F" w:rsidRPr="00BE43AE">
        <w:rPr>
          <w:rFonts w:ascii="Times New Roman" w:eastAsia="宋体" w:hAnsi="Times New Roman" w:cs="Times New Roman"/>
          <w:szCs w:val="21"/>
        </w:rPr>
        <w:t>Zhen Wang</w:t>
      </w:r>
      <w:r w:rsidRPr="00BE43AE">
        <w:rPr>
          <w:rFonts w:ascii="Times New Roman" w:eastAsia="宋体" w:hAnsi="Times New Roman" w:cs="Times New Roman" w:hint="eastAsia"/>
          <w:szCs w:val="21"/>
        </w:rPr>
        <w:t>*</w:t>
      </w:r>
      <w:r w:rsidR="00DA7B3F" w:rsidRPr="00BE43AE">
        <w:rPr>
          <w:rFonts w:ascii="Times New Roman" w:eastAsia="宋体" w:hAnsi="Times New Roman" w:cs="Times New Roman"/>
          <w:szCs w:val="21"/>
        </w:rPr>
        <w:t>, and Yang Zhang</w:t>
      </w:r>
      <w:r w:rsidR="00DA7B3F" w:rsidRPr="00BE43AE">
        <w:rPr>
          <w:rStyle w:val="a5"/>
          <w:rFonts w:ascii="Times New Roman" w:eastAsia="宋体" w:hAnsi="Times New Roman" w:cs="Times New Roman"/>
          <w:color w:val="FFFFFF" w:themeColor="background1"/>
          <w:szCs w:val="21"/>
        </w:rPr>
        <w:footnoteReference w:id="1"/>
      </w:r>
    </w:p>
    <w:p w14:paraId="7B55CB06" w14:textId="77777777" w:rsidR="00DA7B3F" w:rsidRPr="00BE43AE" w:rsidRDefault="00DA7B3F" w:rsidP="00A350D8">
      <w:pPr>
        <w:spacing w:beforeLines="50" w:before="163" w:afterLines="50" w:after="163"/>
        <w:jc w:val="left"/>
        <w:rPr>
          <w:rFonts w:ascii="Times New Roman" w:hAnsi="Times New Roman" w:cs="Times New Roman"/>
          <w:i/>
          <w:kern w:val="0"/>
          <w:szCs w:val="21"/>
        </w:rPr>
      </w:pPr>
      <w:r w:rsidRPr="00BE43AE">
        <w:rPr>
          <w:rFonts w:ascii="Times New Roman" w:hAnsi="Times New Roman" w:cs="Times New Roman"/>
          <w:i/>
          <w:kern w:val="0"/>
          <w:szCs w:val="21"/>
        </w:rPr>
        <w:t>Department of Civil Engineering,</w:t>
      </w:r>
      <w:bookmarkStart w:id="3" w:name="OLE_LINK24"/>
      <w:r w:rsidRPr="00BE43AE">
        <w:rPr>
          <w:rFonts w:ascii="Times New Roman" w:hAnsi="Times New Roman" w:cs="Times New Roman"/>
          <w:i/>
          <w:kern w:val="0"/>
          <w:szCs w:val="21"/>
        </w:rPr>
        <w:t xml:space="preserve"> </w:t>
      </w:r>
      <w:proofErr w:type="gramStart"/>
      <w:r w:rsidRPr="00BE43AE">
        <w:rPr>
          <w:rFonts w:ascii="Times New Roman" w:hAnsi="Times New Roman" w:cs="Times New Roman"/>
          <w:i/>
          <w:kern w:val="0"/>
          <w:szCs w:val="21"/>
        </w:rPr>
        <w:t>The</w:t>
      </w:r>
      <w:proofErr w:type="gramEnd"/>
      <w:r w:rsidRPr="00BE43AE">
        <w:rPr>
          <w:rFonts w:ascii="Times New Roman" w:hAnsi="Times New Roman" w:cs="Times New Roman"/>
          <w:i/>
          <w:kern w:val="0"/>
          <w:szCs w:val="21"/>
        </w:rPr>
        <w:t xml:space="preserve"> University of Hong Kong, </w:t>
      </w:r>
      <w:proofErr w:type="spellStart"/>
      <w:r w:rsidRPr="00BE43AE">
        <w:rPr>
          <w:rFonts w:ascii="Times New Roman" w:hAnsi="Times New Roman" w:cs="Times New Roman"/>
          <w:i/>
          <w:kern w:val="0"/>
          <w:szCs w:val="21"/>
        </w:rPr>
        <w:t>Pokfulam</w:t>
      </w:r>
      <w:bookmarkEnd w:id="3"/>
      <w:proofErr w:type="spellEnd"/>
      <w:r w:rsidRPr="00BE43AE">
        <w:rPr>
          <w:rFonts w:ascii="Times New Roman" w:hAnsi="Times New Roman" w:cs="Times New Roman"/>
          <w:i/>
          <w:kern w:val="0"/>
          <w:szCs w:val="21"/>
        </w:rPr>
        <w:t>, Hong Kong, China</w:t>
      </w:r>
    </w:p>
    <w:p w14:paraId="7B55CB07" w14:textId="6203A06E" w:rsidR="00F95F9E" w:rsidRPr="00BE43AE" w:rsidRDefault="00A350D8" w:rsidP="002C2DB1">
      <w:pPr>
        <w:spacing w:line="360" w:lineRule="auto"/>
        <w:rPr>
          <w:rFonts w:ascii="Times New Roman" w:eastAsia="宋体" w:hAnsi="Times New Roman" w:cs="Times New Roman"/>
          <w:sz w:val="24"/>
          <w:lang w:val="en-GB"/>
        </w:rPr>
      </w:pPr>
      <w:r w:rsidRPr="00BE43AE">
        <w:rPr>
          <w:rFonts w:ascii="Times New Roman" w:eastAsia="宋体" w:hAnsi="Times New Roman" w:cs="Times New Roman"/>
          <w:b/>
          <w:sz w:val="24"/>
          <w:lang w:val="en-GB"/>
        </w:rPr>
        <w:t>Abstract:</w:t>
      </w:r>
      <w:r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7C3256">
        <w:rPr>
          <w:rFonts w:ascii="Times New Roman" w:eastAsia="宋体" w:hAnsi="Times New Roman" w:cs="Times New Roman" w:hint="eastAsia"/>
          <w:sz w:val="24"/>
          <w:lang w:val="en-GB"/>
        </w:rPr>
        <w:t>M</w:t>
      </w:r>
      <w:r w:rsidR="003961F9" w:rsidRPr="00BE43AE">
        <w:rPr>
          <w:rFonts w:ascii="Times New Roman" w:eastAsia="宋体" w:hAnsi="Times New Roman" w:cs="Times New Roman"/>
          <w:sz w:val="24"/>
          <w:lang w:val="en-GB"/>
        </w:rPr>
        <w:t xml:space="preserve">odular </w:t>
      </w:r>
      <w:r w:rsidR="007C3256">
        <w:rPr>
          <w:rFonts w:ascii="Times New Roman" w:eastAsia="宋体" w:hAnsi="Times New Roman" w:cs="Times New Roman" w:hint="eastAsia"/>
          <w:sz w:val="24"/>
          <w:lang w:val="en-GB"/>
        </w:rPr>
        <w:t>high-rise</w:t>
      </w:r>
      <w:r w:rsidR="007C3256" w:rsidRPr="00BE43AE">
        <w:rPr>
          <w:rFonts w:ascii="Times New Roman" w:eastAsia="宋体" w:hAnsi="Times New Roman" w:cs="Times New Roman"/>
          <w:sz w:val="24"/>
          <w:lang w:val="en-GB"/>
        </w:rPr>
        <w:t xml:space="preserve">s </w:t>
      </w:r>
      <w:r w:rsidR="003961F9" w:rsidRPr="00BE43AE">
        <w:rPr>
          <w:rFonts w:ascii="Times New Roman" w:eastAsia="宋体" w:hAnsi="Times New Roman" w:cs="Times New Roman"/>
          <w:sz w:val="24"/>
          <w:lang w:val="en-GB"/>
        </w:rPr>
        <w:t xml:space="preserve">are attractive for metropolises, but </w:t>
      </w:r>
      <w:r w:rsidR="007921F5">
        <w:rPr>
          <w:rFonts w:ascii="Times New Roman" w:eastAsia="宋体" w:hAnsi="Times New Roman" w:cs="Times New Roman"/>
          <w:sz w:val="24"/>
          <w:lang w:val="en-GB"/>
        </w:rPr>
        <w:t>few</w:t>
      </w:r>
      <w:r w:rsidR="007921F5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3961F9" w:rsidRPr="00BE43AE">
        <w:rPr>
          <w:rFonts w:ascii="Times New Roman" w:eastAsia="宋体" w:hAnsi="Times New Roman" w:cs="Times New Roman"/>
          <w:sz w:val="24"/>
          <w:lang w:val="en-GB"/>
        </w:rPr>
        <w:t xml:space="preserve">applications 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>exist,</w:t>
      </w:r>
      <w:r w:rsidR="003961F9" w:rsidRPr="00BE43AE">
        <w:rPr>
          <w:rFonts w:ascii="Times New Roman" w:eastAsia="宋体" w:hAnsi="Times New Roman" w:cs="Times New Roman"/>
          <w:sz w:val="24"/>
          <w:lang w:val="en-GB"/>
        </w:rPr>
        <w:t xml:space="preserve"> partly due to 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lack of knowledge about </w:t>
      </w:r>
      <w:r w:rsidR="003961F9" w:rsidRPr="00BE43AE">
        <w:rPr>
          <w:rFonts w:ascii="Times New Roman" w:eastAsia="宋体" w:hAnsi="Times New Roman" w:cs="Times New Roman"/>
          <w:sz w:val="24"/>
          <w:lang w:val="en-GB"/>
        </w:rPr>
        <w:t xml:space="preserve">their </w:t>
      </w:r>
      <w:r w:rsidR="007C3256">
        <w:rPr>
          <w:rFonts w:ascii="Times New Roman" w:eastAsia="宋体" w:hAnsi="Times New Roman" w:cs="Times New Roman" w:hint="eastAsia"/>
          <w:sz w:val="24"/>
          <w:lang w:val="en-GB"/>
        </w:rPr>
        <w:t>lateral</w:t>
      </w:r>
      <w:r w:rsidR="007C3256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proofErr w:type="spellStart"/>
      <w:r w:rsidR="00D90B76" w:rsidRPr="00BE43AE">
        <w:rPr>
          <w:rFonts w:ascii="Times New Roman" w:eastAsia="宋体" w:hAnsi="Times New Roman" w:cs="Times New Roman"/>
          <w:sz w:val="24"/>
          <w:lang w:val="en-GB"/>
        </w:rPr>
        <w:t>behavio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>rs</w:t>
      </w:r>
      <w:proofErr w:type="spellEnd"/>
      <w:r w:rsidR="003961F9" w:rsidRPr="00BE43AE">
        <w:rPr>
          <w:rFonts w:ascii="Times New Roman" w:eastAsia="宋体" w:hAnsi="Times New Roman" w:cs="Times New Roman"/>
          <w:sz w:val="24"/>
          <w:lang w:val="en-GB"/>
        </w:rPr>
        <w:t>.</w:t>
      </w:r>
      <w:r w:rsidR="003961F9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>E</w:t>
      </w:r>
      <w:r w:rsidR="008D159D" w:rsidRPr="00BE43AE">
        <w:rPr>
          <w:rFonts w:ascii="Times New Roman" w:eastAsia="宋体" w:hAnsi="Times New Roman" w:cs="Times New Roman"/>
          <w:sz w:val="24"/>
          <w:lang w:val="en-GB"/>
        </w:rPr>
        <w:t xml:space="preserve">xisting concrete modular </w:t>
      </w:r>
      <w:r w:rsidR="00621FAF">
        <w:rPr>
          <w:rFonts w:ascii="Times New Roman" w:eastAsia="宋体" w:hAnsi="Times New Roman" w:cs="Times New Roman" w:hint="eastAsia"/>
          <w:sz w:val="24"/>
          <w:lang w:val="en-GB"/>
        </w:rPr>
        <w:t>high-rise</w:t>
      </w:r>
      <w:r w:rsidR="00621FAF" w:rsidRPr="00BE43AE">
        <w:rPr>
          <w:rFonts w:ascii="Times New Roman" w:eastAsia="宋体" w:hAnsi="Times New Roman" w:cs="Times New Roman"/>
          <w:sz w:val="24"/>
          <w:lang w:val="en-GB"/>
        </w:rPr>
        <w:t xml:space="preserve">s </w:t>
      </w:r>
      <w:r w:rsidR="008D159D" w:rsidRPr="00BE43AE">
        <w:rPr>
          <w:rFonts w:ascii="Times New Roman" w:eastAsia="宋体" w:hAnsi="Times New Roman" w:cs="Times New Roman"/>
          <w:sz w:val="24"/>
          <w:lang w:val="en-GB"/>
        </w:rPr>
        <w:t xml:space="preserve">usually 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>adopt</w:t>
      </w:r>
      <w:r w:rsidR="00D90B76"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8D159D" w:rsidRPr="00BE43AE">
        <w:rPr>
          <w:rFonts w:ascii="Times New Roman" w:eastAsia="宋体" w:hAnsi="Times New Roman" w:cs="Times New Roman"/>
          <w:sz w:val="24"/>
          <w:lang w:val="en-GB"/>
        </w:rPr>
        <w:t xml:space="preserve">a </w:t>
      </w:r>
      <w:r w:rsidR="00F818AD" w:rsidRPr="00BE43AE">
        <w:rPr>
          <w:rFonts w:ascii="Times New Roman" w:eastAsia="宋体" w:hAnsi="Times New Roman" w:cs="Times New Roman"/>
          <w:sz w:val="24"/>
          <w:lang w:val="en-GB"/>
        </w:rPr>
        <w:t xml:space="preserve">time-consuming and </w:t>
      </w:r>
      <w:proofErr w:type="spellStart"/>
      <w:r w:rsidR="00F818AD" w:rsidRPr="00BE43AE">
        <w:rPr>
          <w:rFonts w:ascii="Times New Roman" w:eastAsia="宋体" w:hAnsi="Times New Roman" w:cs="Times New Roman"/>
          <w:sz w:val="24"/>
          <w:lang w:val="en-GB"/>
        </w:rPr>
        <w:t>labor</w:t>
      </w:r>
      <w:r w:rsidR="00F818AD" w:rsidRPr="00BE43AE">
        <w:rPr>
          <w:rFonts w:ascii="Times New Roman" w:eastAsia="宋体" w:hAnsi="Times New Roman" w:cs="Times New Roman" w:hint="eastAsia"/>
          <w:sz w:val="24"/>
          <w:lang w:val="en-GB"/>
        </w:rPr>
        <w:t>-intensive</w:t>
      </w:r>
      <w:proofErr w:type="spellEnd"/>
      <w:r w:rsidR="00F818AD"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8D159D" w:rsidRPr="00BE43AE">
        <w:rPr>
          <w:rFonts w:ascii="Times New Roman" w:eastAsia="宋体" w:hAnsi="Times New Roman" w:cs="Times New Roman"/>
          <w:sz w:val="24"/>
          <w:lang w:val="en-GB"/>
        </w:rPr>
        <w:t>cast-in-situ concrete layer on modules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to satisfy the </w:t>
      </w:r>
      <w:r w:rsidR="00D90B76" w:rsidRPr="00BE43AE">
        <w:rPr>
          <w:rFonts w:ascii="Times New Roman" w:eastAsia="宋体" w:hAnsi="Times New Roman" w:cs="Times New Roman"/>
          <w:sz w:val="24"/>
          <w:lang w:val="en-GB"/>
        </w:rPr>
        <w:t>continuous</w:t>
      </w:r>
      <w:r w:rsidR="00D90B76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rigid diaphragm assumption</w:t>
      </w:r>
      <w:r w:rsidR="008D159D" w:rsidRPr="00BE43AE">
        <w:rPr>
          <w:rFonts w:ascii="Times New Roman" w:eastAsia="宋体" w:hAnsi="Times New Roman" w:cs="Times New Roman"/>
          <w:sz w:val="24"/>
          <w:lang w:val="en-GB"/>
        </w:rPr>
        <w:t>.</w:t>
      </w:r>
      <w:r w:rsidR="008D159D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This study aims to develop an </w:t>
      </w:r>
      <w:r w:rsidR="00BD7DBF" w:rsidRPr="00BE43AE">
        <w:rPr>
          <w:rFonts w:ascii="Times New Roman" w:hAnsi="Times New Roman" w:cs="Times New Roman" w:hint="eastAsia"/>
          <w:sz w:val="24"/>
        </w:rPr>
        <w:t xml:space="preserve">innovative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discrete diaphragm system for concrete </w:t>
      </w:r>
      <w:r w:rsidR="00CE2982" w:rsidRPr="00BE43AE">
        <w:rPr>
          <w:rFonts w:ascii="Times New Roman" w:hAnsi="Times New Roman" w:cs="Times New Roman" w:hint="eastAsia"/>
          <w:sz w:val="24"/>
        </w:rPr>
        <w:t xml:space="preserve">modular </w:t>
      </w:r>
      <w:r w:rsidR="008D159D" w:rsidRPr="00BE43AE">
        <w:rPr>
          <w:rFonts w:ascii="Times New Roman" w:hAnsi="Times New Roman" w:cs="Times New Roman" w:hint="eastAsia"/>
          <w:sz w:val="24"/>
        </w:rPr>
        <w:t>high-rise</w:t>
      </w:r>
      <w:r w:rsidR="00CE2982" w:rsidRPr="00BE43AE">
        <w:rPr>
          <w:rFonts w:ascii="Times New Roman" w:hAnsi="Times New Roman" w:cs="Times New Roman" w:hint="eastAsia"/>
          <w:sz w:val="24"/>
        </w:rPr>
        <w:t>s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 </w:t>
      </w:r>
      <w:r w:rsidR="00BD7DBF" w:rsidRPr="00BE43AE">
        <w:rPr>
          <w:rFonts w:ascii="Times New Roman" w:hAnsi="Times New Roman" w:cs="Times New Roman"/>
          <w:sz w:val="24"/>
        </w:rPr>
        <w:t>without</w:t>
      </w:r>
      <w:r w:rsidR="00BD7DBF" w:rsidRPr="00BE43AE">
        <w:rPr>
          <w:rFonts w:ascii="Times New Roman" w:hAnsi="Times New Roman" w:cs="Times New Roman" w:hint="eastAsia"/>
          <w:sz w:val="24"/>
        </w:rPr>
        <w:t xml:space="preserve"> </w:t>
      </w:r>
      <w:r w:rsidR="007C3256">
        <w:rPr>
          <w:rFonts w:ascii="Times New Roman" w:hAnsi="Times New Roman" w:cs="Times New Roman" w:hint="eastAsia"/>
          <w:sz w:val="24"/>
        </w:rPr>
        <w:t>a</w:t>
      </w:r>
      <w:r w:rsidR="00B92310" w:rsidRPr="00BE43AE">
        <w:rPr>
          <w:rFonts w:ascii="Times New Roman" w:hAnsi="Times New Roman" w:cs="Times New Roman" w:hint="eastAsia"/>
          <w:sz w:val="24"/>
        </w:rPr>
        <w:t xml:space="preserve">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cast-in-situ </w:t>
      </w:r>
      <w:r w:rsidR="00BD7DBF" w:rsidRPr="00BE43AE">
        <w:rPr>
          <w:rFonts w:ascii="Times New Roman" w:hAnsi="Times New Roman" w:cs="Times New Roman" w:hint="eastAsia"/>
          <w:sz w:val="24"/>
        </w:rPr>
        <w:t xml:space="preserve">concrete </w:t>
      </w:r>
      <w:r w:rsidR="008D159D" w:rsidRPr="00BE43AE">
        <w:rPr>
          <w:rFonts w:ascii="Times New Roman" w:hAnsi="Times New Roman" w:cs="Times New Roman" w:hint="eastAsia"/>
          <w:sz w:val="24"/>
        </w:rPr>
        <w:t>layer. A private residential building in H</w:t>
      </w:r>
      <w:r w:rsidR="00E3554A" w:rsidRPr="00BE43AE">
        <w:rPr>
          <w:rFonts w:ascii="Times New Roman" w:hAnsi="Times New Roman" w:cs="Times New Roman" w:hint="eastAsia"/>
          <w:sz w:val="24"/>
        </w:rPr>
        <w:t xml:space="preserve">ong </w:t>
      </w:r>
      <w:r w:rsidR="008D159D" w:rsidRPr="00BE43AE">
        <w:rPr>
          <w:rFonts w:ascii="Times New Roman" w:hAnsi="Times New Roman" w:cs="Times New Roman" w:hint="eastAsia"/>
          <w:sz w:val="24"/>
        </w:rPr>
        <w:t>K</w:t>
      </w:r>
      <w:r w:rsidR="00E3554A" w:rsidRPr="00BE43AE">
        <w:rPr>
          <w:rFonts w:ascii="Times New Roman" w:hAnsi="Times New Roman" w:cs="Times New Roman" w:hint="eastAsia"/>
          <w:sz w:val="24"/>
        </w:rPr>
        <w:t>ong (HK)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 was selected as the case building, </w:t>
      </w:r>
      <w:r w:rsidR="008962BB" w:rsidRPr="00BE43AE">
        <w:rPr>
          <w:rFonts w:ascii="Times New Roman" w:hAnsi="Times New Roman" w:cs="Times New Roman" w:hint="eastAsia"/>
          <w:sz w:val="24"/>
        </w:rPr>
        <w:t xml:space="preserve">in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which the novel horizontal and vertical connection </w:t>
      </w:r>
      <w:r w:rsidR="008962BB" w:rsidRPr="00BE43AE">
        <w:rPr>
          <w:rFonts w:ascii="Times New Roman" w:hAnsi="Times New Roman" w:cs="Times New Roman" w:hint="eastAsia"/>
          <w:sz w:val="24"/>
        </w:rPr>
        <w:t xml:space="preserve">designs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were </w:t>
      </w:r>
      <w:r w:rsidR="00FF7160" w:rsidRPr="00BE43AE">
        <w:rPr>
          <w:rFonts w:ascii="Times New Roman" w:hAnsi="Times New Roman" w:cs="Times New Roman" w:hint="eastAsia"/>
          <w:sz w:val="24"/>
        </w:rPr>
        <w:t>proposed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. </w:t>
      </w:r>
      <w:r w:rsidR="001A08EF" w:rsidRPr="00BE43AE">
        <w:rPr>
          <w:rFonts w:ascii="Times New Roman" w:hAnsi="Times New Roman" w:cs="Times New Roman" w:hint="eastAsia"/>
          <w:sz w:val="24"/>
        </w:rPr>
        <w:t>A s</w:t>
      </w:r>
      <w:r w:rsidR="0053567E" w:rsidRPr="00BE43AE">
        <w:rPr>
          <w:rFonts w:ascii="Times New Roman" w:hAnsi="Times New Roman" w:cs="Times New Roman" w:hint="eastAsia"/>
          <w:sz w:val="24"/>
        </w:rPr>
        <w:t>implified spring</w:t>
      </w:r>
      <w:r w:rsidR="001A08EF" w:rsidRPr="00BE43AE">
        <w:rPr>
          <w:rFonts w:ascii="Times New Roman" w:hAnsi="Times New Roman" w:cs="Times New Roman" w:hint="eastAsia"/>
          <w:sz w:val="24"/>
        </w:rPr>
        <w:t xml:space="preserve"> model</w:t>
      </w:r>
      <w:r w:rsidR="0053567E" w:rsidRPr="00BE43AE">
        <w:rPr>
          <w:rFonts w:ascii="Times New Roman" w:hAnsi="Times New Roman" w:cs="Times New Roman" w:hint="eastAsia"/>
          <w:sz w:val="24"/>
        </w:rPr>
        <w:t xml:space="preserve"> </w:t>
      </w:r>
      <w:r w:rsidR="00FF7160" w:rsidRPr="00BE43AE">
        <w:rPr>
          <w:rFonts w:ascii="Times New Roman" w:hAnsi="Times New Roman" w:cs="Times New Roman" w:hint="eastAsia"/>
          <w:sz w:val="24"/>
        </w:rPr>
        <w:t xml:space="preserve">considering </w:t>
      </w:r>
      <w:r w:rsidR="0053567E" w:rsidRPr="00BE43AE">
        <w:rPr>
          <w:rFonts w:ascii="Times New Roman" w:hAnsi="Times New Roman" w:cs="Times New Roman" w:hint="eastAsia"/>
          <w:sz w:val="24"/>
        </w:rPr>
        <w:t>in-plane axial and shear behaviors w</w:t>
      </w:r>
      <w:r w:rsidR="001A08EF" w:rsidRPr="00BE43AE">
        <w:rPr>
          <w:rFonts w:ascii="Times New Roman" w:hAnsi="Times New Roman" w:cs="Times New Roman" w:hint="eastAsia"/>
          <w:sz w:val="24"/>
        </w:rPr>
        <w:t>as</w:t>
      </w:r>
      <w:r w:rsidR="0053567E" w:rsidRPr="00BE43AE">
        <w:rPr>
          <w:rFonts w:ascii="Times New Roman" w:hAnsi="Times New Roman" w:cs="Times New Roman" w:hint="eastAsia"/>
          <w:sz w:val="24"/>
        </w:rPr>
        <w:t xml:space="preserve"> proposed </w:t>
      </w:r>
      <w:r w:rsidR="00FF7160" w:rsidRPr="00BE43AE">
        <w:rPr>
          <w:rFonts w:ascii="Times New Roman" w:hAnsi="Times New Roman" w:cs="Times New Roman" w:hint="eastAsia"/>
          <w:sz w:val="24"/>
        </w:rPr>
        <w:t xml:space="preserve">to simulate </w:t>
      </w:r>
      <w:r w:rsidR="0053567E" w:rsidRPr="00BE43AE">
        <w:rPr>
          <w:rFonts w:ascii="Times New Roman" w:hAnsi="Times New Roman" w:cs="Times New Roman" w:hint="eastAsia"/>
          <w:sz w:val="24"/>
        </w:rPr>
        <w:t xml:space="preserve">the horizontal connections.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A three-dimensional finite element model of the case building </w:t>
      </w:r>
      <w:r w:rsidR="001A08EF" w:rsidRPr="00BE43AE">
        <w:rPr>
          <w:rFonts w:ascii="Times New Roman" w:hAnsi="Times New Roman" w:cs="Times New Roman" w:hint="eastAsia"/>
          <w:sz w:val="24"/>
        </w:rPr>
        <w:t xml:space="preserve">with discrete diaphragms was established </w:t>
      </w:r>
      <w:r w:rsidR="003E69C8" w:rsidRPr="00BE43AE">
        <w:rPr>
          <w:rFonts w:ascii="Times New Roman" w:hAnsi="Times New Roman" w:cs="Times New Roman" w:hint="eastAsia"/>
          <w:sz w:val="24"/>
        </w:rPr>
        <w:t xml:space="preserve">using </w:t>
      </w:r>
      <w:r w:rsidR="001A08EF" w:rsidRPr="00BE43AE">
        <w:rPr>
          <w:rFonts w:ascii="Times New Roman" w:hAnsi="Times New Roman" w:cs="Times New Roman" w:hint="eastAsia"/>
          <w:sz w:val="24"/>
        </w:rPr>
        <w:t xml:space="preserve">the spring model.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A parametric study was conducted to </w:t>
      </w:r>
      <w:r w:rsidR="00FE1D5F" w:rsidRPr="00BE43AE">
        <w:rPr>
          <w:rFonts w:ascii="Times New Roman" w:hAnsi="Times New Roman" w:cs="Times New Roman" w:hint="eastAsia"/>
          <w:sz w:val="24"/>
        </w:rPr>
        <w:t xml:space="preserve">examine </w:t>
      </w:r>
      <w:r w:rsidR="00A53EC2" w:rsidRPr="00BE43AE">
        <w:rPr>
          <w:rFonts w:ascii="Times New Roman" w:hAnsi="Times New Roman" w:cs="Times New Roman" w:hint="eastAsia"/>
          <w:sz w:val="24"/>
        </w:rPr>
        <w:t xml:space="preserve">the influence of </w:t>
      </w:r>
      <w:r w:rsidR="00FE1D5F" w:rsidRPr="00BE43AE">
        <w:rPr>
          <w:rFonts w:ascii="Times New Roman" w:hAnsi="Times New Roman" w:cs="Times New Roman" w:hint="eastAsia"/>
          <w:sz w:val="24"/>
        </w:rPr>
        <w:t xml:space="preserve">horizontal connections </w:t>
      </w:r>
      <w:r w:rsidR="00A53EC2" w:rsidRPr="00BE43AE">
        <w:rPr>
          <w:rFonts w:ascii="Times New Roman" w:hAnsi="Times New Roman" w:cs="Times New Roman" w:hint="eastAsia"/>
          <w:sz w:val="24"/>
        </w:rPr>
        <w:t xml:space="preserve">on the deflection </w:t>
      </w:r>
      <w:r w:rsidR="00F818AD">
        <w:rPr>
          <w:rFonts w:ascii="Times New Roman" w:hAnsi="Times New Roman" w:cs="Times New Roman" w:hint="eastAsia"/>
          <w:sz w:val="24"/>
        </w:rPr>
        <w:t>and</w:t>
      </w:r>
      <w:r w:rsidR="00554543" w:rsidRPr="00BE43AE">
        <w:rPr>
          <w:rFonts w:ascii="Times New Roman" w:hAnsi="Times New Roman" w:cs="Times New Roman" w:hint="eastAsia"/>
          <w:sz w:val="24"/>
        </w:rPr>
        <w:t xml:space="preserve"> natural periods </w:t>
      </w:r>
      <w:r w:rsidR="00046098" w:rsidRPr="00BE43AE">
        <w:rPr>
          <w:rFonts w:ascii="Times New Roman" w:hAnsi="Times New Roman" w:cs="Times New Roman" w:hint="eastAsia"/>
          <w:sz w:val="24"/>
        </w:rPr>
        <w:t>of the case</w:t>
      </w:r>
      <w:r w:rsidR="00A53EC2" w:rsidRPr="00BE43AE">
        <w:rPr>
          <w:rFonts w:ascii="Times New Roman" w:hAnsi="Times New Roman" w:cs="Times New Roman" w:hint="eastAsia"/>
          <w:sz w:val="24"/>
        </w:rPr>
        <w:t xml:space="preserve"> building under the HK code-specified wind loads.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 A comparative study </w:t>
      </w:r>
      <w:r w:rsidR="00046098" w:rsidRPr="00BE43AE">
        <w:rPr>
          <w:rFonts w:ascii="Times New Roman" w:hAnsi="Times New Roman" w:cs="Times New Roman" w:hint="eastAsia"/>
          <w:sz w:val="24"/>
        </w:rPr>
        <w:t xml:space="preserve">was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conducted </w:t>
      </w:r>
      <w:r w:rsidR="00554543" w:rsidRPr="00BE43AE">
        <w:rPr>
          <w:rFonts w:ascii="Times New Roman" w:hAnsi="Times New Roman" w:cs="Times New Roman" w:hint="eastAsia"/>
          <w:sz w:val="24"/>
        </w:rPr>
        <w:t xml:space="preserve">using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five cases </w:t>
      </w:r>
      <w:r w:rsidR="00554543" w:rsidRPr="00BE43AE">
        <w:rPr>
          <w:rFonts w:ascii="Times New Roman" w:hAnsi="Times New Roman" w:cs="Times New Roman" w:hint="eastAsia"/>
          <w:sz w:val="24"/>
        </w:rPr>
        <w:t xml:space="preserve">with different connection stiffness sets 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to systematically investigate the </w:t>
      </w:r>
      <w:r w:rsidR="008D159D" w:rsidRPr="00BE43AE">
        <w:rPr>
          <w:rFonts w:ascii="Times New Roman" w:hAnsi="Times New Roman" w:cs="Times New Roman"/>
          <w:sz w:val="24"/>
        </w:rPr>
        <w:t>influence of horizontal connections</w:t>
      </w:r>
      <w:r w:rsidR="008D159D" w:rsidRPr="00BE43AE">
        <w:rPr>
          <w:rFonts w:ascii="Times New Roman" w:hAnsi="Times New Roman" w:cs="Times New Roman" w:hint="eastAsia"/>
          <w:sz w:val="24"/>
        </w:rPr>
        <w:t xml:space="preserve"> on the structural responses of the case building under the wind loads. Results show that </w:t>
      </w:r>
      <w:r w:rsidR="008D159D" w:rsidRPr="00BE43AE">
        <w:rPr>
          <w:rFonts w:ascii="Times New Roman" w:eastAsia="宋体" w:hAnsi="Times New Roman" w:cs="Times New Roman" w:hint="eastAsia"/>
          <w:sz w:val="24"/>
          <w:lang w:val="en-GB"/>
        </w:rPr>
        <w:t>t</w:t>
      </w:r>
      <w:r w:rsidR="00FD289A" w:rsidRPr="00BE43AE">
        <w:rPr>
          <w:rFonts w:ascii="Times New Roman" w:eastAsia="宋体" w:hAnsi="Times New Roman" w:cs="Times New Roman"/>
          <w:sz w:val="24"/>
          <w:lang w:val="en-GB"/>
        </w:rPr>
        <w:t xml:space="preserve">he discrete diaphragm system is feasible </w:t>
      </w:r>
      <w:r w:rsidR="00AB7027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for </w:t>
      </w:r>
      <w:r w:rsidR="00AB7027" w:rsidRPr="00BE43AE">
        <w:rPr>
          <w:rFonts w:ascii="Times New Roman" w:eastAsia="宋体" w:hAnsi="Times New Roman" w:cs="Times New Roman"/>
          <w:sz w:val="24"/>
          <w:lang w:val="en-GB"/>
        </w:rPr>
        <w:t xml:space="preserve">concrete modular </w:t>
      </w:r>
      <w:r w:rsidR="004B3640">
        <w:rPr>
          <w:rFonts w:ascii="Times New Roman" w:eastAsia="宋体" w:hAnsi="Times New Roman" w:cs="Times New Roman" w:hint="eastAsia"/>
          <w:sz w:val="24"/>
          <w:lang w:val="en-GB"/>
        </w:rPr>
        <w:t>high-rise</w:t>
      </w:r>
      <w:r w:rsidR="004B3640" w:rsidRPr="00BE43AE">
        <w:rPr>
          <w:rFonts w:ascii="Times New Roman" w:eastAsia="宋体" w:hAnsi="Times New Roman" w:cs="Times New Roman"/>
          <w:sz w:val="24"/>
          <w:lang w:val="en-GB"/>
        </w:rPr>
        <w:t>s</w:t>
      </w:r>
      <w:r w:rsidR="004B3640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082F7D" w:rsidRPr="00BE43AE">
        <w:rPr>
          <w:rFonts w:ascii="Times New Roman" w:eastAsia="宋体" w:hAnsi="Times New Roman" w:cs="Times New Roman" w:hint="eastAsia"/>
          <w:sz w:val="24"/>
          <w:lang w:val="en-GB"/>
        </w:rPr>
        <w:t>in HK</w:t>
      </w:r>
      <w:r w:rsidR="00554543" w:rsidRPr="00BE43AE">
        <w:rPr>
          <w:rFonts w:ascii="Times New Roman" w:eastAsia="宋体" w:hAnsi="Times New Roman" w:cs="Times New Roman" w:hint="eastAsia"/>
          <w:sz w:val="24"/>
          <w:lang w:val="en-GB"/>
        </w:rPr>
        <w:t>.</w:t>
      </w:r>
      <w:r w:rsidR="002C6491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2B5EA8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Effects </w:t>
      </w:r>
      <w:r w:rsidR="002C6491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of horizontal connections </w:t>
      </w:r>
      <w:r w:rsidR="002B5EA8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on </w:t>
      </w:r>
      <w:r w:rsidR="00FE349A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</w:t>
      </w:r>
      <w:r w:rsidR="00B52F92">
        <w:rPr>
          <w:rFonts w:ascii="Times New Roman" w:eastAsia="宋体" w:hAnsi="Times New Roman" w:cs="Times New Roman" w:hint="eastAsia"/>
          <w:sz w:val="24"/>
          <w:lang w:val="en-GB"/>
        </w:rPr>
        <w:t>lateral</w:t>
      </w:r>
      <w:r w:rsidR="00B52F92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proofErr w:type="spellStart"/>
      <w:r w:rsidR="00FE349A" w:rsidRPr="00BE43AE">
        <w:rPr>
          <w:rFonts w:ascii="Times New Roman" w:eastAsia="宋体" w:hAnsi="Times New Roman" w:cs="Times New Roman" w:hint="eastAsia"/>
          <w:sz w:val="24"/>
          <w:lang w:val="en-GB"/>
        </w:rPr>
        <w:t>behavior</w:t>
      </w:r>
      <w:proofErr w:type="spellEnd"/>
      <w:r w:rsidR="002B5EA8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of </w:t>
      </w:r>
      <w:r w:rsidR="00B52F92" w:rsidRPr="00BE43AE">
        <w:rPr>
          <w:rFonts w:ascii="Times New Roman" w:eastAsia="宋体" w:hAnsi="Times New Roman" w:cs="Times New Roman" w:hint="eastAsia"/>
          <w:sz w:val="24"/>
          <w:lang w:val="en-GB"/>
        </w:rPr>
        <w:t>concrete modular high-rises</w:t>
      </w:r>
      <w:r w:rsidR="000F36C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2B5EA8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should be </w:t>
      </w:r>
      <w:r w:rsidR="002C6491" w:rsidRPr="00BE43AE">
        <w:rPr>
          <w:rFonts w:ascii="Times New Roman" w:eastAsia="宋体" w:hAnsi="Times New Roman" w:cs="Times New Roman" w:hint="eastAsia"/>
          <w:sz w:val="24"/>
          <w:lang w:val="en-GB"/>
        </w:rPr>
        <w:t>considered in the structural design</w:t>
      </w:r>
      <w:r w:rsidR="002B5EA8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when the discrete diaphragms are adopted</w:t>
      </w:r>
      <w:r w:rsidR="002C6491" w:rsidRPr="00BE43AE">
        <w:rPr>
          <w:rFonts w:ascii="Times New Roman" w:eastAsia="宋体" w:hAnsi="Times New Roman" w:cs="Times New Roman" w:hint="eastAsia"/>
          <w:sz w:val="24"/>
          <w:lang w:val="en-GB"/>
        </w:rPr>
        <w:t>.</w:t>
      </w:r>
      <w:r w:rsidR="00311F21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>Th</w:t>
      </w:r>
      <w:r w:rsidR="003D0221">
        <w:rPr>
          <w:rFonts w:ascii="Times New Roman" w:eastAsia="宋体" w:hAnsi="Times New Roman" w:cs="Times New Roman"/>
          <w:sz w:val="24"/>
          <w:lang w:val="en-GB"/>
        </w:rPr>
        <w:t>is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F53479">
        <w:rPr>
          <w:rFonts w:ascii="Times New Roman" w:eastAsia="宋体" w:hAnsi="Times New Roman" w:cs="Times New Roman" w:hint="eastAsia"/>
          <w:sz w:val="24"/>
          <w:lang w:val="en-GB"/>
        </w:rPr>
        <w:t>study breaks through the continuous rigid diaphragm assumption and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B83A5D">
        <w:rPr>
          <w:rFonts w:ascii="Times New Roman" w:eastAsia="宋体" w:hAnsi="Times New Roman" w:cs="Times New Roman" w:hint="eastAsia"/>
          <w:sz w:val="24"/>
          <w:lang w:val="en-GB"/>
        </w:rPr>
        <w:t>proves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 xml:space="preserve"> that </w:t>
      </w:r>
      <w:r w:rsidR="003D0221">
        <w:rPr>
          <w:rFonts w:ascii="Times New Roman" w:eastAsia="宋体" w:hAnsi="Times New Roman" w:cs="Times New Roman"/>
          <w:sz w:val="24"/>
          <w:lang w:val="en-GB"/>
        </w:rPr>
        <w:t>appropriate</w:t>
      </w:r>
      <w:r w:rsidR="00FA31C3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 xml:space="preserve">flexible horizontal connections </w:t>
      </w:r>
      <w:r w:rsidR="003D0221">
        <w:rPr>
          <w:rFonts w:ascii="Times New Roman" w:eastAsia="宋体" w:hAnsi="Times New Roman" w:cs="Times New Roman"/>
          <w:sz w:val="24"/>
          <w:lang w:val="en-GB"/>
        </w:rPr>
        <w:t>are</w:t>
      </w:r>
      <w:r w:rsidR="00CD16E1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355A07">
        <w:rPr>
          <w:rFonts w:ascii="Times New Roman" w:eastAsia="宋体" w:hAnsi="Times New Roman" w:cs="Times New Roman"/>
          <w:sz w:val="24"/>
          <w:lang w:val="en-GB"/>
        </w:rPr>
        <w:t>a</w:t>
      </w:r>
      <w:r w:rsidR="00CD16E1" w:rsidRPr="00CD16E1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F20F80">
        <w:rPr>
          <w:rFonts w:ascii="Times New Roman" w:eastAsia="宋体" w:hAnsi="Times New Roman" w:cs="Times New Roman" w:hint="eastAsia"/>
          <w:sz w:val="24"/>
          <w:lang w:val="en-GB"/>
        </w:rPr>
        <w:t>feasible</w:t>
      </w:r>
      <w:r w:rsidR="00CD16E1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355A07">
        <w:rPr>
          <w:rFonts w:ascii="Times New Roman" w:eastAsia="宋体" w:hAnsi="Times New Roman" w:cs="Times New Roman" w:hint="eastAsia"/>
          <w:sz w:val="24"/>
          <w:lang w:val="en-GB"/>
        </w:rPr>
        <w:t>optio</w:t>
      </w:r>
      <w:r w:rsidR="00CD16E1">
        <w:rPr>
          <w:rFonts w:ascii="Times New Roman" w:eastAsia="宋体" w:hAnsi="Times New Roman" w:cs="Times New Roman" w:hint="eastAsia"/>
          <w:sz w:val="24"/>
          <w:lang w:val="en-GB"/>
        </w:rPr>
        <w:t xml:space="preserve">n for 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>concrete modular high-rise</w:t>
      </w:r>
      <w:r w:rsidR="00B52F92">
        <w:rPr>
          <w:rFonts w:ascii="Times New Roman" w:eastAsia="宋体" w:hAnsi="Times New Roman" w:cs="Times New Roman" w:hint="eastAsia"/>
          <w:sz w:val="24"/>
          <w:lang w:val="en-GB"/>
        </w:rPr>
        <w:t>s</w:t>
      </w:r>
      <w:r w:rsidR="00CA710D" w:rsidRPr="00CA710D">
        <w:rPr>
          <w:rFonts w:ascii="Times New Roman" w:eastAsia="宋体" w:hAnsi="Times New Roman" w:cs="Times New Roman"/>
          <w:sz w:val="24"/>
          <w:lang w:val="en-GB"/>
        </w:rPr>
        <w:t xml:space="preserve"> under wind loads.</w:t>
      </w:r>
    </w:p>
    <w:p w14:paraId="7B55CB08" w14:textId="318FBE79" w:rsidR="00A350D8" w:rsidRPr="00BE43AE" w:rsidRDefault="00A350D8" w:rsidP="00A350D8">
      <w:pPr>
        <w:spacing w:beforeLines="50" w:before="163" w:afterLines="50" w:after="163" w:line="360" w:lineRule="auto"/>
        <w:rPr>
          <w:rFonts w:eastAsia="宋体"/>
          <w:lang w:val="en-GB"/>
        </w:rPr>
        <w:sectPr w:rsidR="00A350D8" w:rsidRPr="00BE43AE" w:rsidSect="00E91D73">
          <w:footerReference w:type="default" r:id="rId9"/>
          <w:pgSz w:w="11906" w:h="16838"/>
          <w:pgMar w:top="1701" w:right="1134" w:bottom="1701" w:left="1134" w:header="851" w:footer="992" w:gutter="0"/>
          <w:cols w:space="425"/>
          <w:docGrid w:type="lines" w:linePitch="326"/>
        </w:sectPr>
      </w:pPr>
      <w:r w:rsidRPr="00BE43AE">
        <w:rPr>
          <w:rFonts w:ascii="Times New Roman" w:eastAsia="宋体" w:hAnsi="Times New Roman" w:cs="Times New Roman"/>
          <w:b/>
          <w:sz w:val="24"/>
          <w:lang w:val="en-GB"/>
        </w:rPr>
        <w:t>Keywords:</w:t>
      </w:r>
      <w:r w:rsidRPr="00BE43AE">
        <w:rPr>
          <w:rFonts w:ascii="Times New Roman" w:eastAsia="宋体" w:hAnsi="Times New Roman" w:cs="Times New Roman"/>
          <w:sz w:val="24"/>
          <w:lang w:val="en-GB"/>
        </w:rPr>
        <w:t xml:space="preserve"> high-rise building; modular integrated construction; precast concrete;</w:t>
      </w:r>
      <w:r w:rsidR="00AF6540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CE2982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discrete </w:t>
      </w:r>
      <w:r w:rsidR="00AF6540" w:rsidRPr="00BE43AE">
        <w:rPr>
          <w:rFonts w:ascii="Times New Roman" w:eastAsia="宋体" w:hAnsi="Times New Roman" w:cs="Times New Roman" w:hint="eastAsia"/>
          <w:sz w:val="24"/>
          <w:lang w:val="en-GB"/>
        </w:rPr>
        <w:t>diaphragm</w:t>
      </w:r>
      <w:r w:rsidR="00CE2982" w:rsidRPr="00BE43AE">
        <w:rPr>
          <w:rFonts w:ascii="Times New Roman" w:eastAsia="宋体" w:hAnsi="Times New Roman" w:cs="Times New Roman" w:hint="eastAsia"/>
          <w:sz w:val="24"/>
          <w:lang w:val="en-GB"/>
        </w:rPr>
        <w:t>; horizontal</w:t>
      </w:r>
      <w:r w:rsidR="001D0E6A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connection</w:t>
      </w:r>
    </w:p>
    <w:p w14:paraId="7B55CB09" w14:textId="77777777" w:rsidR="00F2401C" w:rsidRPr="00BE43AE" w:rsidRDefault="00F2401C" w:rsidP="00F2401C">
      <w:pPr>
        <w:pStyle w:val="1"/>
        <w:numPr>
          <w:ilvl w:val="0"/>
          <w:numId w:val="2"/>
        </w:numPr>
        <w:spacing w:before="156" w:after="156"/>
      </w:pPr>
      <w:r w:rsidRPr="00BE43AE">
        <w:rPr>
          <w:rFonts w:hint="eastAsia"/>
        </w:rPr>
        <w:lastRenderedPageBreak/>
        <w:t>Introduction</w:t>
      </w:r>
    </w:p>
    <w:p w14:paraId="7B55CB0A" w14:textId="17598420" w:rsidR="00400C13" w:rsidRPr="00BE43AE" w:rsidRDefault="00E4159A" w:rsidP="004B66B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/>
          <w:sz w:val="24"/>
          <w:szCs w:val="24"/>
        </w:rPr>
        <w:t>Modular construction</w:t>
      </w:r>
      <w:r w:rsidR="004A1ED7" w:rsidRPr="00BE43AE">
        <w:rPr>
          <w:rFonts w:ascii="Times New Roman" w:hAnsi="Times New Roman" w:cs="Times New Roman" w:hint="eastAsia"/>
          <w:sz w:val="24"/>
          <w:szCs w:val="24"/>
        </w:rPr>
        <w:t>, which is a construction method that adopts precast three-dimensional modules prefinished in offsite factories and assembled onsite to form a permanent building,</w:t>
      </w:r>
      <w:r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4F0FAD" w:rsidRPr="00BE43AE">
        <w:rPr>
          <w:rFonts w:ascii="Times New Roman" w:hAnsi="Times New Roman" w:cs="Times New Roman"/>
          <w:sz w:val="24"/>
          <w:szCs w:val="24"/>
        </w:rPr>
        <w:t xml:space="preserve">is deemed </w:t>
      </w:r>
      <w:r w:rsidR="004A1ED7" w:rsidRPr="00BE43AE">
        <w:rPr>
          <w:rFonts w:ascii="Times New Roman" w:hAnsi="Times New Roman" w:cs="Times New Roman" w:hint="eastAsia"/>
          <w:sz w:val="24"/>
          <w:szCs w:val="24"/>
        </w:rPr>
        <w:t>as</w:t>
      </w:r>
      <w:r w:rsidR="004F0FAD" w:rsidRPr="00BE43AE">
        <w:rPr>
          <w:rFonts w:ascii="Times New Roman" w:hAnsi="Times New Roman" w:cs="Times New Roman"/>
          <w:sz w:val="24"/>
          <w:szCs w:val="24"/>
        </w:rPr>
        <w:t xml:space="preserve"> a </w:t>
      </w:r>
      <w:r w:rsidR="008B6A41" w:rsidRPr="00BE43AE">
        <w:rPr>
          <w:rFonts w:ascii="Times New Roman" w:hAnsi="Times New Roman" w:cs="Times New Roman" w:hint="eastAsia"/>
          <w:sz w:val="24"/>
          <w:szCs w:val="24"/>
        </w:rPr>
        <w:t>game-changing</w:t>
      </w:r>
      <w:r w:rsidR="004F0FAD" w:rsidRPr="00BE43AE">
        <w:rPr>
          <w:rFonts w:ascii="Times New Roman" w:hAnsi="Times New Roman" w:cs="Times New Roman"/>
          <w:sz w:val="24"/>
          <w:szCs w:val="24"/>
        </w:rPr>
        <w:t xml:space="preserve"> technology for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4F0FAD" w:rsidRPr="00BE43AE">
        <w:rPr>
          <w:rFonts w:ascii="Times New Roman" w:hAnsi="Times New Roman" w:cs="Times New Roman"/>
          <w:sz w:val="24"/>
          <w:szCs w:val="24"/>
        </w:rPr>
        <w:t>building construction industry</w:t>
      </w:r>
      <w:r w:rsidR="00A310B6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[1-</w:t>
      </w:r>
      <w:r w:rsidR="00CB01F2">
        <w:rPr>
          <w:rFonts w:ascii="Times New Roman" w:hAnsi="Times New Roman" w:cs="Times New Roman" w:hint="eastAsia"/>
          <w:color w:val="0000FF"/>
          <w:sz w:val="24"/>
          <w:szCs w:val="24"/>
        </w:rPr>
        <w:t>4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EB3B2C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As the highest level of prefabricated construction, modular construction can easily </w:t>
      </w:r>
      <w:r w:rsidR="004A1ED7" w:rsidRPr="00BE43AE">
        <w:rPr>
          <w:rFonts w:ascii="Times New Roman" w:hAnsi="Times New Roman" w:cs="Times New Roman" w:hint="eastAsia"/>
          <w:sz w:val="24"/>
          <w:szCs w:val="24"/>
        </w:rPr>
        <w:t xml:space="preserve">guarantee </w:t>
      </w:r>
      <w:r w:rsidR="003B768B" w:rsidRPr="00BE43AE">
        <w:rPr>
          <w:rFonts w:ascii="Times New Roman" w:hAnsi="Times New Roman" w:cs="Times New Roman"/>
          <w:sz w:val="24"/>
          <w:szCs w:val="24"/>
        </w:rPr>
        <w:t>a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 precast ratio over 70%</w:t>
      </w:r>
      <w:r w:rsidR="00A1109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CB01F2">
        <w:rPr>
          <w:rFonts w:ascii="Times New Roman" w:hAnsi="Times New Roman" w:cs="Times New Roman" w:hint="eastAsia"/>
          <w:color w:val="0000FF"/>
          <w:sz w:val="24"/>
          <w:szCs w:val="24"/>
        </w:rPr>
        <w:t>5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-</w:t>
      </w:r>
      <w:r w:rsidR="00CB01F2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F4760" w:rsidRPr="00BE43AE">
        <w:rPr>
          <w:rFonts w:ascii="Times New Roman" w:hAnsi="Times New Roman" w:cs="Times New Roman" w:hint="eastAsia"/>
          <w:sz w:val="24"/>
          <w:szCs w:val="24"/>
        </w:rPr>
        <w:t xml:space="preserve">advancing 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conventional prefabricated construction </w:t>
      </w:r>
      <w:bookmarkStart w:id="4" w:name="OLE_LINK7"/>
      <w:bookmarkStart w:id="5" w:name="OLE_LINK8"/>
      <w:r w:rsidR="00EF4760" w:rsidRPr="00BE43AE">
        <w:rPr>
          <w:rFonts w:ascii="Times New Roman" w:hAnsi="Times New Roman" w:cs="Times New Roman" w:hint="eastAsia"/>
          <w:sz w:val="24"/>
          <w:szCs w:val="24"/>
        </w:rPr>
        <w:t xml:space="preserve">which uses </w:t>
      </w:r>
      <w:bookmarkEnd w:id="4"/>
      <w:bookmarkEnd w:id="5"/>
      <w:r w:rsidR="00133A0F">
        <w:rPr>
          <w:rFonts w:ascii="Times New Roman" w:hAnsi="Times New Roman" w:cs="Times New Roman"/>
          <w:sz w:val="24"/>
          <w:szCs w:val="24"/>
        </w:rPr>
        <w:t xml:space="preserve">one-dimensional 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components such as precast beams and columns </w:t>
      </w:r>
      <w:r w:rsidR="00EF4760" w:rsidRPr="00BE43AE">
        <w:rPr>
          <w:rFonts w:ascii="Times New Roman" w:hAnsi="Times New Roman" w:cs="Times New Roman" w:hint="eastAsia"/>
          <w:sz w:val="24"/>
          <w:szCs w:val="24"/>
        </w:rPr>
        <w:t>or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 two-dimensional </w:t>
      </w:r>
      <w:r w:rsidR="005E52D4">
        <w:rPr>
          <w:rFonts w:ascii="Times New Roman" w:hAnsi="Times New Roman" w:cs="Times New Roman"/>
          <w:sz w:val="24"/>
          <w:szCs w:val="24"/>
        </w:rPr>
        <w:t>panels</w:t>
      </w:r>
      <w:r w:rsidR="005E52D4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1577" w:rsidRPr="00BE43AE">
        <w:rPr>
          <w:rFonts w:ascii="Times New Roman" w:hAnsi="Times New Roman" w:cs="Times New Roman" w:hint="eastAsia"/>
          <w:sz w:val="24"/>
          <w:szCs w:val="24"/>
        </w:rPr>
        <w:t xml:space="preserve">such as precast slabs and walls. 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 xml:space="preserve">Meanwhile, modular construction </w:t>
      </w:r>
      <w:r w:rsidR="00983E41" w:rsidRPr="00BE43AE">
        <w:rPr>
          <w:rFonts w:ascii="Times New Roman" w:hAnsi="Times New Roman" w:cs="Times New Roman" w:hint="eastAsia"/>
          <w:sz w:val="24"/>
          <w:szCs w:val="24"/>
        </w:rPr>
        <w:t>enhances the utilization of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E41" w:rsidRPr="00BE43AE">
        <w:rPr>
          <w:rFonts w:ascii="Times New Roman" w:hAnsi="Times New Roman" w:cs="Times New Roman" w:hint="eastAsia"/>
          <w:sz w:val="24"/>
          <w:szCs w:val="24"/>
        </w:rPr>
        <w:t xml:space="preserve">automation </w:t>
      </w:r>
      <w:r w:rsidR="003D188E" w:rsidRPr="00BE43A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>robotics</w:t>
      </w:r>
      <w:r w:rsidR="007B50F4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2FE" w:rsidRPr="00BE43AE">
        <w:rPr>
          <w:rFonts w:ascii="Times New Roman" w:hAnsi="Times New Roman" w:cs="Times New Roman" w:hint="eastAsia"/>
          <w:sz w:val="24"/>
          <w:szCs w:val="24"/>
        </w:rPr>
        <w:t>for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2FE" w:rsidRPr="00BE43AE">
        <w:rPr>
          <w:rFonts w:ascii="Times New Roman" w:hAnsi="Times New Roman" w:cs="Times New Roman" w:hint="eastAsia"/>
          <w:sz w:val="24"/>
          <w:szCs w:val="24"/>
        </w:rPr>
        <w:t>reducing</w:t>
      </w:r>
      <w:r w:rsidR="009E7AD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507B" w:rsidRPr="00BE43AE">
        <w:rPr>
          <w:rFonts w:ascii="Times New Roman" w:hAnsi="Times New Roman" w:cs="Times New Roman"/>
          <w:sz w:val="24"/>
          <w:szCs w:val="24"/>
        </w:rPr>
        <w:t>manual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 xml:space="preserve"> work</w:t>
      </w:r>
      <w:r w:rsidR="003D188E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C3507B" w:rsidRPr="00BE43AE">
        <w:rPr>
          <w:rFonts w:ascii="Times New Roman" w:hAnsi="Times New Roman" w:cs="Times New Roman" w:hint="eastAsia"/>
          <w:sz w:val="24"/>
          <w:szCs w:val="24"/>
        </w:rPr>
        <w:t xml:space="preserve"> during the m</w:t>
      </w:r>
      <w:r w:rsidR="00C3507B" w:rsidRPr="00BE43AE">
        <w:rPr>
          <w:rFonts w:ascii="Times New Roman" w:hAnsi="Times New Roman" w:cs="Times New Roman"/>
          <w:sz w:val="24"/>
          <w:szCs w:val="24"/>
        </w:rPr>
        <w:t>odule production, transportation, hoisting</w:t>
      </w:r>
      <w:r w:rsidR="003B768B" w:rsidRPr="00BE43AE">
        <w:rPr>
          <w:rFonts w:ascii="Times New Roman" w:hAnsi="Times New Roman" w:cs="Times New Roman"/>
          <w:sz w:val="24"/>
          <w:szCs w:val="24"/>
        </w:rPr>
        <w:t>,</w:t>
      </w:r>
      <w:r w:rsidR="00C3507B" w:rsidRPr="00BE43AE">
        <w:rPr>
          <w:rFonts w:ascii="Times New Roman" w:hAnsi="Times New Roman" w:cs="Times New Roman"/>
          <w:sz w:val="24"/>
          <w:szCs w:val="24"/>
        </w:rPr>
        <w:t xml:space="preserve"> and installation</w:t>
      </w:r>
      <w:r w:rsidR="007B50F4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CB01F2">
        <w:rPr>
          <w:rFonts w:ascii="Times New Roman" w:hAnsi="Times New Roman" w:cs="Times New Roman" w:hint="eastAsia"/>
          <w:color w:val="0000FF"/>
          <w:sz w:val="24"/>
          <w:szCs w:val="24"/>
        </w:rPr>
        <w:t>9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-</w:t>
      </w:r>
      <w:r w:rsidR="00CB01F2">
        <w:rPr>
          <w:rFonts w:ascii="Times New Roman" w:hAnsi="Times New Roman" w:cs="Times New Roman" w:hint="eastAsia"/>
          <w:color w:val="0000FF"/>
          <w:sz w:val="24"/>
          <w:szCs w:val="24"/>
        </w:rPr>
        <w:t>12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8C20DF" w:rsidRPr="00BE43AE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="00983E41" w:rsidRPr="00BE43AE">
        <w:rPr>
          <w:rFonts w:ascii="Times New Roman" w:hAnsi="Times New Roman" w:cs="Times New Roman" w:hint="eastAsia"/>
          <w:sz w:val="24"/>
          <w:szCs w:val="24"/>
        </w:rPr>
        <w:t>relieves</w:t>
      </w:r>
      <w:r w:rsidR="004B66B7" w:rsidRPr="00BE43AE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635C33" w:rsidRPr="00BE43AE">
        <w:rPr>
          <w:rFonts w:ascii="Times New Roman" w:hAnsi="Times New Roman" w:cs="Times New Roman" w:hint="eastAsia"/>
          <w:sz w:val="24"/>
          <w:szCs w:val="24"/>
        </w:rPr>
        <w:t>problems</w:t>
      </w:r>
      <w:r w:rsidR="004B66B7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E41" w:rsidRPr="00BE43AE">
        <w:rPr>
          <w:rFonts w:ascii="Times New Roman" w:hAnsi="Times New Roman" w:cs="Times New Roman" w:hint="eastAsia"/>
          <w:sz w:val="24"/>
          <w:szCs w:val="24"/>
        </w:rPr>
        <w:t>such as labor shortage and aging workforce in the</w:t>
      </w:r>
      <w:r w:rsidR="004B66B7" w:rsidRPr="00BE43AE">
        <w:rPr>
          <w:rFonts w:ascii="Times New Roman" w:hAnsi="Times New Roman" w:cs="Times New Roman" w:hint="eastAsia"/>
          <w:sz w:val="24"/>
          <w:szCs w:val="24"/>
        </w:rPr>
        <w:t xml:space="preserve"> construction </w:t>
      </w:r>
      <w:r w:rsidR="004B66B7" w:rsidRPr="00BE43AE">
        <w:rPr>
          <w:rFonts w:ascii="Times New Roman" w:hAnsi="Times New Roman" w:cs="Times New Roman"/>
          <w:sz w:val="24"/>
          <w:szCs w:val="24"/>
        </w:rPr>
        <w:t>industry</w:t>
      </w:r>
      <w:r w:rsidR="009C5BF0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 xml:space="preserve">Compared with traditional cast-in-situ </w:t>
      </w:r>
      <w:r w:rsidR="000338D5" w:rsidRPr="00BE43AE">
        <w:rPr>
          <w:rFonts w:ascii="Times New Roman" w:hAnsi="Times New Roman" w:cs="Times New Roman"/>
          <w:sz w:val="24"/>
          <w:szCs w:val="24"/>
        </w:rPr>
        <w:t>construction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>m</w:t>
      </w:r>
      <w:r w:rsidR="00400C13" w:rsidRPr="00BE43AE">
        <w:rPr>
          <w:rFonts w:ascii="Times New Roman" w:hAnsi="Times New Roman" w:cs="Times New Roman"/>
          <w:sz w:val="24"/>
          <w:szCs w:val="24"/>
        </w:rPr>
        <w:t>odular construction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 xml:space="preserve">can 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>reduce construction time by</w:t>
      </w:r>
      <w:r w:rsidR="005E52D4">
        <w:rPr>
          <w:rFonts w:ascii="Times New Roman" w:hAnsi="Times New Roman" w:cs="Times New Roman"/>
          <w:sz w:val="24"/>
          <w:szCs w:val="24"/>
        </w:rPr>
        <w:t xml:space="preserve"> around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 xml:space="preserve"> 50% 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 xml:space="preserve">cost by </w:t>
      </w:r>
      <w:r w:rsidR="005E52D4">
        <w:rPr>
          <w:rFonts w:ascii="Times New Roman" w:hAnsi="Times New Roman" w:cs="Times New Roman"/>
          <w:sz w:val="24"/>
          <w:szCs w:val="24"/>
        </w:rPr>
        <w:t xml:space="preserve">around </w:t>
      </w:r>
      <w:r w:rsidR="00400C13" w:rsidRPr="00BE43AE">
        <w:rPr>
          <w:rFonts w:ascii="Times New Roman" w:hAnsi="Times New Roman" w:cs="Times New Roman" w:hint="eastAsia"/>
          <w:sz w:val="24"/>
          <w:szCs w:val="24"/>
        </w:rPr>
        <w:t>20%</w:t>
      </w:r>
      <w:r w:rsidR="00A1109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97C82">
        <w:rPr>
          <w:rFonts w:ascii="Times New Roman" w:hAnsi="Times New Roman" w:cs="Times New Roman" w:hint="eastAsia"/>
          <w:color w:val="0000FF"/>
          <w:sz w:val="24"/>
          <w:szCs w:val="24"/>
        </w:rPr>
        <w:t>13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25100E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>M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 xml:space="preserve">odular </w:t>
      </w:r>
      <w:r w:rsidR="009B05F0" w:rsidRPr="00BE43AE">
        <w:rPr>
          <w:rFonts w:ascii="Times New Roman" w:hAnsi="Times New Roman" w:cs="Times New Roman"/>
          <w:sz w:val="24"/>
          <w:szCs w:val="24"/>
        </w:rPr>
        <w:t>construction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 xml:space="preserve"> has been applied to low-</w:t>
      </w:r>
      <w:r w:rsidR="00296416">
        <w:rPr>
          <w:rFonts w:ascii="Times New Roman" w:hAnsi="Times New Roman" w:cs="Times New Roman"/>
          <w:sz w:val="24"/>
          <w:szCs w:val="24"/>
        </w:rPr>
        <w:t xml:space="preserve"> 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>to</w:t>
      </w:r>
      <w:r w:rsidR="00296416">
        <w:rPr>
          <w:rFonts w:ascii="Times New Roman" w:hAnsi="Times New Roman" w:cs="Times New Roman"/>
          <w:sz w:val="24"/>
          <w:szCs w:val="24"/>
        </w:rPr>
        <w:t xml:space="preserve"> 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>mid-rise buildings in many countries</w:t>
      </w:r>
      <w:r w:rsidR="000338D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>such as the U.S</w:t>
      </w:r>
      <w:r w:rsidR="003D188E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 xml:space="preserve">, the U.K., Australia, 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9B05F0" w:rsidRPr="00BE43AE">
        <w:rPr>
          <w:rFonts w:ascii="Times New Roman" w:hAnsi="Times New Roman" w:cs="Times New Roman"/>
          <w:sz w:val="24"/>
          <w:szCs w:val="24"/>
        </w:rPr>
        <w:t>Singapore</w:t>
      </w:r>
      <w:r w:rsidR="00FE755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97C82">
        <w:rPr>
          <w:rFonts w:ascii="Times New Roman" w:hAnsi="Times New Roman" w:cs="Times New Roman" w:hint="eastAsia"/>
          <w:color w:val="0000FF"/>
          <w:sz w:val="24"/>
          <w:szCs w:val="24"/>
        </w:rPr>
        <w:t>14-15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9B05F0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7B55CB0B" w14:textId="11308491" w:rsidR="002B6E56" w:rsidRPr="00BE43AE" w:rsidRDefault="00A22270" w:rsidP="0089682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/>
          <w:sz w:val="24"/>
          <w:szCs w:val="24"/>
        </w:rPr>
        <w:t>characteristics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 xml:space="preserve">using repetitive modules in </w:t>
      </w:r>
      <w:r w:rsidRPr="00BE43AE">
        <w:rPr>
          <w:rFonts w:ascii="Times New Roman" w:hAnsi="Times New Roman" w:cs="Times New Roman" w:hint="eastAsia"/>
          <w:sz w:val="24"/>
          <w:szCs w:val="24"/>
        </w:rPr>
        <w:t>m</w:t>
      </w:r>
      <w:r w:rsidR="00EE0136" w:rsidRPr="00BE43AE">
        <w:rPr>
          <w:rFonts w:ascii="Times New Roman" w:hAnsi="Times New Roman" w:cs="Times New Roman" w:hint="eastAsia"/>
          <w:sz w:val="24"/>
          <w:szCs w:val="24"/>
        </w:rPr>
        <w:t xml:space="preserve">odular construction 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 xml:space="preserve">reveal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that it is more suitable for high-rise buildings in metropolises 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>with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limited available land resource</w:t>
      </w:r>
      <w:r w:rsidR="003B768B" w:rsidRPr="00BE43AE">
        <w:rPr>
          <w:rFonts w:ascii="Times New Roman" w:hAnsi="Times New Roman" w:cs="Times New Roman"/>
          <w:sz w:val="24"/>
          <w:szCs w:val="24"/>
        </w:rPr>
        <w:t>s</w:t>
      </w:r>
      <w:r w:rsidR="00467E5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1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>Different from low-</w:t>
      </w:r>
      <w:r w:rsidR="00DD52C2">
        <w:rPr>
          <w:rFonts w:ascii="Times New Roman" w:hAnsi="Times New Roman" w:cs="Times New Roman"/>
          <w:sz w:val="24"/>
          <w:szCs w:val="24"/>
        </w:rPr>
        <w:t xml:space="preserve"> 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>to</w:t>
      </w:r>
      <w:r w:rsidR="00DD52C2">
        <w:rPr>
          <w:rFonts w:ascii="Times New Roman" w:hAnsi="Times New Roman" w:cs="Times New Roman"/>
          <w:sz w:val="24"/>
          <w:szCs w:val="24"/>
        </w:rPr>
        <w:t xml:space="preserve"> 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>mid-rise buildings, the structur</w:t>
      </w:r>
      <w:r w:rsidR="00EE4CE3">
        <w:rPr>
          <w:rFonts w:ascii="Times New Roman" w:hAnsi="Times New Roman" w:cs="Times New Roman"/>
          <w:sz w:val="24"/>
          <w:szCs w:val="24"/>
        </w:rPr>
        <w:t>e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 xml:space="preserve"> of high-rise buildings </w:t>
      </w:r>
      <w:r w:rsidR="003B768B" w:rsidRPr="00BE43AE">
        <w:rPr>
          <w:rFonts w:ascii="Times New Roman" w:hAnsi="Times New Roman" w:cs="Times New Roman"/>
          <w:sz w:val="24"/>
          <w:szCs w:val="24"/>
        </w:rPr>
        <w:t>tends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 xml:space="preserve"> to be 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 xml:space="preserve">more 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 xml:space="preserve">controlled by </w:t>
      </w:r>
      <w:r w:rsidR="002907FA" w:rsidRPr="00BE43AE">
        <w:rPr>
          <w:rFonts w:ascii="Times New Roman" w:hAnsi="Times New Roman" w:cs="Times New Roman"/>
          <w:sz w:val="24"/>
          <w:szCs w:val="24"/>
        </w:rPr>
        <w:t>lateral</w:t>
      </w:r>
      <w:r w:rsidR="002907FA" w:rsidRPr="00BE43AE">
        <w:rPr>
          <w:rFonts w:ascii="Times New Roman" w:hAnsi="Times New Roman" w:cs="Times New Roman" w:hint="eastAsia"/>
          <w:sz w:val="24"/>
          <w:szCs w:val="24"/>
        </w:rPr>
        <w:t xml:space="preserve"> loads</w:t>
      </w:r>
      <w:r w:rsidR="00273440" w:rsidRPr="00BE43AE">
        <w:rPr>
          <w:rFonts w:ascii="Times New Roman" w:hAnsi="Times New Roman" w:cs="Times New Roman" w:hint="eastAsia"/>
          <w:sz w:val="24"/>
          <w:szCs w:val="24"/>
        </w:rPr>
        <w:t xml:space="preserve"> such as wind loads</w:t>
      </w:r>
      <w:r w:rsidR="00200BE4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1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4F70F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273440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21B1C" w:rsidRPr="00BE43AE">
        <w:rPr>
          <w:rFonts w:ascii="Times New Roman" w:hAnsi="Times New Roman" w:cs="Times New Roman" w:hint="eastAsia"/>
          <w:sz w:val="24"/>
          <w:szCs w:val="24"/>
        </w:rPr>
        <w:t xml:space="preserve">For example, wind loads are usually </w:t>
      </w:r>
      <w:r w:rsidR="00C21B1C" w:rsidRPr="00BE43AE">
        <w:rPr>
          <w:rFonts w:ascii="Times New Roman" w:hAnsi="Times New Roman" w:cs="Times New Roman"/>
          <w:sz w:val="24"/>
          <w:szCs w:val="24"/>
        </w:rPr>
        <w:t>domina</w:t>
      </w:r>
      <w:r w:rsidR="00A4718B" w:rsidRPr="00BE43AE">
        <w:rPr>
          <w:rFonts w:ascii="Times New Roman" w:hAnsi="Times New Roman" w:cs="Times New Roman" w:hint="eastAsia"/>
          <w:sz w:val="24"/>
          <w:szCs w:val="24"/>
        </w:rPr>
        <w:t>nt</w:t>
      </w:r>
      <w:r w:rsidR="00C21B1C" w:rsidRPr="00BE43AE">
        <w:rPr>
          <w:rFonts w:ascii="Times New Roman" w:hAnsi="Times New Roman" w:cs="Times New Roman" w:hint="eastAsia"/>
          <w:sz w:val="24"/>
          <w:szCs w:val="24"/>
        </w:rPr>
        <w:t xml:space="preserve"> in structural </w:t>
      </w:r>
      <w:r w:rsidR="00C21B1C" w:rsidRPr="00BE43AE">
        <w:rPr>
          <w:rFonts w:ascii="Times New Roman" w:hAnsi="Times New Roman" w:cs="Times New Roman"/>
          <w:sz w:val="24"/>
          <w:szCs w:val="24"/>
        </w:rPr>
        <w:t>design</w:t>
      </w:r>
      <w:r w:rsidR="00C21B1C" w:rsidRPr="00BE43AE">
        <w:rPr>
          <w:rFonts w:ascii="Times New Roman" w:hAnsi="Times New Roman" w:cs="Times New Roman" w:hint="eastAsia"/>
          <w:sz w:val="24"/>
          <w:szCs w:val="24"/>
        </w:rPr>
        <w:t xml:space="preserve"> of high-rise buildings in H</w:t>
      </w:r>
      <w:r w:rsidR="003B16E6" w:rsidRPr="00BE43AE">
        <w:rPr>
          <w:rFonts w:ascii="Times New Roman" w:hAnsi="Times New Roman" w:cs="Times New Roman" w:hint="eastAsia"/>
          <w:sz w:val="24"/>
          <w:szCs w:val="24"/>
        </w:rPr>
        <w:t xml:space="preserve">ong </w:t>
      </w:r>
      <w:r w:rsidR="00C21B1C" w:rsidRPr="00BE43AE">
        <w:rPr>
          <w:rFonts w:ascii="Times New Roman" w:hAnsi="Times New Roman" w:cs="Times New Roman" w:hint="eastAsia"/>
          <w:sz w:val="24"/>
          <w:szCs w:val="24"/>
        </w:rPr>
        <w:t>K</w:t>
      </w:r>
      <w:r w:rsidR="003B16E6" w:rsidRPr="00BE43AE">
        <w:rPr>
          <w:rFonts w:ascii="Times New Roman" w:hAnsi="Times New Roman" w:cs="Times New Roman" w:hint="eastAsia"/>
          <w:sz w:val="24"/>
          <w:szCs w:val="24"/>
        </w:rPr>
        <w:t>ong (HK)</w:t>
      </w:r>
      <w:r w:rsidR="0019167F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1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C21B1C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B16E6" w:rsidRPr="00BE43AE">
        <w:rPr>
          <w:rFonts w:ascii="Times New Roman" w:hAnsi="Times New Roman" w:cs="Times New Roman" w:hint="eastAsia"/>
          <w:sz w:val="24"/>
          <w:szCs w:val="24"/>
        </w:rPr>
        <w:t>High-rise modular buildings are attractive for metropolises, but rare application exist</w:t>
      </w:r>
      <w:r w:rsidR="00A70B2C">
        <w:rPr>
          <w:rFonts w:ascii="Times New Roman" w:hAnsi="Times New Roman" w:cs="Times New Roman" w:hint="eastAsia"/>
          <w:sz w:val="24"/>
          <w:szCs w:val="24"/>
        </w:rPr>
        <w:t>s</w:t>
      </w:r>
      <w:r w:rsidR="0092316D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3630F" w:rsidRPr="00BE43AE">
        <w:rPr>
          <w:rFonts w:ascii="Times New Roman" w:hAnsi="Times New Roman" w:cs="Times New Roman" w:hint="eastAsia"/>
          <w:sz w:val="24"/>
          <w:szCs w:val="24"/>
        </w:rPr>
        <w:t xml:space="preserve">partly </w:t>
      </w:r>
      <w:r w:rsidR="0092316D" w:rsidRPr="00BE43AE">
        <w:rPr>
          <w:rFonts w:ascii="Times New Roman" w:hAnsi="Times New Roman" w:cs="Times New Roman" w:hint="eastAsia"/>
          <w:sz w:val="24"/>
          <w:szCs w:val="24"/>
        </w:rPr>
        <w:t xml:space="preserve">due to </w:t>
      </w:r>
      <w:r w:rsidR="0073630F" w:rsidRPr="00BE43AE">
        <w:rPr>
          <w:rFonts w:ascii="Times New Roman" w:hAnsi="Times New Roman" w:cs="Times New Roman" w:hint="eastAsia"/>
          <w:sz w:val="24"/>
          <w:szCs w:val="24"/>
        </w:rPr>
        <w:t xml:space="preserve">the lack of </w:t>
      </w:r>
      <w:r w:rsidR="0073630F" w:rsidRPr="00BE43AE">
        <w:rPr>
          <w:rFonts w:ascii="Times New Roman" w:hAnsi="Times New Roman" w:cs="Times New Roman"/>
          <w:sz w:val="24"/>
          <w:szCs w:val="24"/>
        </w:rPr>
        <w:t>knowledge</w:t>
      </w:r>
      <w:r w:rsidR="0073630F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05FB" w:rsidRPr="00BE43AE">
        <w:rPr>
          <w:rFonts w:ascii="Times New Roman" w:hAnsi="Times New Roman" w:cs="Times New Roman" w:hint="eastAsia"/>
          <w:sz w:val="24"/>
          <w:szCs w:val="24"/>
        </w:rPr>
        <w:t>about</w:t>
      </w:r>
      <w:r w:rsidR="0073630F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630F" w:rsidRPr="00BE43AE">
        <w:rPr>
          <w:rFonts w:ascii="Times New Roman" w:hAnsi="Times New Roman" w:cs="Times New Roman"/>
          <w:sz w:val="24"/>
          <w:szCs w:val="24"/>
        </w:rPr>
        <w:t>the</w:t>
      </w:r>
      <w:r w:rsidR="003B16E6" w:rsidRPr="00BE43AE">
        <w:rPr>
          <w:rFonts w:ascii="Times New Roman" w:hAnsi="Times New Roman" w:cs="Times New Roman" w:hint="eastAsia"/>
          <w:sz w:val="24"/>
          <w:szCs w:val="24"/>
        </w:rPr>
        <w:t>ir</w:t>
      </w:r>
      <w:r w:rsidR="0073630F" w:rsidRPr="00BE43AE">
        <w:rPr>
          <w:rFonts w:ascii="Times New Roman" w:hAnsi="Times New Roman" w:cs="Times New Roman"/>
          <w:sz w:val="24"/>
          <w:szCs w:val="24"/>
        </w:rPr>
        <w:t xml:space="preserve"> structural </w:t>
      </w:r>
      <w:r w:rsidR="003B16E6" w:rsidRPr="00BE43AE">
        <w:rPr>
          <w:rFonts w:ascii="Times New Roman" w:hAnsi="Times New Roman" w:cs="Times New Roman" w:hint="eastAsia"/>
          <w:sz w:val="24"/>
          <w:szCs w:val="24"/>
        </w:rPr>
        <w:t>behavior</w:t>
      </w:r>
      <w:r w:rsidR="0073630F" w:rsidRPr="00BE43AE">
        <w:rPr>
          <w:rFonts w:ascii="Times New Roman" w:hAnsi="Times New Roman" w:cs="Times New Roman"/>
          <w:sz w:val="24"/>
          <w:szCs w:val="24"/>
        </w:rPr>
        <w:t xml:space="preserve"> under lateral </w:t>
      </w:r>
      <w:r w:rsidR="0073630F" w:rsidRPr="00BE43AE">
        <w:rPr>
          <w:rFonts w:ascii="Times New Roman" w:hAnsi="Times New Roman" w:cs="Times New Roman" w:hint="eastAsia"/>
          <w:sz w:val="24"/>
          <w:szCs w:val="24"/>
        </w:rPr>
        <w:t>loads.</w:t>
      </w:r>
      <w:r w:rsidR="00C6275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52D4">
        <w:rPr>
          <w:rFonts w:ascii="Times New Roman" w:hAnsi="Times New Roman" w:cs="Times New Roman"/>
          <w:sz w:val="24"/>
          <w:szCs w:val="24"/>
        </w:rPr>
        <w:t>I</w:t>
      </w:r>
      <w:r w:rsidR="005E52D4" w:rsidRPr="00BE43AE">
        <w:rPr>
          <w:rFonts w:ascii="Times New Roman" w:hAnsi="Times New Roman" w:cs="Times New Roman" w:hint="eastAsia"/>
          <w:sz w:val="24"/>
          <w:szCs w:val="24"/>
        </w:rPr>
        <w:t xml:space="preserve">n recent years </w:t>
      </w:r>
      <w:r w:rsidR="005E52D4">
        <w:rPr>
          <w:rFonts w:ascii="Times New Roman" w:hAnsi="Times New Roman" w:cs="Times New Roman"/>
          <w:sz w:val="24"/>
          <w:szCs w:val="24"/>
        </w:rPr>
        <w:t>s</w:t>
      </w:r>
      <w:r w:rsidR="00DB6929" w:rsidRPr="00BE43AE">
        <w:rPr>
          <w:rFonts w:ascii="Times New Roman" w:hAnsi="Times New Roman" w:cs="Times New Roman" w:hint="eastAsia"/>
          <w:sz w:val="24"/>
          <w:szCs w:val="24"/>
        </w:rPr>
        <w:t xml:space="preserve">ome researchers have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conducted relevant </w:t>
      </w:r>
      <w:r w:rsidR="008A2793" w:rsidRPr="00BE43AE">
        <w:rPr>
          <w:rFonts w:ascii="Times New Roman" w:hAnsi="Times New Roman" w:cs="Times New Roman" w:hint="eastAsia"/>
          <w:sz w:val="24"/>
          <w:szCs w:val="24"/>
        </w:rPr>
        <w:t xml:space="preserve">studies on </w:t>
      </w:r>
      <w:r w:rsidR="00DB6929" w:rsidRPr="00BE43AE">
        <w:rPr>
          <w:rFonts w:ascii="Times New Roman" w:hAnsi="Times New Roman" w:cs="Times New Roman" w:hint="eastAsia"/>
          <w:sz w:val="24"/>
          <w:szCs w:val="24"/>
        </w:rPr>
        <w:t xml:space="preserve">the lateral </w:t>
      </w:r>
      <w:r w:rsidR="008A2793" w:rsidRPr="00BE43AE">
        <w:rPr>
          <w:rFonts w:ascii="Times New Roman" w:hAnsi="Times New Roman" w:cs="Times New Roman" w:hint="eastAsia"/>
          <w:sz w:val="24"/>
          <w:szCs w:val="24"/>
        </w:rPr>
        <w:t>behavior</w:t>
      </w:r>
      <w:r w:rsidR="001A0FAE" w:rsidRPr="00BE43AE">
        <w:rPr>
          <w:rFonts w:ascii="Times New Roman" w:hAnsi="Times New Roman" w:cs="Times New Roman" w:hint="eastAsia"/>
          <w:sz w:val="24"/>
          <w:szCs w:val="24"/>
        </w:rPr>
        <w:t xml:space="preserve"> of high-rise modular buildings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 to fill the research gap</w:t>
      </w:r>
      <w:r w:rsidR="001A0FAE" w:rsidRPr="00BE43AE">
        <w:rPr>
          <w:rFonts w:ascii="Times New Roman" w:hAnsi="Times New Roman" w:cs="Times New Roman" w:hint="eastAsia"/>
          <w:sz w:val="24"/>
          <w:szCs w:val="24"/>
        </w:rPr>
        <w:t>. Lawson et al</w:t>
      </w:r>
      <w:r w:rsidR="003D0221">
        <w:rPr>
          <w:rFonts w:ascii="Times New Roman" w:hAnsi="Times New Roman" w:cs="Times New Roman"/>
          <w:sz w:val="24"/>
          <w:szCs w:val="24"/>
        </w:rPr>
        <w:t>.</w:t>
      </w:r>
      <w:r w:rsidR="001A0FAE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1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9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-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20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1A0FAE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4FD5" w:rsidRPr="00BE43AE">
        <w:rPr>
          <w:rFonts w:ascii="Times New Roman" w:hAnsi="Times New Roman" w:cs="Times New Roman" w:hint="eastAsia"/>
          <w:sz w:val="24"/>
          <w:szCs w:val="24"/>
        </w:rPr>
        <w:t xml:space="preserve">proposed </w:t>
      </w:r>
      <w:r w:rsidR="00F53479">
        <w:rPr>
          <w:rFonts w:ascii="Times New Roman" w:hAnsi="Times New Roman" w:cs="Times New Roman" w:hint="eastAsia"/>
          <w:sz w:val="24"/>
          <w:szCs w:val="24"/>
        </w:rPr>
        <w:t>the</w:t>
      </w:r>
      <w:r w:rsidR="00A54FD5" w:rsidRPr="00BE43AE">
        <w:rPr>
          <w:rFonts w:ascii="Times New Roman" w:hAnsi="Times New Roman" w:cs="Times New Roman" w:hint="eastAsia"/>
          <w:sz w:val="24"/>
          <w:szCs w:val="24"/>
        </w:rPr>
        <w:t xml:space="preserve"> cast-in-situ concrete cores </w:t>
      </w:r>
      <w:r w:rsidR="00DA4058">
        <w:rPr>
          <w:rFonts w:ascii="Times New Roman" w:hAnsi="Times New Roman" w:cs="Times New Roman" w:hint="eastAsia"/>
          <w:sz w:val="24"/>
          <w:szCs w:val="24"/>
        </w:rPr>
        <w:t xml:space="preserve">to resist lateral loads and modules to only bear vertical loads </w:t>
      </w:r>
      <w:r w:rsidR="00F53479">
        <w:rPr>
          <w:rFonts w:ascii="Times New Roman" w:hAnsi="Times New Roman" w:cs="Times New Roman" w:hint="eastAsia"/>
          <w:sz w:val="24"/>
          <w:szCs w:val="24"/>
        </w:rPr>
        <w:t>in</w:t>
      </w:r>
      <w:r w:rsidR="00F5347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4FD5" w:rsidRPr="00BE43AE">
        <w:rPr>
          <w:rFonts w:ascii="Times New Roman" w:hAnsi="Times New Roman" w:cs="Times New Roman" w:hint="eastAsia"/>
          <w:sz w:val="24"/>
          <w:szCs w:val="24"/>
        </w:rPr>
        <w:t xml:space="preserve">high-rise modular buildings. </w:t>
      </w:r>
      <w:r w:rsidR="008D3393" w:rsidRPr="00BE43AE">
        <w:rPr>
          <w:rFonts w:ascii="Times New Roman" w:hAnsi="Times New Roman" w:cs="Times New Roman" w:hint="eastAsia"/>
          <w:sz w:val="24"/>
          <w:szCs w:val="24"/>
        </w:rPr>
        <w:t xml:space="preserve">Park and </w:t>
      </w:r>
      <w:proofErr w:type="spellStart"/>
      <w:r w:rsidR="008D3393" w:rsidRPr="00BE43AE">
        <w:rPr>
          <w:rFonts w:ascii="Times New Roman" w:hAnsi="Times New Roman" w:cs="Times New Roman" w:hint="eastAsia"/>
          <w:sz w:val="24"/>
          <w:szCs w:val="24"/>
        </w:rPr>
        <w:t>Ock</w:t>
      </w:r>
      <w:proofErr w:type="spellEnd"/>
      <w:r w:rsidR="008D339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21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8D3393" w:rsidRPr="00BE43AE">
        <w:rPr>
          <w:rFonts w:ascii="Times New Roman" w:hAnsi="Times New Roman" w:cs="Times New Roman" w:hint="eastAsia"/>
          <w:sz w:val="24"/>
          <w:szCs w:val="24"/>
        </w:rPr>
        <w:t xml:space="preserve"> reported a</w:t>
      </w:r>
      <w:r w:rsidR="00A54FD5" w:rsidRPr="00BE43AE">
        <w:rPr>
          <w:rFonts w:ascii="Times New Roman" w:hAnsi="Times New Roman" w:cs="Times New Roman" w:hint="eastAsia"/>
          <w:sz w:val="24"/>
          <w:szCs w:val="24"/>
        </w:rPr>
        <w:t xml:space="preserve"> new modular in-fill construction method adopt</w:t>
      </w:r>
      <w:r w:rsidR="008D3393" w:rsidRPr="00BE43AE">
        <w:rPr>
          <w:rFonts w:ascii="Times New Roman" w:hAnsi="Times New Roman" w:cs="Times New Roman" w:hint="eastAsia"/>
          <w:sz w:val="24"/>
          <w:szCs w:val="24"/>
        </w:rPr>
        <w:t>ing</w:t>
      </w:r>
      <w:r w:rsidR="00A54FD5" w:rsidRPr="00BE43AE">
        <w:rPr>
          <w:rFonts w:ascii="Times New Roman" w:hAnsi="Times New Roman" w:cs="Times New Roman" w:hint="eastAsia"/>
          <w:sz w:val="24"/>
          <w:szCs w:val="24"/>
        </w:rPr>
        <w:t xml:space="preserve"> a primary framing structure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926E89" w:rsidRPr="00BE43AE">
        <w:rPr>
          <w:rFonts w:ascii="Times New Roman" w:hAnsi="Times New Roman" w:cs="Times New Roman" w:hint="eastAsia"/>
          <w:sz w:val="24"/>
          <w:szCs w:val="24"/>
        </w:rPr>
        <w:t xml:space="preserve">inserted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modules </w:t>
      </w:r>
      <w:r w:rsidR="00926E89" w:rsidRPr="00BE43AE">
        <w:rPr>
          <w:rFonts w:ascii="Times New Roman" w:hAnsi="Times New Roman" w:cs="Times New Roman" w:hint="eastAsia"/>
          <w:sz w:val="24"/>
          <w:szCs w:val="24"/>
        </w:rPr>
        <w:t xml:space="preserve">as non-structural components. </w:t>
      </w:r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To replace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cast-in-situ concrete cores, </w:t>
      </w:r>
      <w:proofErr w:type="spellStart"/>
      <w:r w:rsidR="00CC3FFC" w:rsidRPr="00BE43AE">
        <w:rPr>
          <w:rFonts w:ascii="Times New Roman" w:hAnsi="Times New Roman" w:cs="Times New Roman"/>
          <w:sz w:val="24"/>
          <w:szCs w:val="24"/>
        </w:rPr>
        <w:t>Gunawardena</w:t>
      </w:r>
      <w:proofErr w:type="spellEnd"/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22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5847E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suggested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using </w:t>
      </w:r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novel stiff concrete walls within steel modules while Shi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23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CC3FFC" w:rsidRPr="00BE43AE">
        <w:rPr>
          <w:rFonts w:ascii="Times New Roman" w:hAnsi="Times New Roman" w:cs="Times New Roman" w:hint="eastAsia"/>
          <w:sz w:val="24"/>
          <w:szCs w:val="24"/>
        </w:rPr>
        <w:t xml:space="preserve"> recommended corrugated steel plate walls within steel modules</w:t>
      </w:r>
      <w:r w:rsidR="00F53479">
        <w:rPr>
          <w:rFonts w:ascii="Times New Roman" w:hAnsi="Times New Roman" w:cs="Times New Roman" w:hint="eastAsia"/>
          <w:sz w:val="24"/>
          <w:szCs w:val="24"/>
        </w:rPr>
        <w:t>.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 Chua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24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43BC" w:rsidRPr="00BE43AE">
        <w:rPr>
          <w:rFonts w:ascii="Times New Roman" w:hAnsi="Times New Roman" w:cs="Times New Roman"/>
          <w:sz w:val="24"/>
          <w:szCs w:val="24"/>
        </w:rPr>
        <w:t>investigated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 the effects of the </w:t>
      </w:r>
      <w:r w:rsidR="00C043BC" w:rsidRPr="00BE43AE">
        <w:rPr>
          <w:rFonts w:ascii="Times New Roman" w:hAnsi="Times New Roman" w:cs="Times New Roman"/>
          <w:sz w:val="24"/>
          <w:szCs w:val="24"/>
        </w:rPr>
        <w:t>flexibility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 of inter-module connections and diaphragm</w:t>
      </w:r>
      <w:r w:rsidR="00F5347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3479" w:rsidRPr="00BE43AE">
        <w:rPr>
          <w:rFonts w:ascii="Times New Roman" w:hAnsi="Times New Roman" w:cs="Times New Roman"/>
          <w:sz w:val="24"/>
          <w:szCs w:val="24"/>
        </w:rPr>
        <w:t>discontinuity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 on the lateral behavior of </w:t>
      </w:r>
      <w:r w:rsidR="00D45B91" w:rsidRPr="00BE43AE">
        <w:rPr>
          <w:rFonts w:ascii="Times New Roman" w:hAnsi="Times New Roman" w:cs="Times New Roman" w:hint="eastAsia"/>
          <w:sz w:val="24"/>
          <w:szCs w:val="24"/>
        </w:rPr>
        <w:t xml:space="preserve">steel 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t xml:space="preserve">high-rise </w:t>
      </w:r>
      <w:r w:rsidR="00C043BC" w:rsidRPr="00BE43AE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modular buildings with cast-in-situ concrete cores. </w:t>
      </w:r>
      <w:r w:rsidR="0069594A" w:rsidRPr="00BE43AE">
        <w:rPr>
          <w:rFonts w:ascii="Times New Roman" w:hAnsi="Times New Roman" w:cs="Times New Roman" w:hint="eastAsia"/>
          <w:sz w:val="24"/>
          <w:szCs w:val="24"/>
        </w:rPr>
        <w:t xml:space="preserve">Shan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25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]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conducted </w:t>
      </w:r>
      <w:r w:rsidR="004C0CE7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4C0CE7" w:rsidRPr="00BE43AE">
        <w:rPr>
          <w:rFonts w:ascii="Times New Roman" w:hAnsi="Times New Roman" w:cs="Times New Roman"/>
          <w:sz w:val="24"/>
          <w:szCs w:val="24"/>
        </w:rPr>
        <w:t>feasibility</w:t>
      </w:r>
      <w:r w:rsidR="004C0CE7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study </w:t>
      </w:r>
      <w:r w:rsidR="004C0CE7" w:rsidRPr="00BE43A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D45B91" w:rsidRPr="00BE43AE">
        <w:rPr>
          <w:rFonts w:ascii="Times New Roman" w:hAnsi="Times New Roman" w:cs="Times New Roman" w:hint="eastAsia"/>
          <w:sz w:val="24"/>
          <w:szCs w:val="24"/>
        </w:rPr>
        <w:t xml:space="preserve">steel </w:t>
      </w:r>
      <w:r w:rsidR="004C0CE7" w:rsidRPr="00BE43AE">
        <w:rPr>
          <w:rFonts w:ascii="Times New Roman" w:hAnsi="Times New Roman" w:cs="Times New Roman" w:hint="eastAsia"/>
          <w:sz w:val="24"/>
          <w:szCs w:val="24"/>
        </w:rPr>
        <w:t xml:space="preserve">high-rise modular buildings with cast-in-situ concrete cores under the HK code-specified wind loads. 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 xml:space="preserve">Wang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2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 xml:space="preserve"> proved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>feasib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>i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>l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>ity of using modules without cores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 xml:space="preserve"> to resist the HK code-specified wind loads for </w:t>
      </w:r>
      <w:r w:rsidR="00CA5126" w:rsidRPr="00BE43AE">
        <w:rPr>
          <w:rFonts w:ascii="Times New Roman" w:hAnsi="Times New Roman" w:cs="Times New Roman" w:hint="eastAsia"/>
          <w:sz w:val="24"/>
          <w:szCs w:val="24"/>
        </w:rPr>
        <w:t xml:space="preserve">concrete 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 xml:space="preserve">high-rise modular buildings. Wang et al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2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DB1C7B" w:rsidRPr="00BE43AE">
        <w:rPr>
          <w:rFonts w:ascii="Times New Roman" w:hAnsi="Times New Roman" w:cs="Times New Roman" w:hint="eastAsia"/>
          <w:sz w:val="24"/>
          <w:szCs w:val="24"/>
        </w:rPr>
        <w:t xml:space="preserve"> proposed replaceable steel coupling beams for concrete high-rise modular buildings without cores to improve earthquake resilience. </w:t>
      </w:r>
      <w:r w:rsidR="005336CD" w:rsidRPr="00BE43AE">
        <w:rPr>
          <w:rFonts w:ascii="Times New Roman" w:hAnsi="Times New Roman" w:cs="Times New Roman" w:hint="eastAsia"/>
          <w:sz w:val="24"/>
          <w:szCs w:val="24"/>
        </w:rPr>
        <w:t xml:space="preserve">Wang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5336CD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A5126" w:rsidRPr="00BE43AE">
        <w:rPr>
          <w:rFonts w:ascii="Times New Roman" w:hAnsi="Times New Roman" w:cs="Times New Roman" w:hint="eastAsia"/>
          <w:sz w:val="24"/>
          <w:szCs w:val="24"/>
        </w:rPr>
        <w:t xml:space="preserve">parametrically </w:t>
      </w:r>
      <w:r w:rsidR="00FC66C3" w:rsidRPr="00BE43AE">
        <w:rPr>
          <w:rFonts w:ascii="Times New Roman" w:hAnsi="Times New Roman" w:cs="Times New Roman" w:hint="eastAsia"/>
          <w:sz w:val="24"/>
          <w:szCs w:val="24"/>
        </w:rPr>
        <w:t>studied</w:t>
      </w:r>
      <w:r w:rsidR="005336CD" w:rsidRPr="00BE43AE">
        <w:rPr>
          <w:rFonts w:ascii="Times New Roman" w:hAnsi="Times New Roman" w:cs="Times New Roman" w:hint="eastAsia"/>
          <w:sz w:val="24"/>
          <w:szCs w:val="24"/>
        </w:rPr>
        <w:t xml:space="preserve"> the effects of vertical inter</w:t>
      </w:r>
      <w:r w:rsidR="00CA5126" w:rsidRPr="00BE43AE">
        <w:rPr>
          <w:rFonts w:ascii="Times New Roman" w:hAnsi="Times New Roman" w:cs="Times New Roman" w:hint="eastAsia"/>
          <w:sz w:val="24"/>
          <w:szCs w:val="24"/>
        </w:rPr>
        <w:t xml:space="preserve">-module connections on </w:t>
      </w:r>
      <w:r w:rsidR="00FE349A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A5126" w:rsidRPr="00BE43AE">
        <w:rPr>
          <w:rFonts w:ascii="Times New Roman" w:hAnsi="Times New Roman" w:cs="Times New Roman"/>
          <w:sz w:val="24"/>
          <w:szCs w:val="24"/>
        </w:rPr>
        <w:t>lateral</w:t>
      </w:r>
      <w:r w:rsidR="00CA5126" w:rsidRPr="00BE43AE">
        <w:rPr>
          <w:rFonts w:ascii="Times New Roman" w:hAnsi="Times New Roman" w:cs="Times New Roman" w:hint="eastAsia"/>
          <w:sz w:val="24"/>
          <w:szCs w:val="24"/>
        </w:rPr>
        <w:t xml:space="preserve"> behavior of concrete high-rise modular buildings with cores, based on a public housing building in HK.</w:t>
      </w:r>
      <w:r w:rsidR="00FC66C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FC66C3" w:rsidRPr="00BE43AE">
        <w:rPr>
          <w:rFonts w:ascii="Times New Roman" w:hAnsi="Times New Roman" w:cs="Times New Roman"/>
          <w:sz w:val="24"/>
          <w:szCs w:val="24"/>
        </w:rPr>
        <w:t>Sanches</w:t>
      </w:r>
      <w:proofErr w:type="spellEnd"/>
      <w:r w:rsidR="00FC66C3" w:rsidRPr="00BE43AE">
        <w:rPr>
          <w:rFonts w:ascii="Times New Roman" w:hAnsi="Times New Roman" w:cs="Times New Roman" w:hint="eastAsia"/>
          <w:sz w:val="24"/>
          <w:szCs w:val="24"/>
        </w:rPr>
        <w:t xml:space="preserve"> et al.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2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FC66C3" w:rsidRPr="00BE43AE">
        <w:rPr>
          <w:rFonts w:ascii="Times New Roman" w:hAnsi="Times New Roman" w:cs="Times New Roman" w:hint="eastAsia"/>
          <w:sz w:val="24"/>
          <w:szCs w:val="24"/>
        </w:rPr>
        <w:t xml:space="preserve"> investigated the seismic </w:t>
      </w:r>
      <w:r w:rsidR="00FC66C3" w:rsidRPr="00BE43AE">
        <w:rPr>
          <w:rFonts w:ascii="Times New Roman" w:hAnsi="Times New Roman" w:cs="Times New Roman"/>
          <w:sz w:val="24"/>
          <w:szCs w:val="24"/>
        </w:rPr>
        <w:t>performance</w:t>
      </w:r>
      <w:r w:rsidR="00FC66C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63BB" w:rsidRPr="00BE43AE">
        <w:rPr>
          <w:rFonts w:ascii="Times New Roman" w:hAnsi="Times New Roman" w:cs="Times New Roman" w:hint="eastAsia"/>
          <w:sz w:val="24"/>
          <w:szCs w:val="24"/>
        </w:rPr>
        <w:t xml:space="preserve">of braced steel high-rise modular buildings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>using</w:t>
      </w:r>
      <w:r w:rsidR="006C3699" w:rsidRPr="00BE43AE">
        <w:rPr>
          <w:rFonts w:ascii="Times New Roman" w:hAnsi="Times New Roman" w:cs="Times New Roman" w:hint="eastAsia"/>
          <w:sz w:val="24"/>
          <w:szCs w:val="24"/>
        </w:rPr>
        <w:t xml:space="preserve"> numerical </w:t>
      </w:r>
      <w:r w:rsidR="002818EA" w:rsidRPr="00BE43AE">
        <w:rPr>
          <w:rFonts w:ascii="Times New Roman" w:hAnsi="Times New Roman" w:cs="Times New Roman" w:hint="eastAsia"/>
          <w:sz w:val="24"/>
          <w:szCs w:val="24"/>
        </w:rPr>
        <w:t>analysis</w:t>
      </w:r>
      <w:r w:rsidR="006C3699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53479">
        <w:rPr>
          <w:rFonts w:ascii="Times New Roman" w:hAnsi="Times New Roman" w:cs="Times New Roman" w:hint="eastAsia"/>
          <w:sz w:val="24"/>
          <w:szCs w:val="24"/>
        </w:rPr>
        <w:t>Previous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 </w:t>
      </w:r>
      <w:r w:rsidR="00F53479">
        <w:rPr>
          <w:rFonts w:ascii="Times New Roman" w:hAnsi="Times New Roman" w:cs="Times New Roman" w:hint="eastAsia"/>
          <w:sz w:val="24"/>
          <w:szCs w:val="24"/>
        </w:rPr>
        <w:t>studies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 on high-rise modular buildings focus</w:t>
      </w:r>
      <w:r w:rsidR="00F53479">
        <w:rPr>
          <w:rFonts w:ascii="Times New Roman" w:hAnsi="Times New Roman" w:cs="Times New Roman" w:hint="eastAsia"/>
          <w:sz w:val="24"/>
          <w:szCs w:val="24"/>
        </w:rPr>
        <w:t>ed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 on advanced structural scheme</w:t>
      </w:r>
      <w:r w:rsidR="009279BE">
        <w:rPr>
          <w:rFonts w:ascii="Times New Roman" w:hAnsi="Times New Roman" w:cs="Times New Roman" w:hint="eastAsia"/>
          <w:sz w:val="24"/>
          <w:szCs w:val="24"/>
        </w:rPr>
        <w:t>s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 of lateral force-resisting system, </w:t>
      </w:r>
      <w:r w:rsidR="00F53479">
        <w:rPr>
          <w:rFonts w:ascii="Times New Roman" w:hAnsi="Times New Roman" w:cs="Times New Roman" w:hint="eastAsia"/>
          <w:sz w:val="24"/>
          <w:szCs w:val="24"/>
        </w:rPr>
        <w:t>but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 </w:t>
      </w:r>
      <w:r w:rsidR="003D0221">
        <w:rPr>
          <w:rFonts w:ascii="Times New Roman" w:hAnsi="Times New Roman" w:cs="Times New Roman"/>
          <w:sz w:val="24"/>
          <w:szCs w:val="24"/>
        </w:rPr>
        <w:t>fell short in</w:t>
      </w:r>
      <w:r w:rsidR="00972616">
        <w:rPr>
          <w:rFonts w:ascii="Times New Roman" w:hAnsi="Times New Roman" w:cs="Times New Roman" w:hint="eastAsia"/>
          <w:sz w:val="24"/>
          <w:szCs w:val="24"/>
        </w:rPr>
        <w:t xml:space="preserve"> examin</w:t>
      </w:r>
      <w:r w:rsidR="003D0221">
        <w:rPr>
          <w:rFonts w:ascii="Times New Roman" w:hAnsi="Times New Roman" w:cs="Times New Roman"/>
          <w:sz w:val="24"/>
          <w:szCs w:val="24"/>
        </w:rPr>
        <w:t>ing</w:t>
      </w:r>
      <w:r w:rsidR="00B9071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the </w:t>
      </w:r>
      <w:r w:rsidR="00B9071D">
        <w:rPr>
          <w:rFonts w:ascii="Times New Roman" w:hAnsi="Times New Roman" w:cs="Times New Roman" w:hint="eastAsia"/>
          <w:sz w:val="24"/>
          <w:szCs w:val="24"/>
        </w:rPr>
        <w:t xml:space="preserve">effects of </w:t>
      </w:r>
      <w:r w:rsidR="008F73DE" w:rsidRPr="008F73DE">
        <w:rPr>
          <w:rFonts w:ascii="Times New Roman" w:hAnsi="Times New Roman" w:cs="Times New Roman"/>
          <w:sz w:val="24"/>
          <w:szCs w:val="24"/>
        </w:rPr>
        <w:t xml:space="preserve">horizontal connections </w:t>
      </w:r>
      <w:r w:rsidR="00B9071D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="0097261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9071D">
        <w:rPr>
          <w:rFonts w:ascii="Times New Roman" w:hAnsi="Times New Roman" w:cs="Times New Roman" w:hint="eastAsia"/>
          <w:sz w:val="24"/>
          <w:szCs w:val="24"/>
        </w:rPr>
        <w:t xml:space="preserve">structural responses under lateral loads. </w:t>
      </w:r>
    </w:p>
    <w:p w14:paraId="7B55CB0C" w14:textId="02BFD83E" w:rsidR="00A60404" w:rsidRPr="00BE43AE" w:rsidRDefault="00F62543" w:rsidP="006C3418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/>
          <w:sz w:val="24"/>
        </w:rPr>
        <w:t xml:space="preserve">The 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assumption of </w:t>
      </w:r>
      <w:r w:rsidR="00BB7AB2" w:rsidRPr="00BE43AE">
        <w:rPr>
          <w:rFonts w:ascii="Times New Roman" w:hAnsi="Times New Roman" w:cs="Times New Roman" w:hint="eastAsia"/>
          <w:sz w:val="24"/>
        </w:rPr>
        <w:t xml:space="preserve">continuous </w:t>
      </w:r>
      <w:r w:rsidR="00F61F9B" w:rsidRPr="00BE43AE">
        <w:rPr>
          <w:rFonts w:ascii="Times New Roman" w:hAnsi="Times New Roman" w:cs="Times New Roman" w:hint="eastAsia"/>
          <w:sz w:val="24"/>
        </w:rPr>
        <w:t xml:space="preserve">rigid </w:t>
      </w:r>
      <w:r w:rsidRPr="00BE43AE">
        <w:rPr>
          <w:rFonts w:ascii="Times New Roman" w:hAnsi="Times New Roman" w:cs="Times New Roman" w:hint="eastAsia"/>
          <w:sz w:val="24"/>
        </w:rPr>
        <w:t>diaphragm</w:t>
      </w:r>
      <w:r w:rsidR="00D02A77" w:rsidRPr="00BE43AE">
        <w:rPr>
          <w:rFonts w:ascii="Times New Roman" w:hAnsi="Times New Roman" w:cs="Times New Roman" w:hint="eastAsia"/>
          <w:sz w:val="24"/>
        </w:rPr>
        <w:t>s</w:t>
      </w:r>
      <w:r w:rsidR="00D43E73" w:rsidRPr="00BE43AE">
        <w:rPr>
          <w:rFonts w:ascii="Times New Roman" w:hAnsi="Times New Roman" w:cs="Times New Roman" w:hint="eastAsia"/>
          <w:sz w:val="24"/>
        </w:rPr>
        <w:t xml:space="preserve"> </w:t>
      </w:r>
      <w:r w:rsidR="00A04F2A" w:rsidRPr="00BE43AE">
        <w:rPr>
          <w:rFonts w:ascii="Times New Roman" w:hAnsi="Times New Roman" w:cs="Times New Roman" w:hint="eastAsia"/>
          <w:sz w:val="24"/>
        </w:rPr>
        <w:t xml:space="preserve">can ensure all the lateral force-resisting components </w:t>
      </w:r>
      <w:r w:rsidR="00BB7AB2" w:rsidRPr="00BE43AE">
        <w:rPr>
          <w:rFonts w:ascii="Times New Roman" w:hAnsi="Times New Roman" w:cs="Times New Roman" w:hint="eastAsia"/>
          <w:sz w:val="24"/>
        </w:rPr>
        <w:t xml:space="preserve">at the same level </w:t>
      </w:r>
      <w:r w:rsidR="00A04F2A" w:rsidRPr="00BE43AE">
        <w:rPr>
          <w:rFonts w:ascii="Times New Roman" w:hAnsi="Times New Roman" w:cs="Times New Roman" w:hint="eastAsia"/>
          <w:sz w:val="24"/>
        </w:rPr>
        <w:t xml:space="preserve">as a whole to resist lateral loads, </w:t>
      </w:r>
      <w:r w:rsidR="00514F97" w:rsidRPr="00BE43AE">
        <w:rPr>
          <w:rFonts w:ascii="Times New Roman" w:hAnsi="Times New Roman" w:cs="Times New Roman" w:hint="eastAsia"/>
          <w:sz w:val="24"/>
        </w:rPr>
        <w:t>which</w:t>
      </w:r>
      <w:r w:rsidR="00A04F2A" w:rsidRPr="00BE43AE">
        <w:rPr>
          <w:rFonts w:ascii="Times New Roman" w:hAnsi="Times New Roman" w:cs="Times New Roman" w:hint="eastAsia"/>
          <w:sz w:val="24"/>
        </w:rPr>
        <w:t xml:space="preserve"> </w:t>
      </w:r>
      <w:r w:rsidR="00D43E73" w:rsidRPr="00BE43AE">
        <w:rPr>
          <w:rFonts w:ascii="Times New Roman" w:hAnsi="Times New Roman" w:cs="Times New Roman" w:hint="eastAsia"/>
          <w:sz w:val="24"/>
        </w:rPr>
        <w:t>is deemed to be available</w:t>
      </w:r>
      <w:r w:rsidR="00A04F2A" w:rsidRPr="00BE43AE">
        <w:rPr>
          <w:rFonts w:ascii="Times New Roman" w:hAnsi="Times New Roman" w:cs="Times New Roman" w:hint="eastAsia"/>
          <w:sz w:val="24"/>
        </w:rPr>
        <w:t xml:space="preserve"> </w:t>
      </w:r>
      <w:r w:rsidR="00F61F9B" w:rsidRPr="00BE43AE">
        <w:rPr>
          <w:rFonts w:ascii="Times New Roman" w:hAnsi="Times New Roman" w:cs="Times New Roman" w:hint="eastAsia"/>
          <w:sz w:val="24"/>
        </w:rPr>
        <w:t>for</w:t>
      </w:r>
      <w:r w:rsidR="00E56DA1" w:rsidRPr="00BE43AE">
        <w:rPr>
          <w:rFonts w:ascii="Times New Roman" w:hAnsi="Times New Roman" w:cs="Times New Roman" w:hint="eastAsia"/>
          <w:sz w:val="24"/>
        </w:rPr>
        <w:t xml:space="preserve"> traditional </w:t>
      </w:r>
      <w:r w:rsidR="00E812A4" w:rsidRPr="00BE43AE">
        <w:rPr>
          <w:rFonts w:ascii="Times New Roman" w:hAnsi="Times New Roman" w:cs="Times New Roman" w:hint="eastAsia"/>
          <w:sz w:val="24"/>
        </w:rPr>
        <w:t xml:space="preserve">high-rise </w:t>
      </w:r>
      <w:r w:rsidR="00E56DA1" w:rsidRPr="00BE43AE">
        <w:rPr>
          <w:rFonts w:ascii="Times New Roman" w:hAnsi="Times New Roman" w:cs="Times New Roman" w:hint="eastAsia"/>
          <w:sz w:val="24"/>
        </w:rPr>
        <w:t>buildings</w:t>
      </w:r>
      <w:r w:rsidR="00D43E73" w:rsidRPr="00BE43AE">
        <w:rPr>
          <w:rFonts w:ascii="Times New Roman" w:hAnsi="Times New Roman" w:cs="Times New Roman" w:hint="eastAsia"/>
          <w:sz w:val="24"/>
        </w:rPr>
        <w:t xml:space="preserve"> 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that </w:t>
      </w:r>
      <w:r w:rsidR="00D43E73" w:rsidRPr="00BE43AE">
        <w:rPr>
          <w:rFonts w:ascii="Times New Roman" w:hAnsi="Times New Roman" w:cs="Times New Roman" w:hint="eastAsia"/>
          <w:sz w:val="24"/>
        </w:rPr>
        <w:t xml:space="preserve">generally adopt </w:t>
      </w:r>
      <w:r w:rsidR="001E368B" w:rsidRPr="00BE43AE">
        <w:rPr>
          <w:rFonts w:ascii="Times New Roman" w:hAnsi="Times New Roman" w:cs="Times New Roman" w:hint="eastAsia"/>
          <w:sz w:val="24"/>
        </w:rPr>
        <w:t xml:space="preserve">monolithic </w:t>
      </w:r>
      <w:r w:rsidR="00D43E73" w:rsidRPr="00BE43AE">
        <w:rPr>
          <w:rFonts w:ascii="Times New Roman" w:hAnsi="Times New Roman" w:cs="Times New Roman" w:hint="eastAsia"/>
          <w:sz w:val="24"/>
        </w:rPr>
        <w:t>concrete slabs</w:t>
      </w:r>
      <w:r w:rsidR="00A20282" w:rsidRPr="00BE43AE">
        <w:rPr>
          <w:rFonts w:ascii="Times New Roman" w:hAnsi="Times New Roman" w:cs="Times New Roman" w:hint="eastAsia"/>
          <w:sz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6441C7">
        <w:rPr>
          <w:rFonts w:ascii="Times New Roman" w:hAnsi="Times New Roman" w:cs="Times New Roman" w:hint="eastAsia"/>
          <w:color w:val="0000FF"/>
          <w:sz w:val="24"/>
        </w:rPr>
        <w:t>9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D43E73" w:rsidRPr="00BE43AE">
        <w:rPr>
          <w:rFonts w:ascii="Times New Roman" w:hAnsi="Times New Roman" w:cs="Times New Roman" w:hint="eastAsia"/>
          <w:sz w:val="24"/>
        </w:rPr>
        <w:t xml:space="preserve">. </w:t>
      </w:r>
      <w:r w:rsidR="00D052D2">
        <w:rPr>
          <w:rFonts w:ascii="Times New Roman" w:hAnsi="Times New Roman" w:cs="Times New Roman" w:hint="eastAsia"/>
          <w:sz w:val="24"/>
        </w:rPr>
        <w:t>I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n some </w:t>
      </w:r>
      <w:r w:rsidR="00014719" w:rsidRPr="00BE43AE">
        <w:rPr>
          <w:rFonts w:ascii="Times New Roman" w:hAnsi="Times New Roman" w:cs="Times New Roman" w:hint="eastAsia"/>
          <w:sz w:val="24"/>
        </w:rPr>
        <w:t xml:space="preserve">concrete </w:t>
      </w:r>
      <w:r w:rsidR="00514F97" w:rsidRPr="00BE43AE">
        <w:rPr>
          <w:rFonts w:ascii="Times New Roman" w:hAnsi="Times New Roman" w:cs="Times New Roman" w:hint="eastAsia"/>
          <w:sz w:val="24"/>
        </w:rPr>
        <w:t>high-rise modular buildings</w:t>
      </w:r>
      <w:r w:rsidR="00A1350D">
        <w:rPr>
          <w:rFonts w:ascii="Times New Roman" w:hAnsi="Times New Roman" w:cs="Times New Roman"/>
          <w:sz w:val="24"/>
        </w:rPr>
        <w:t>,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 </w:t>
      </w:r>
      <w:r w:rsidR="00014719" w:rsidRPr="00BE43AE">
        <w:rPr>
          <w:rFonts w:ascii="Times New Roman" w:hAnsi="Times New Roman" w:cs="Times New Roman" w:hint="eastAsia"/>
          <w:sz w:val="24"/>
        </w:rPr>
        <w:t xml:space="preserve">a thick cast-in-situ concrete </w:t>
      </w:r>
      <w:r w:rsidR="00C822DD" w:rsidRPr="00BE43AE">
        <w:rPr>
          <w:rFonts w:ascii="Times New Roman" w:hAnsi="Times New Roman" w:cs="Times New Roman" w:hint="eastAsia"/>
          <w:sz w:val="24"/>
        </w:rPr>
        <w:t>layer</w:t>
      </w:r>
      <w:r w:rsidR="00014719" w:rsidRPr="00BE43AE">
        <w:rPr>
          <w:rFonts w:ascii="Times New Roman" w:hAnsi="Times New Roman" w:cs="Times New Roman" w:hint="eastAsia"/>
          <w:sz w:val="24"/>
        </w:rPr>
        <w:t xml:space="preserve"> 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is proposed </w:t>
      </w:r>
      <w:r w:rsidR="00C822DD" w:rsidRPr="00BE43AE">
        <w:rPr>
          <w:rFonts w:ascii="Times New Roman" w:hAnsi="Times New Roman" w:cs="Times New Roman" w:hint="eastAsia"/>
          <w:sz w:val="24"/>
        </w:rPr>
        <w:t xml:space="preserve">on the </w:t>
      </w:r>
      <w:r w:rsidR="00514F97" w:rsidRPr="00BE43AE">
        <w:rPr>
          <w:rFonts w:ascii="Times New Roman" w:hAnsi="Times New Roman" w:cs="Times New Roman" w:hint="eastAsia"/>
          <w:sz w:val="24"/>
        </w:rPr>
        <w:t>modules</w:t>
      </w:r>
      <w:r w:rsidR="00133FB8">
        <w:rPr>
          <w:rFonts w:ascii="Times New Roman" w:hAnsi="Times New Roman" w:cs="Times New Roman"/>
          <w:sz w:val="24"/>
        </w:rPr>
        <w:t>’</w:t>
      </w:r>
      <w:r w:rsidR="00514F97" w:rsidRPr="00BE43AE">
        <w:rPr>
          <w:rFonts w:ascii="Times New Roman" w:hAnsi="Times New Roman" w:cs="Times New Roman" w:hint="eastAsia"/>
          <w:sz w:val="24"/>
        </w:rPr>
        <w:t xml:space="preserve"> </w:t>
      </w:r>
      <w:r w:rsidR="00C822DD" w:rsidRPr="00BE43AE">
        <w:rPr>
          <w:rFonts w:ascii="Times New Roman" w:hAnsi="Times New Roman" w:cs="Times New Roman" w:hint="eastAsia"/>
          <w:sz w:val="24"/>
        </w:rPr>
        <w:t xml:space="preserve">precast ceiling slabs to </w:t>
      </w:r>
      <w:r w:rsidR="00C822DD" w:rsidRPr="00BE43AE">
        <w:rPr>
          <w:rFonts w:ascii="Times New Roman" w:hAnsi="Times New Roman" w:cs="Times New Roman"/>
          <w:sz w:val="24"/>
        </w:rPr>
        <w:t>guarantee</w:t>
      </w:r>
      <w:r w:rsidR="00C822DD" w:rsidRPr="00BE43AE">
        <w:rPr>
          <w:rFonts w:ascii="Times New Roman" w:hAnsi="Times New Roman" w:cs="Times New Roman" w:hint="eastAsia"/>
          <w:sz w:val="24"/>
        </w:rPr>
        <w:t xml:space="preserve"> the </w:t>
      </w:r>
      <w:r w:rsidR="00A62027" w:rsidRPr="00BE43AE">
        <w:rPr>
          <w:rFonts w:ascii="Times New Roman" w:hAnsi="Times New Roman" w:cs="Times New Roman"/>
          <w:sz w:val="24"/>
        </w:rPr>
        <w:t>availability</w:t>
      </w:r>
      <w:r w:rsidR="00A62027" w:rsidRPr="00BE43AE">
        <w:rPr>
          <w:rFonts w:ascii="Times New Roman" w:hAnsi="Times New Roman" w:cs="Times New Roman" w:hint="eastAsia"/>
          <w:sz w:val="24"/>
        </w:rPr>
        <w:t xml:space="preserve"> of </w:t>
      </w:r>
      <w:r w:rsidR="00AE0F3A" w:rsidRPr="00BE43AE">
        <w:rPr>
          <w:rFonts w:ascii="Times New Roman" w:hAnsi="Times New Roman" w:cs="Times New Roman" w:hint="eastAsia"/>
          <w:sz w:val="24"/>
        </w:rPr>
        <w:t xml:space="preserve">continuous </w:t>
      </w:r>
      <w:r w:rsidR="00C822DD" w:rsidRPr="00BE43AE">
        <w:rPr>
          <w:rFonts w:ascii="Times New Roman" w:hAnsi="Times New Roman" w:cs="Times New Roman" w:hint="eastAsia"/>
          <w:sz w:val="24"/>
        </w:rPr>
        <w:t>rigid diaphragm</w:t>
      </w:r>
      <w:r w:rsidR="00AE0F3A" w:rsidRPr="00BE43AE">
        <w:rPr>
          <w:rFonts w:ascii="Times New Roman" w:hAnsi="Times New Roman" w:cs="Times New Roman" w:hint="eastAsia"/>
          <w:sz w:val="24"/>
        </w:rPr>
        <w:t>s</w:t>
      </w:r>
      <w:r w:rsidR="00A20282" w:rsidRPr="00BE43AE">
        <w:rPr>
          <w:rFonts w:ascii="Times New Roman" w:hAnsi="Times New Roman" w:cs="Times New Roman" w:hint="eastAsia"/>
          <w:sz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</w:rPr>
        <w:t>7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E24D57" w:rsidRPr="00BE43AE">
        <w:rPr>
          <w:rFonts w:ascii="Times New Roman" w:hAnsi="Times New Roman" w:cs="Times New Roman" w:hint="eastAsia"/>
          <w:sz w:val="24"/>
        </w:rPr>
        <w:t xml:space="preserve">, which </w:t>
      </w:r>
      <w:r w:rsidR="00133FB8" w:rsidRPr="00BE43AE">
        <w:rPr>
          <w:rFonts w:ascii="Times New Roman" w:hAnsi="Times New Roman" w:cs="Times New Roman" w:hint="eastAsia"/>
          <w:sz w:val="24"/>
        </w:rPr>
        <w:t xml:space="preserve">significantly </w:t>
      </w:r>
      <w:r w:rsidR="00E24D57" w:rsidRPr="00BE43AE">
        <w:rPr>
          <w:rFonts w:ascii="Times New Roman" w:hAnsi="Times New Roman" w:cs="Times New Roman" w:hint="eastAsia"/>
          <w:sz w:val="24"/>
        </w:rPr>
        <w:t>harm</w:t>
      </w:r>
      <w:r w:rsidR="00AE0F3A" w:rsidRPr="00BE43AE">
        <w:rPr>
          <w:rFonts w:ascii="Times New Roman" w:hAnsi="Times New Roman" w:cs="Times New Roman" w:hint="eastAsia"/>
          <w:sz w:val="24"/>
        </w:rPr>
        <w:t>s</w:t>
      </w:r>
      <w:r w:rsidR="00E24D57" w:rsidRPr="00BE43AE">
        <w:rPr>
          <w:rFonts w:ascii="Times New Roman" w:hAnsi="Times New Roman" w:cs="Times New Roman" w:hint="eastAsia"/>
          <w:sz w:val="24"/>
        </w:rPr>
        <w:t xml:space="preserve"> </w:t>
      </w:r>
      <w:r w:rsidR="003B768B" w:rsidRPr="00BE43AE">
        <w:rPr>
          <w:rFonts w:ascii="Times New Roman" w:hAnsi="Times New Roman" w:cs="Times New Roman"/>
          <w:sz w:val="24"/>
        </w:rPr>
        <w:t xml:space="preserve">the </w:t>
      </w:r>
      <w:r w:rsidR="00E35A2F" w:rsidRPr="00BE43AE">
        <w:rPr>
          <w:rFonts w:ascii="Times New Roman" w:hAnsi="Times New Roman" w:cs="Times New Roman" w:hint="eastAsia"/>
          <w:sz w:val="24"/>
        </w:rPr>
        <w:t>high</w:t>
      </w:r>
      <w:r w:rsidR="00A62027" w:rsidRPr="00BE43AE">
        <w:rPr>
          <w:rFonts w:ascii="Times New Roman" w:hAnsi="Times New Roman" w:cs="Times New Roman" w:hint="eastAsia"/>
          <w:sz w:val="24"/>
        </w:rPr>
        <w:t xml:space="preserve"> construction </w:t>
      </w:r>
      <w:r w:rsidR="00E24D57" w:rsidRPr="00BE43AE">
        <w:rPr>
          <w:rFonts w:ascii="Times New Roman" w:hAnsi="Times New Roman" w:cs="Times New Roman" w:hint="eastAsia"/>
          <w:sz w:val="24"/>
        </w:rPr>
        <w:t>efficiency of modular</w:t>
      </w:r>
      <w:r w:rsidR="00A62027" w:rsidRPr="00BE43AE">
        <w:rPr>
          <w:rFonts w:ascii="Times New Roman" w:hAnsi="Times New Roman" w:cs="Times New Roman" w:hint="eastAsia"/>
          <w:sz w:val="24"/>
        </w:rPr>
        <w:t xml:space="preserve"> buildings</w:t>
      </w:r>
      <w:r w:rsidR="00E24D57" w:rsidRPr="00BE43AE">
        <w:rPr>
          <w:rFonts w:ascii="Times New Roman" w:hAnsi="Times New Roman" w:cs="Times New Roman" w:hint="eastAsia"/>
          <w:sz w:val="24"/>
        </w:rPr>
        <w:t xml:space="preserve">. Moreover, the cast-in-situ concrete layer combined with the double slab system including floor slabs from upper modules and ceiling slabs from lower modules can lead to </w:t>
      </w:r>
      <w:r w:rsidR="00DF4DFA" w:rsidRPr="00BE43AE">
        <w:rPr>
          <w:rFonts w:ascii="Times New Roman" w:hAnsi="Times New Roman" w:cs="Times New Roman" w:hint="eastAsia"/>
          <w:sz w:val="24"/>
        </w:rPr>
        <w:t xml:space="preserve">a </w:t>
      </w:r>
      <w:r w:rsidR="00A62027" w:rsidRPr="00BE43AE">
        <w:rPr>
          <w:rFonts w:ascii="Times New Roman" w:hAnsi="Times New Roman" w:cs="Times New Roman" w:hint="eastAsia"/>
          <w:sz w:val="24"/>
        </w:rPr>
        <w:t xml:space="preserve">thick and </w:t>
      </w:r>
      <w:r w:rsidR="00E24D57" w:rsidRPr="00BE43AE">
        <w:rPr>
          <w:rFonts w:ascii="Times New Roman" w:hAnsi="Times New Roman" w:cs="Times New Roman" w:hint="eastAsia"/>
          <w:sz w:val="24"/>
        </w:rPr>
        <w:t>uneconomical slab</w:t>
      </w:r>
      <w:r w:rsidR="00DF4DFA" w:rsidRPr="00BE43AE">
        <w:rPr>
          <w:rFonts w:ascii="Times New Roman" w:hAnsi="Times New Roman" w:cs="Times New Roman" w:hint="eastAsia"/>
          <w:sz w:val="24"/>
        </w:rPr>
        <w:t xml:space="preserve"> </w:t>
      </w:r>
      <w:r w:rsidR="00A62027" w:rsidRPr="00BE43AE">
        <w:rPr>
          <w:rFonts w:ascii="Times New Roman" w:hAnsi="Times New Roman" w:cs="Times New Roman" w:hint="eastAsia"/>
          <w:sz w:val="24"/>
        </w:rPr>
        <w:t>in modular buildings compared with traditional construction</w:t>
      </w:r>
      <w:r w:rsidR="00E24D57" w:rsidRPr="00BE43AE">
        <w:rPr>
          <w:rFonts w:ascii="Times New Roman" w:hAnsi="Times New Roman" w:cs="Times New Roman" w:hint="eastAsia"/>
          <w:sz w:val="24"/>
        </w:rPr>
        <w:t xml:space="preserve">. </w:t>
      </w:r>
      <w:r w:rsidR="0032680C">
        <w:rPr>
          <w:rFonts w:ascii="Times New Roman" w:hAnsi="Times New Roman" w:cs="Times New Roman" w:hint="eastAsia"/>
          <w:sz w:val="24"/>
        </w:rPr>
        <w:t xml:space="preserve">Concrete high-rise modular buildings have been perceived by the general public in some places like HK to provide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better living comfort and fire resistance compared with steel counterparts, </w:t>
      </w:r>
      <w:r w:rsidR="0032680C">
        <w:rPr>
          <w:rFonts w:ascii="Times New Roman" w:hAnsi="Times New Roman" w:cs="Times New Roman" w:hint="eastAsia"/>
          <w:sz w:val="24"/>
        </w:rPr>
        <w:t xml:space="preserve">which makes the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concrete high-rise modular buildings more attractive </w:t>
      </w:r>
      <w:r w:rsidR="0032680C">
        <w:rPr>
          <w:rFonts w:ascii="Times New Roman" w:hAnsi="Times New Roman" w:cs="Times New Roman" w:hint="eastAsia"/>
          <w:sz w:val="24"/>
        </w:rPr>
        <w:t>to</w:t>
      </w:r>
      <w:r w:rsidR="0032680C" w:rsidRPr="00BE43AE">
        <w:rPr>
          <w:rFonts w:ascii="Times New Roman" w:hAnsi="Times New Roman" w:cs="Times New Roman" w:hint="eastAsia"/>
          <w:sz w:val="24"/>
        </w:rPr>
        <w:t xml:space="preserve"> </w:t>
      </w:r>
      <w:r w:rsidR="00F36C3F" w:rsidRPr="00BE43AE">
        <w:rPr>
          <w:rFonts w:ascii="Times New Roman" w:hAnsi="Times New Roman" w:cs="Times New Roman" w:hint="eastAsia"/>
          <w:sz w:val="24"/>
        </w:rPr>
        <w:t>residents</w:t>
      </w:r>
      <w:r w:rsidR="0014675E">
        <w:rPr>
          <w:rFonts w:ascii="Times New Roman" w:hAnsi="Times New Roman" w:cs="Times New Roman" w:hint="eastAsia"/>
          <w:sz w:val="24"/>
        </w:rPr>
        <w:t xml:space="preserve"> </w:t>
      </w:r>
      <w:r w:rsidR="0032680C">
        <w:rPr>
          <w:rFonts w:ascii="Times New Roman" w:hAnsi="Times New Roman" w:cs="Times New Roman" w:hint="eastAsia"/>
          <w:sz w:val="24"/>
        </w:rPr>
        <w:t xml:space="preserve">due to the social culture </w:t>
      </w:r>
      <w:r w:rsidR="0014675E">
        <w:rPr>
          <w:rFonts w:ascii="Times New Roman" w:hAnsi="Times New Roman" w:cs="Times New Roman" w:hint="eastAsia"/>
          <w:sz w:val="24"/>
        </w:rPr>
        <w:t xml:space="preserve">especially in East and South Asia countries </w:t>
      </w:r>
      <w:r w:rsidR="0014675E" w:rsidRPr="0028544B">
        <w:rPr>
          <w:rFonts w:ascii="Times New Roman" w:hAnsi="Times New Roman" w:cs="Times New Roman"/>
          <w:color w:val="0000FF"/>
          <w:sz w:val="24"/>
        </w:rPr>
        <w:t>[30]</w:t>
      </w:r>
      <w:r w:rsidR="00133FB8">
        <w:rPr>
          <w:rFonts w:ascii="Times New Roman" w:hAnsi="Times New Roman" w:cs="Times New Roman"/>
          <w:sz w:val="24"/>
        </w:rPr>
        <w:t>. Thus,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 h</w:t>
      </w:r>
      <w:r w:rsidR="00ED1587" w:rsidRPr="00BE43AE">
        <w:rPr>
          <w:rFonts w:ascii="Times New Roman" w:hAnsi="Times New Roman" w:cs="Times New Roman" w:hint="eastAsia"/>
          <w:sz w:val="24"/>
        </w:rPr>
        <w:t>ow to</w:t>
      </w:r>
      <w:r w:rsidR="00E35A2F" w:rsidRPr="00BE43AE">
        <w:rPr>
          <w:rFonts w:ascii="Times New Roman" w:hAnsi="Times New Roman" w:cs="Times New Roman" w:hint="eastAsia"/>
          <w:sz w:val="24"/>
        </w:rPr>
        <w:t xml:space="preserve"> </w:t>
      </w:r>
      <w:r w:rsidR="00A60404" w:rsidRPr="00BE43AE">
        <w:rPr>
          <w:rFonts w:ascii="Times New Roman" w:hAnsi="Times New Roman" w:cs="Times New Roman" w:hint="eastAsia"/>
          <w:sz w:val="24"/>
        </w:rPr>
        <w:t>develop</w:t>
      </w:r>
      <w:r w:rsidR="00630234" w:rsidRPr="00BE43AE">
        <w:rPr>
          <w:rFonts w:ascii="Times New Roman" w:hAnsi="Times New Roman" w:cs="Times New Roman" w:hint="eastAsia"/>
          <w:sz w:val="24"/>
        </w:rPr>
        <w:t xml:space="preserve"> a more economical diaphragm scheme with higher construction efficiency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for concrete modular high-rises </w:t>
      </w:r>
      <w:r w:rsidR="00D9002C" w:rsidRPr="00BE43AE">
        <w:rPr>
          <w:rFonts w:ascii="Times New Roman" w:hAnsi="Times New Roman" w:cs="Times New Roman" w:hint="eastAsia"/>
          <w:sz w:val="24"/>
        </w:rPr>
        <w:t xml:space="preserve">is of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great </w:t>
      </w:r>
      <w:r w:rsidR="00D9002C" w:rsidRPr="00BE43AE">
        <w:rPr>
          <w:rFonts w:ascii="Times New Roman" w:hAnsi="Times New Roman" w:cs="Times New Roman" w:hint="eastAsia"/>
          <w:sz w:val="24"/>
        </w:rPr>
        <w:t xml:space="preserve">practical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importance 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</w:rPr>
        <w:t>14</w:t>
      </w:r>
      <w:r w:rsidR="005847E5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A60404" w:rsidRPr="00BE43AE">
        <w:rPr>
          <w:rFonts w:ascii="Times New Roman" w:hAnsi="Times New Roman" w:cs="Times New Roman" w:hint="eastAsia"/>
          <w:sz w:val="24"/>
        </w:rPr>
        <w:t xml:space="preserve">. </w:t>
      </w:r>
    </w:p>
    <w:p w14:paraId="63AB7070" w14:textId="3EF732E9" w:rsidR="000A1BB8" w:rsidRDefault="00D052D2" w:rsidP="000A1BB8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D052D2">
        <w:rPr>
          <w:rFonts w:ascii="Times New Roman" w:hAnsi="Times New Roman" w:cs="Times New Roman"/>
          <w:sz w:val="24"/>
        </w:rPr>
        <w:t xml:space="preserve">Different from some concrete high-rise modular buildings, </w:t>
      </w:r>
      <w:proofErr w:type="spellStart"/>
      <w:r w:rsidRPr="00D052D2">
        <w:rPr>
          <w:rFonts w:ascii="Times New Roman" w:hAnsi="Times New Roman" w:cs="Times New Roman"/>
          <w:sz w:val="24"/>
        </w:rPr>
        <w:t>th</w:t>
      </w:r>
      <w:proofErr w:type="spellEnd"/>
      <w:r w:rsidR="003D0221">
        <w:rPr>
          <w:rFonts w:ascii="Times New Roman" w:hAnsi="Times New Roman" w:cs="Times New Roman"/>
          <w:sz w:val="24"/>
          <w:lang w:val="en-HK"/>
        </w:rPr>
        <w:t>e</w:t>
      </w:r>
      <w:r w:rsidRPr="00D052D2">
        <w:rPr>
          <w:rFonts w:ascii="Times New Roman" w:hAnsi="Times New Roman" w:cs="Times New Roman"/>
          <w:sz w:val="24"/>
        </w:rPr>
        <w:t xml:space="preserve"> assumption of continuous rigid diaphragms is naturally not </w:t>
      </w:r>
      <w:r w:rsidR="00F20F80">
        <w:rPr>
          <w:rFonts w:ascii="Times New Roman" w:hAnsi="Times New Roman" w:cs="Times New Roman" w:hint="eastAsia"/>
          <w:sz w:val="24"/>
        </w:rPr>
        <w:t xml:space="preserve">practical </w:t>
      </w:r>
      <w:r w:rsidRPr="00D052D2">
        <w:rPr>
          <w:rFonts w:ascii="Times New Roman" w:hAnsi="Times New Roman" w:cs="Times New Roman"/>
          <w:sz w:val="24"/>
        </w:rPr>
        <w:t xml:space="preserve">for steel high-rise modular buildings due to discontinuous precast slabs within steel modules connected by horizontal inter-module connections </w:t>
      </w:r>
      <w:r w:rsidRPr="00947F0D">
        <w:rPr>
          <w:rFonts w:ascii="Times New Roman" w:hAnsi="Times New Roman" w:cs="Times New Roman"/>
          <w:color w:val="0000FF"/>
          <w:sz w:val="24"/>
        </w:rPr>
        <w:t>[</w:t>
      </w:r>
      <w:r w:rsidR="0094161B">
        <w:rPr>
          <w:rFonts w:ascii="Times New Roman" w:hAnsi="Times New Roman" w:cs="Times New Roman" w:hint="eastAsia"/>
          <w:color w:val="0000FF"/>
          <w:sz w:val="24"/>
        </w:rPr>
        <w:t xml:space="preserve">12, </w:t>
      </w:r>
      <w:r w:rsidR="0014675E">
        <w:rPr>
          <w:rFonts w:ascii="Times New Roman" w:hAnsi="Times New Roman" w:cs="Times New Roman" w:hint="eastAsia"/>
          <w:color w:val="0000FF"/>
          <w:sz w:val="24"/>
        </w:rPr>
        <w:t>31</w:t>
      </w:r>
      <w:r w:rsidRPr="00947F0D">
        <w:rPr>
          <w:rFonts w:ascii="Times New Roman" w:hAnsi="Times New Roman" w:cs="Times New Roman"/>
          <w:color w:val="0000FF"/>
          <w:sz w:val="24"/>
        </w:rPr>
        <w:t>-</w:t>
      </w:r>
      <w:r w:rsidR="0014675E">
        <w:rPr>
          <w:rFonts w:ascii="Times New Roman" w:hAnsi="Times New Roman" w:cs="Times New Roman" w:hint="eastAsia"/>
          <w:color w:val="0000FF"/>
          <w:sz w:val="24"/>
        </w:rPr>
        <w:t>32</w:t>
      </w:r>
      <w:r w:rsidRPr="00947F0D">
        <w:rPr>
          <w:rFonts w:ascii="Times New Roman" w:hAnsi="Times New Roman" w:cs="Times New Roman"/>
          <w:color w:val="0000FF"/>
          <w:sz w:val="24"/>
        </w:rPr>
        <w:t>]</w:t>
      </w:r>
      <w:r w:rsidRPr="00D052D2">
        <w:rPr>
          <w:rFonts w:ascii="Times New Roman" w:hAnsi="Times New Roman" w:cs="Times New Roman"/>
          <w:sz w:val="24"/>
        </w:rPr>
        <w:t xml:space="preserve">. </w:t>
      </w:r>
      <w:r w:rsidR="000A1BB8">
        <w:rPr>
          <w:rFonts w:ascii="Times New Roman" w:hAnsi="Times New Roman" w:cs="Times New Roman" w:hint="eastAsia"/>
          <w:sz w:val="24"/>
        </w:rPr>
        <w:t>I</w:t>
      </w:r>
      <w:r w:rsidRPr="00D052D2">
        <w:rPr>
          <w:rFonts w:ascii="Times New Roman" w:hAnsi="Times New Roman" w:cs="Times New Roman"/>
          <w:sz w:val="24"/>
        </w:rPr>
        <w:t xml:space="preserve">t is </w:t>
      </w:r>
      <w:r>
        <w:rPr>
          <w:rFonts w:ascii="Times New Roman" w:hAnsi="Times New Roman" w:cs="Times New Roman" w:hint="eastAsia"/>
          <w:sz w:val="24"/>
        </w:rPr>
        <w:t xml:space="preserve">still </w:t>
      </w:r>
      <w:r w:rsidRPr="00D052D2">
        <w:rPr>
          <w:rFonts w:ascii="Times New Roman" w:hAnsi="Times New Roman" w:cs="Times New Roman"/>
          <w:sz w:val="24"/>
        </w:rPr>
        <w:t xml:space="preserve">feasible that steel high-rise modular buildings with a discrete diaphragm system can </w:t>
      </w:r>
      <w:r w:rsidR="009279BE">
        <w:rPr>
          <w:rFonts w:ascii="Times New Roman" w:hAnsi="Times New Roman" w:cs="Times New Roman" w:hint="eastAsia"/>
          <w:sz w:val="24"/>
        </w:rPr>
        <w:t>resist</w:t>
      </w:r>
      <w:r w:rsidRPr="00D052D2">
        <w:rPr>
          <w:rFonts w:ascii="Times New Roman" w:hAnsi="Times New Roman" w:cs="Times New Roman"/>
          <w:sz w:val="24"/>
        </w:rPr>
        <w:t xml:space="preserve"> the code-specified lateral loads when horizontal inter-module connections are elaborately designed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47F0D">
        <w:rPr>
          <w:rFonts w:ascii="Times New Roman" w:hAnsi="Times New Roman" w:cs="Times New Roman"/>
          <w:color w:val="0000FF"/>
          <w:sz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</w:rPr>
        <w:t>24</w:t>
      </w:r>
      <w:r w:rsidRPr="00947F0D">
        <w:rPr>
          <w:rFonts w:ascii="Times New Roman" w:hAnsi="Times New Roman" w:cs="Times New Roman"/>
          <w:color w:val="0000FF"/>
          <w:sz w:val="24"/>
        </w:rPr>
        <w:t>]</w:t>
      </w:r>
      <w:r w:rsidRPr="00D052D2">
        <w:rPr>
          <w:rFonts w:ascii="Times New Roman" w:hAnsi="Times New Roman" w:cs="Times New Roman"/>
          <w:sz w:val="24"/>
        </w:rPr>
        <w:t xml:space="preserve">. </w:t>
      </w:r>
      <w:r w:rsidRPr="00D052D2">
        <w:rPr>
          <w:rFonts w:ascii="Times New Roman" w:hAnsi="Times New Roman" w:cs="Times New Roman"/>
          <w:sz w:val="24"/>
        </w:rPr>
        <w:lastRenderedPageBreak/>
        <w:t xml:space="preserve">Inspired by </w:t>
      </w:r>
      <w:r w:rsidR="003D0221">
        <w:rPr>
          <w:rFonts w:ascii="Times New Roman" w:hAnsi="Times New Roman" w:cs="Times New Roman"/>
          <w:sz w:val="24"/>
        </w:rPr>
        <w:t>such research</w:t>
      </w:r>
      <w:r w:rsidRPr="00D052D2">
        <w:rPr>
          <w:rFonts w:ascii="Times New Roman" w:hAnsi="Times New Roman" w:cs="Times New Roman"/>
          <w:sz w:val="24"/>
        </w:rPr>
        <w:t xml:space="preserve">, </w:t>
      </w:r>
      <w:r w:rsidR="000A1BB8">
        <w:rPr>
          <w:rFonts w:ascii="Times New Roman" w:hAnsi="Times New Roman" w:cs="Times New Roman" w:hint="eastAsia"/>
          <w:sz w:val="24"/>
        </w:rPr>
        <w:t>a discrete diaphragm system may be a potential scheme for concrete modular high-rises. However, different from</w:t>
      </w:r>
      <w:r w:rsidR="000A1BB8" w:rsidRPr="000A1BB8">
        <w:rPr>
          <w:rFonts w:ascii="Times New Roman" w:hAnsi="Times New Roman" w:cs="Times New Roman"/>
          <w:sz w:val="24"/>
        </w:rPr>
        <w:t xml:space="preserve"> the discrete diaphragms in steel modular buildings, </w:t>
      </w:r>
      <w:r w:rsidR="0014675E">
        <w:rPr>
          <w:rFonts w:ascii="Times New Roman" w:hAnsi="Times New Roman" w:cs="Times New Roman" w:hint="eastAsia"/>
          <w:sz w:val="24"/>
        </w:rPr>
        <w:t xml:space="preserve">in general only </w:t>
      </w:r>
      <w:r w:rsidR="000A1BB8">
        <w:rPr>
          <w:rFonts w:ascii="Times New Roman" w:hAnsi="Times New Roman" w:cs="Times New Roman" w:hint="eastAsia"/>
          <w:sz w:val="24"/>
        </w:rPr>
        <w:t>c</w:t>
      </w:r>
      <w:r w:rsidR="000A1BB8" w:rsidRPr="000A1BB8">
        <w:rPr>
          <w:rFonts w:ascii="Times New Roman" w:hAnsi="Times New Roman" w:cs="Times New Roman"/>
          <w:sz w:val="24"/>
        </w:rPr>
        <w:t xml:space="preserve">oncrete diaphragms take the role of the horizontal connections in concrete modular high-rises, and </w:t>
      </w:r>
      <w:r w:rsidR="00845A42">
        <w:rPr>
          <w:rFonts w:ascii="Times New Roman" w:hAnsi="Times New Roman" w:cs="Times New Roman" w:hint="eastAsia"/>
          <w:sz w:val="24"/>
        </w:rPr>
        <w:t xml:space="preserve">a </w:t>
      </w:r>
      <w:r w:rsidR="000A1BB8" w:rsidRPr="000A1BB8">
        <w:rPr>
          <w:rFonts w:ascii="Times New Roman" w:hAnsi="Times New Roman" w:cs="Times New Roman"/>
          <w:sz w:val="24"/>
        </w:rPr>
        <w:t xml:space="preserve">discrete diaphragm system </w:t>
      </w:r>
      <w:r w:rsidR="0014675E">
        <w:rPr>
          <w:rFonts w:ascii="Times New Roman" w:hAnsi="Times New Roman" w:cs="Times New Roman" w:hint="eastAsia"/>
          <w:sz w:val="24"/>
        </w:rPr>
        <w:t>indicate</w:t>
      </w:r>
      <w:r w:rsidR="000A1BB8" w:rsidRPr="000A1BB8">
        <w:rPr>
          <w:rFonts w:ascii="Times New Roman" w:hAnsi="Times New Roman" w:cs="Times New Roman"/>
          <w:sz w:val="24"/>
        </w:rPr>
        <w:t xml:space="preserve">s </w:t>
      </w:r>
      <w:r w:rsidR="00203729">
        <w:rPr>
          <w:rFonts w:ascii="Times New Roman" w:hAnsi="Times New Roman" w:cs="Times New Roman" w:hint="eastAsia"/>
          <w:sz w:val="24"/>
        </w:rPr>
        <w:t xml:space="preserve">a </w:t>
      </w:r>
      <w:r w:rsidR="000A1BB8" w:rsidRPr="000A1BB8">
        <w:rPr>
          <w:rFonts w:ascii="Times New Roman" w:hAnsi="Times New Roman" w:cs="Times New Roman"/>
          <w:sz w:val="24"/>
        </w:rPr>
        <w:t xml:space="preserve">relatively flexural diaphragm </w:t>
      </w:r>
      <w:r w:rsidR="00203729">
        <w:rPr>
          <w:rFonts w:ascii="Times New Roman" w:hAnsi="Times New Roman" w:cs="Times New Roman" w:hint="eastAsia"/>
          <w:sz w:val="24"/>
        </w:rPr>
        <w:t>action</w:t>
      </w:r>
      <w:r w:rsidR="0014675E">
        <w:rPr>
          <w:rFonts w:ascii="Times New Roman" w:hAnsi="Times New Roman" w:cs="Times New Roman" w:hint="eastAsia"/>
          <w:sz w:val="24"/>
        </w:rPr>
        <w:t>,</w:t>
      </w:r>
      <w:r w:rsidR="00845A42">
        <w:rPr>
          <w:rFonts w:ascii="Times New Roman" w:hAnsi="Times New Roman" w:cs="Times New Roman" w:hint="eastAsia"/>
          <w:sz w:val="24"/>
        </w:rPr>
        <w:t xml:space="preserve"> which may </w:t>
      </w:r>
      <w:r w:rsidR="0032680C">
        <w:rPr>
          <w:rFonts w:ascii="Times New Roman" w:hAnsi="Times New Roman" w:cs="Times New Roman" w:hint="eastAsia"/>
          <w:sz w:val="24"/>
        </w:rPr>
        <w:t>impose</w:t>
      </w:r>
      <w:r w:rsidR="000A1BB8" w:rsidRPr="000A1BB8">
        <w:rPr>
          <w:rFonts w:ascii="Times New Roman" w:hAnsi="Times New Roman" w:cs="Times New Roman"/>
          <w:sz w:val="24"/>
        </w:rPr>
        <w:t xml:space="preserve"> challenge</w:t>
      </w:r>
      <w:r w:rsidR="0014675E">
        <w:rPr>
          <w:rFonts w:ascii="Times New Roman" w:hAnsi="Times New Roman" w:cs="Times New Roman" w:hint="eastAsia"/>
          <w:sz w:val="24"/>
        </w:rPr>
        <w:t>s</w:t>
      </w:r>
      <w:r w:rsidR="000A1BB8" w:rsidRPr="000A1BB8">
        <w:rPr>
          <w:rFonts w:ascii="Times New Roman" w:hAnsi="Times New Roman" w:cs="Times New Roman"/>
          <w:sz w:val="24"/>
        </w:rPr>
        <w:t xml:space="preserve"> </w:t>
      </w:r>
      <w:r w:rsidR="0014675E">
        <w:rPr>
          <w:rFonts w:ascii="Times New Roman" w:hAnsi="Times New Roman" w:cs="Times New Roman" w:hint="eastAsia"/>
          <w:sz w:val="24"/>
        </w:rPr>
        <w:t>to</w:t>
      </w:r>
      <w:r w:rsidR="000A1BB8" w:rsidRPr="000A1BB8">
        <w:rPr>
          <w:rFonts w:ascii="Times New Roman" w:hAnsi="Times New Roman" w:cs="Times New Roman"/>
          <w:sz w:val="24"/>
        </w:rPr>
        <w:t xml:space="preserve"> the structural safety of high-rises under large lateral loads</w:t>
      </w:r>
      <w:r w:rsidR="0014675E">
        <w:rPr>
          <w:rFonts w:ascii="Times New Roman" w:hAnsi="Times New Roman" w:cs="Times New Roman" w:hint="eastAsia"/>
          <w:sz w:val="24"/>
        </w:rPr>
        <w:t xml:space="preserve">, </w:t>
      </w:r>
      <w:r w:rsidR="0032680C">
        <w:rPr>
          <w:rFonts w:ascii="Times New Roman" w:hAnsi="Times New Roman" w:cs="Times New Roman" w:hint="eastAsia"/>
          <w:sz w:val="24"/>
        </w:rPr>
        <w:t>hence</w:t>
      </w:r>
      <w:r w:rsidR="000A1BB8" w:rsidRPr="000A1BB8">
        <w:rPr>
          <w:rFonts w:ascii="Times New Roman" w:hAnsi="Times New Roman" w:cs="Times New Roman"/>
          <w:sz w:val="24"/>
        </w:rPr>
        <w:t xml:space="preserve"> </w:t>
      </w:r>
      <w:r w:rsidR="0032680C">
        <w:rPr>
          <w:rFonts w:ascii="Times New Roman" w:hAnsi="Times New Roman" w:cs="Times New Roman" w:hint="eastAsia"/>
          <w:sz w:val="24"/>
        </w:rPr>
        <w:t>demand</w:t>
      </w:r>
      <w:r w:rsidR="0014675E">
        <w:rPr>
          <w:rFonts w:ascii="Times New Roman" w:hAnsi="Times New Roman" w:cs="Times New Roman" w:hint="eastAsia"/>
          <w:sz w:val="24"/>
        </w:rPr>
        <w:t>ing</w:t>
      </w:r>
      <w:r w:rsidR="000A1BB8" w:rsidRPr="000A1BB8">
        <w:rPr>
          <w:rFonts w:ascii="Times New Roman" w:hAnsi="Times New Roman" w:cs="Times New Roman"/>
          <w:sz w:val="24"/>
        </w:rPr>
        <w:t xml:space="preserve"> speci</w:t>
      </w:r>
      <w:r w:rsidR="0014675E">
        <w:rPr>
          <w:rFonts w:ascii="Times New Roman" w:hAnsi="Times New Roman" w:cs="Times New Roman" w:hint="eastAsia"/>
          <w:sz w:val="24"/>
        </w:rPr>
        <w:t>fic</w:t>
      </w:r>
      <w:r w:rsidR="000A1BB8" w:rsidRPr="000A1BB8">
        <w:rPr>
          <w:rFonts w:ascii="Times New Roman" w:hAnsi="Times New Roman" w:cs="Times New Roman"/>
          <w:sz w:val="24"/>
        </w:rPr>
        <w:t xml:space="preserve"> research. </w:t>
      </w:r>
      <w:r w:rsidR="009C3595">
        <w:rPr>
          <w:rFonts w:ascii="Times New Roman" w:hAnsi="Times New Roman" w:cs="Times New Roman" w:hint="eastAsia"/>
          <w:sz w:val="24"/>
        </w:rPr>
        <w:t xml:space="preserve">Meanwhile, </w:t>
      </w:r>
      <w:r w:rsidR="0032680C">
        <w:rPr>
          <w:rFonts w:ascii="Times New Roman" w:hAnsi="Times New Roman" w:cs="Times New Roman" w:hint="eastAsia"/>
          <w:sz w:val="24"/>
        </w:rPr>
        <w:t>actually only few</w:t>
      </w:r>
      <w:r w:rsidR="00D43208" w:rsidRPr="00D43208">
        <w:rPr>
          <w:rFonts w:ascii="Times New Roman" w:hAnsi="Times New Roman" w:cs="Times New Roman"/>
          <w:sz w:val="24"/>
        </w:rPr>
        <w:t xml:space="preserve"> studies </w:t>
      </w:r>
      <w:r w:rsidR="0014675E">
        <w:rPr>
          <w:rFonts w:ascii="Times New Roman" w:hAnsi="Times New Roman" w:cs="Times New Roman" w:hint="eastAsia"/>
          <w:sz w:val="24"/>
        </w:rPr>
        <w:t>focus</w:t>
      </w:r>
      <w:r w:rsidR="0032680C">
        <w:rPr>
          <w:rFonts w:ascii="Times New Roman" w:hAnsi="Times New Roman" w:cs="Times New Roman" w:hint="eastAsia"/>
          <w:sz w:val="24"/>
        </w:rPr>
        <w:t>ed</w:t>
      </w:r>
      <w:r w:rsidR="0014675E">
        <w:rPr>
          <w:rFonts w:ascii="Times New Roman" w:hAnsi="Times New Roman" w:cs="Times New Roman" w:hint="eastAsia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 xml:space="preserve">on the diaphragm action of concrete modular high-rises. Some </w:t>
      </w:r>
      <w:r w:rsidR="00203729">
        <w:rPr>
          <w:rFonts w:ascii="Times New Roman" w:hAnsi="Times New Roman" w:cs="Times New Roman" w:hint="eastAsia"/>
          <w:sz w:val="24"/>
        </w:rPr>
        <w:t>studies</w:t>
      </w:r>
      <w:r w:rsidR="00D43208" w:rsidRPr="00D43208">
        <w:rPr>
          <w:rFonts w:ascii="Times New Roman" w:hAnsi="Times New Roman" w:cs="Times New Roman"/>
          <w:sz w:val="24"/>
        </w:rPr>
        <w:t xml:space="preserve"> </w:t>
      </w:r>
      <w:r w:rsidR="00356676" w:rsidRPr="00947F0D">
        <w:rPr>
          <w:rFonts w:ascii="Times New Roman" w:hAnsi="Times New Roman" w:cs="Times New Roman"/>
          <w:color w:val="0000FF"/>
          <w:sz w:val="24"/>
        </w:rPr>
        <w:t>[</w:t>
      </w:r>
      <w:r w:rsidR="00356676">
        <w:rPr>
          <w:rFonts w:ascii="Times New Roman" w:hAnsi="Times New Roman" w:cs="Times New Roman" w:hint="eastAsia"/>
          <w:color w:val="0000FF"/>
          <w:sz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</w:rPr>
        <w:t>3</w:t>
      </w:r>
      <w:r w:rsidR="00356676" w:rsidRPr="00947F0D">
        <w:rPr>
          <w:rFonts w:ascii="Times New Roman" w:hAnsi="Times New Roman" w:cs="Times New Roman"/>
          <w:color w:val="0000FF"/>
          <w:sz w:val="24"/>
        </w:rPr>
        <w:t>-</w:t>
      </w:r>
      <w:r w:rsidR="00356676">
        <w:rPr>
          <w:rFonts w:ascii="Times New Roman" w:hAnsi="Times New Roman" w:cs="Times New Roman" w:hint="eastAsia"/>
          <w:color w:val="0000FF"/>
          <w:sz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</w:rPr>
        <w:t>4</w:t>
      </w:r>
      <w:r w:rsidR="00356676" w:rsidRPr="00947F0D">
        <w:rPr>
          <w:rFonts w:ascii="Times New Roman" w:hAnsi="Times New Roman" w:cs="Times New Roman"/>
          <w:color w:val="0000FF"/>
          <w:sz w:val="24"/>
        </w:rPr>
        <w:t>]</w:t>
      </w:r>
      <w:r w:rsidR="00356676">
        <w:rPr>
          <w:rFonts w:ascii="Times New Roman" w:hAnsi="Times New Roman" w:cs="Times New Roman" w:hint="eastAsia"/>
          <w:color w:val="0000FF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>on precast concrete floors in low-</w:t>
      </w:r>
      <w:r w:rsidR="0032680C">
        <w:rPr>
          <w:rFonts w:ascii="Times New Roman" w:hAnsi="Times New Roman" w:cs="Times New Roman" w:hint="eastAsia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>to</w:t>
      </w:r>
      <w:r w:rsidR="0032680C">
        <w:rPr>
          <w:rFonts w:ascii="Times New Roman" w:hAnsi="Times New Roman" w:cs="Times New Roman" w:hint="eastAsia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>m</w:t>
      </w:r>
      <w:r w:rsidR="00203729">
        <w:rPr>
          <w:rFonts w:ascii="Times New Roman" w:hAnsi="Times New Roman" w:cs="Times New Roman" w:hint="eastAsia"/>
          <w:sz w:val="24"/>
        </w:rPr>
        <w:t>id</w:t>
      </w:r>
      <w:r w:rsidR="00203729">
        <w:rPr>
          <w:rFonts w:ascii="Times New Roman" w:hAnsi="Times New Roman" w:cs="Times New Roman"/>
          <w:sz w:val="24"/>
        </w:rPr>
        <w:t>-rise buildings are helpful</w:t>
      </w:r>
      <w:r w:rsidR="00D43208" w:rsidRPr="00D43208">
        <w:rPr>
          <w:rFonts w:ascii="Times New Roman" w:hAnsi="Times New Roman" w:cs="Times New Roman"/>
          <w:sz w:val="24"/>
        </w:rPr>
        <w:t>,</w:t>
      </w:r>
      <w:r w:rsidR="00203729">
        <w:rPr>
          <w:rFonts w:ascii="Times New Roman" w:hAnsi="Times New Roman" w:cs="Times New Roman"/>
          <w:sz w:val="24"/>
        </w:rPr>
        <w:t xml:space="preserve"> but their results can</w:t>
      </w:r>
      <w:r w:rsidR="00D43208" w:rsidRPr="00D43208">
        <w:rPr>
          <w:rFonts w:ascii="Times New Roman" w:hAnsi="Times New Roman" w:cs="Times New Roman"/>
          <w:sz w:val="24"/>
        </w:rPr>
        <w:t xml:space="preserve">not be </w:t>
      </w:r>
      <w:r w:rsidR="0032680C">
        <w:rPr>
          <w:rFonts w:ascii="Times New Roman" w:hAnsi="Times New Roman" w:cs="Times New Roman" w:hint="eastAsia"/>
          <w:sz w:val="24"/>
        </w:rPr>
        <w:t>directly</w:t>
      </w:r>
      <w:r w:rsidR="00D43208" w:rsidRPr="00D43208">
        <w:rPr>
          <w:rFonts w:ascii="Times New Roman" w:hAnsi="Times New Roman" w:cs="Times New Roman"/>
          <w:sz w:val="24"/>
        </w:rPr>
        <w:t xml:space="preserve"> </w:t>
      </w:r>
      <w:r w:rsidR="00DA09D5">
        <w:rPr>
          <w:rFonts w:ascii="Times New Roman" w:hAnsi="Times New Roman" w:cs="Times New Roman" w:hint="eastAsia"/>
          <w:sz w:val="24"/>
        </w:rPr>
        <w:t>applicable</w:t>
      </w:r>
      <w:r w:rsidR="00D43208" w:rsidRPr="00D43208">
        <w:rPr>
          <w:rFonts w:ascii="Times New Roman" w:hAnsi="Times New Roman" w:cs="Times New Roman"/>
          <w:sz w:val="24"/>
        </w:rPr>
        <w:t xml:space="preserve"> for discrete diaphragms in concrete modular high-rises due to different application scen</w:t>
      </w:r>
      <w:r w:rsidR="00203729">
        <w:rPr>
          <w:rFonts w:ascii="Times New Roman" w:hAnsi="Times New Roman" w:cs="Times New Roman" w:hint="eastAsia"/>
          <w:sz w:val="24"/>
        </w:rPr>
        <w:t>a</w:t>
      </w:r>
      <w:r w:rsidR="00D43208" w:rsidRPr="00D43208">
        <w:rPr>
          <w:rFonts w:ascii="Times New Roman" w:hAnsi="Times New Roman" w:cs="Times New Roman"/>
          <w:sz w:val="24"/>
        </w:rPr>
        <w:t>rios</w:t>
      </w:r>
      <w:r w:rsidR="0032680C">
        <w:rPr>
          <w:rFonts w:ascii="Times New Roman" w:hAnsi="Times New Roman" w:cs="Times New Roman" w:hint="eastAsia"/>
          <w:sz w:val="24"/>
        </w:rPr>
        <w:t xml:space="preserve"> between precast and modular buildings</w:t>
      </w:r>
      <w:r w:rsidR="00D43208" w:rsidRPr="00D43208">
        <w:rPr>
          <w:rFonts w:ascii="Times New Roman" w:hAnsi="Times New Roman" w:cs="Times New Roman"/>
          <w:sz w:val="24"/>
        </w:rPr>
        <w:t xml:space="preserve">. </w:t>
      </w:r>
      <w:r w:rsidR="0032680C">
        <w:rPr>
          <w:rFonts w:ascii="Times New Roman" w:hAnsi="Times New Roman" w:cs="Times New Roman" w:hint="eastAsia"/>
          <w:sz w:val="24"/>
        </w:rPr>
        <w:t>Therefore, there is a</w:t>
      </w:r>
      <w:r w:rsidR="00D43208" w:rsidRPr="00D43208">
        <w:rPr>
          <w:rFonts w:ascii="Times New Roman" w:hAnsi="Times New Roman" w:cs="Times New Roman"/>
          <w:sz w:val="24"/>
        </w:rPr>
        <w:t xml:space="preserve"> </w:t>
      </w:r>
      <w:r w:rsidR="0032680C">
        <w:rPr>
          <w:rFonts w:ascii="Times New Roman" w:hAnsi="Times New Roman" w:cs="Times New Roman" w:hint="eastAsia"/>
          <w:sz w:val="24"/>
        </w:rPr>
        <w:t>critical</w:t>
      </w:r>
      <w:r w:rsidR="0014675E">
        <w:rPr>
          <w:rFonts w:ascii="Times New Roman" w:hAnsi="Times New Roman" w:cs="Times New Roman" w:hint="eastAsia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 xml:space="preserve">research gap </w:t>
      </w:r>
      <w:r w:rsidR="0032680C">
        <w:rPr>
          <w:rFonts w:ascii="Times New Roman" w:hAnsi="Times New Roman" w:cs="Times New Roman" w:hint="eastAsia"/>
          <w:sz w:val="24"/>
        </w:rPr>
        <w:t>about</w:t>
      </w:r>
      <w:r w:rsidR="00203729">
        <w:rPr>
          <w:rFonts w:ascii="Times New Roman" w:hAnsi="Times New Roman" w:cs="Times New Roman" w:hint="eastAsia"/>
          <w:sz w:val="24"/>
        </w:rPr>
        <w:t xml:space="preserve"> </w:t>
      </w:r>
      <w:r w:rsidR="00D43208" w:rsidRPr="00D43208">
        <w:rPr>
          <w:rFonts w:ascii="Times New Roman" w:hAnsi="Times New Roman" w:cs="Times New Roman"/>
          <w:sz w:val="24"/>
        </w:rPr>
        <w:t>the diaphragm action of concrete modular high-rises.</w:t>
      </w:r>
    </w:p>
    <w:p w14:paraId="7B55CB0D" w14:textId="2EC3FB1D" w:rsidR="007A2D42" w:rsidRPr="00BE43AE" w:rsidRDefault="000A1BB8" w:rsidP="00D052D2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 w:rsidRPr="00BE43AE">
        <w:rPr>
          <w:rFonts w:ascii="Times New Roman" w:hAnsi="Times New Roman" w:cs="Times New Roman" w:hint="eastAsia"/>
          <w:sz w:val="24"/>
        </w:rPr>
        <w:t xml:space="preserve">his </w:t>
      </w:r>
      <w:r w:rsidR="0022132C" w:rsidRPr="00BE43AE">
        <w:rPr>
          <w:rFonts w:ascii="Times New Roman" w:hAnsi="Times New Roman" w:cs="Times New Roman" w:hint="eastAsia"/>
          <w:sz w:val="24"/>
        </w:rPr>
        <w:t xml:space="preserve">study aims to develop an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innovative </w:t>
      </w:r>
      <w:r w:rsidR="0022132C" w:rsidRPr="00BE43AE">
        <w:rPr>
          <w:rFonts w:ascii="Times New Roman" w:hAnsi="Times New Roman" w:cs="Times New Roman" w:hint="eastAsia"/>
          <w:sz w:val="24"/>
        </w:rPr>
        <w:t xml:space="preserve">discrete diaphragm </w:t>
      </w:r>
      <w:r w:rsidR="006B462A" w:rsidRPr="00BE43AE">
        <w:rPr>
          <w:rFonts w:ascii="Times New Roman" w:hAnsi="Times New Roman" w:cs="Times New Roman" w:hint="eastAsia"/>
          <w:sz w:val="24"/>
        </w:rPr>
        <w:t>system</w:t>
      </w:r>
      <w:r w:rsidR="0022132C" w:rsidRPr="00BE43AE">
        <w:rPr>
          <w:rFonts w:ascii="Times New Roman" w:hAnsi="Times New Roman" w:cs="Times New Roman" w:hint="eastAsia"/>
          <w:sz w:val="24"/>
        </w:rPr>
        <w:t xml:space="preserve"> for concrete high-rise modular buildings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without adopting </w:t>
      </w:r>
      <w:r w:rsidR="00256873">
        <w:rPr>
          <w:rFonts w:ascii="Times New Roman" w:hAnsi="Times New Roman" w:cs="Times New Roman"/>
          <w:sz w:val="24"/>
        </w:rPr>
        <w:t>a</w:t>
      </w:r>
      <w:r w:rsidR="00256873" w:rsidRPr="00BE43AE">
        <w:rPr>
          <w:rFonts w:ascii="Times New Roman" w:hAnsi="Times New Roman" w:cs="Times New Roman" w:hint="eastAsia"/>
          <w:sz w:val="24"/>
        </w:rPr>
        <w:t xml:space="preserve"> </w:t>
      </w:r>
      <w:r w:rsidR="00F36C3F" w:rsidRPr="00BE43AE">
        <w:rPr>
          <w:rFonts w:ascii="Times New Roman" w:hAnsi="Times New Roman" w:cs="Times New Roman" w:hint="eastAsia"/>
          <w:sz w:val="24"/>
        </w:rPr>
        <w:t>cast-in-situ concrete layer,</w:t>
      </w:r>
      <w:r w:rsidR="006B462A" w:rsidRPr="00BE43AE">
        <w:rPr>
          <w:rFonts w:ascii="Times New Roman" w:hAnsi="Times New Roman" w:cs="Times New Roman" w:hint="eastAsia"/>
          <w:sz w:val="24"/>
        </w:rPr>
        <w:t xml:space="preserve"> and </w:t>
      </w:r>
      <w:r w:rsidR="00256873">
        <w:rPr>
          <w:rFonts w:ascii="Times New Roman" w:hAnsi="Times New Roman" w:cs="Times New Roman"/>
          <w:sz w:val="24"/>
        </w:rPr>
        <w:t xml:space="preserve">to </w:t>
      </w:r>
      <w:r w:rsidR="006B462A" w:rsidRPr="00BE43AE">
        <w:rPr>
          <w:rFonts w:ascii="Times New Roman" w:hAnsi="Times New Roman" w:cs="Times New Roman" w:hint="eastAsia"/>
          <w:sz w:val="24"/>
        </w:rPr>
        <w:t>parametrically examine the system</w:t>
      </w:r>
      <w:r w:rsidR="00256873">
        <w:rPr>
          <w:rFonts w:ascii="Times New Roman" w:hAnsi="Times New Roman" w:cs="Times New Roman"/>
          <w:sz w:val="24"/>
        </w:rPr>
        <w:t>’</w:t>
      </w:r>
      <w:r w:rsidR="00874461" w:rsidRPr="00BE43AE">
        <w:rPr>
          <w:rFonts w:ascii="Times New Roman" w:hAnsi="Times New Roman" w:cs="Times New Roman" w:hint="eastAsia"/>
          <w:sz w:val="24"/>
        </w:rPr>
        <w:t>s</w:t>
      </w:r>
      <w:r w:rsidR="006B462A" w:rsidRPr="00BE43AE">
        <w:rPr>
          <w:rFonts w:ascii="Times New Roman" w:hAnsi="Times New Roman" w:cs="Times New Roman" w:hint="eastAsia"/>
          <w:sz w:val="24"/>
        </w:rPr>
        <w:t xml:space="preserve">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structural behavior </w:t>
      </w:r>
      <w:r w:rsidR="006B462A" w:rsidRPr="00BE43AE">
        <w:rPr>
          <w:rFonts w:ascii="Times New Roman" w:hAnsi="Times New Roman" w:cs="Times New Roman" w:hint="eastAsia"/>
          <w:sz w:val="24"/>
        </w:rPr>
        <w:t xml:space="preserve">considering the influence of horizontal connections. The </w:t>
      </w:r>
      <w:r w:rsidR="006B462A" w:rsidRPr="00BE43AE">
        <w:rPr>
          <w:rFonts w:ascii="Times New Roman" w:hAnsi="Times New Roman" w:cs="Times New Roman"/>
          <w:sz w:val="24"/>
        </w:rPr>
        <w:t>structur</w:t>
      </w:r>
      <w:r w:rsidR="006B462A" w:rsidRPr="00BE43AE">
        <w:rPr>
          <w:rFonts w:ascii="Times New Roman" w:hAnsi="Times New Roman" w:cs="Times New Roman" w:hint="eastAsia"/>
          <w:sz w:val="24"/>
        </w:rPr>
        <w:t>e of the paper is as follow</w:t>
      </w:r>
      <w:r w:rsidR="003B768B" w:rsidRPr="00BE43AE">
        <w:rPr>
          <w:rFonts w:ascii="Times New Roman" w:hAnsi="Times New Roman" w:cs="Times New Roman"/>
          <w:sz w:val="24"/>
        </w:rPr>
        <w:t>s</w:t>
      </w:r>
      <w:r w:rsidR="006B462A" w:rsidRPr="00BE43AE">
        <w:rPr>
          <w:rFonts w:ascii="Times New Roman" w:hAnsi="Times New Roman" w:cs="Times New Roman" w:hint="eastAsia"/>
          <w:sz w:val="24"/>
        </w:rPr>
        <w:t xml:space="preserve">. </w:t>
      </w:r>
      <w:r w:rsidR="008F73DE">
        <w:rPr>
          <w:rFonts w:ascii="Times New Roman" w:hAnsi="Times New Roman" w:cs="Times New Roman" w:hint="eastAsia"/>
          <w:sz w:val="24"/>
        </w:rPr>
        <w:t>In Section 2</w:t>
      </w:r>
      <w:r w:rsidR="006B462A" w:rsidRPr="00BE43AE">
        <w:rPr>
          <w:rFonts w:ascii="Times New Roman" w:hAnsi="Times New Roman" w:cs="Times New Roman" w:hint="eastAsia"/>
          <w:sz w:val="24"/>
        </w:rPr>
        <w:t xml:space="preserve">,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a </w:t>
      </w:r>
      <w:r w:rsidR="003D0221">
        <w:rPr>
          <w:rFonts w:ascii="Times New Roman" w:hAnsi="Times New Roman" w:cs="Times New Roman"/>
          <w:sz w:val="24"/>
        </w:rPr>
        <w:t>typical</w:t>
      </w:r>
      <w:r w:rsidR="003D0221" w:rsidRPr="00BE43AE">
        <w:rPr>
          <w:rFonts w:ascii="Times New Roman" w:hAnsi="Times New Roman" w:cs="Times New Roman" w:hint="eastAsia"/>
          <w:sz w:val="24"/>
        </w:rPr>
        <w:t xml:space="preserve">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private residential building in HK is selected as the case building,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in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which the novel horizontal and vertical connection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designs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with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the advantage in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construction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efficiency 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are </w:t>
      </w:r>
      <w:r w:rsidR="00F36C3F" w:rsidRPr="00BE43AE">
        <w:rPr>
          <w:rFonts w:ascii="Times New Roman" w:hAnsi="Times New Roman" w:cs="Times New Roman" w:hint="eastAsia"/>
          <w:sz w:val="24"/>
        </w:rPr>
        <w:t>proposed</w:t>
      </w:r>
      <w:r w:rsidR="00A1469B" w:rsidRPr="00BE43AE">
        <w:rPr>
          <w:rFonts w:ascii="Times New Roman" w:hAnsi="Times New Roman" w:cs="Times New Roman" w:hint="eastAsia"/>
          <w:sz w:val="24"/>
        </w:rPr>
        <w:t xml:space="preserve">. </w:t>
      </w:r>
      <w:r w:rsidR="008F73DE">
        <w:rPr>
          <w:rFonts w:ascii="Times New Roman" w:hAnsi="Times New Roman" w:cs="Times New Roman" w:hint="eastAsia"/>
          <w:sz w:val="24"/>
        </w:rPr>
        <w:t xml:space="preserve">In </w:t>
      </w:r>
      <w:r w:rsidR="003D0221">
        <w:rPr>
          <w:rFonts w:ascii="Times New Roman" w:hAnsi="Times New Roman" w:cs="Times New Roman"/>
          <w:sz w:val="24"/>
        </w:rPr>
        <w:t>S</w:t>
      </w:r>
      <w:r w:rsidR="008F73DE">
        <w:rPr>
          <w:rFonts w:ascii="Times New Roman" w:hAnsi="Times New Roman" w:cs="Times New Roman" w:hint="eastAsia"/>
          <w:sz w:val="24"/>
        </w:rPr>
        <w:t>ection 3</w:t>
      </w:r>
      <w:r w:rsidR="00E30974" w:rsidRPr="00BE43AE">
        <w:rPr>
          <w:rFonts w:ascii="Times New Roman" w:hAnsi="Times New Roman" w:cs="Times New Roman" w:hint="eastAsia"/>
          <w:sz w:val="24"/>
        </w:rPr>
        <w:t xml:space="preserve">, a three-dimensional finite element (FE) model of the case building with discrete diaphragms is established </w:t>
      </w:r>
      <w:r w:rsidR="00A1350D">
        <w:rPr>
          <w:rFonts w:ascii="Times New Roman" w:hAnsi="Times New Roman" w:cs="Times New Roman"/>
          <w:sz w:val="24"/>
        </w:rPr>
        <w:t xml:space="preserve">by </w:t>
      </w:r>
      <w:r w:rsidR="00865391" w:rsidRPr="00BE43AE">
        <w:rPr>
          <w:rFonts w:ascii="Times New Roman" w:hAnsi="Times New Roman" w:cs="Times New Roman" w:hint="eastAsia"/>
          <w:sz w:val="24"/>
        </w:rPr>
        <w:t>adopting a</w:t>
      </w:r>
      <w:r w:rsidR="00E21F88" w:rsidRPr="00BE43AE">
        <w:rPr>
          <w:rFonts w:ascii="Times New Roman" w:hAnsi="Times New Roman" w:cs="Times New Roman" w:hint="eastAsia"/>
          <w:sz w:val="24"/>
        </w:rPr>
        <w:t xml:space="preserve"> </w:t>
      </w:r>
      <w:r w:rsidR="00865391" w:rsidRPr="00BE43AE">
        <w:rPr>
          <w:rFonts w:ascii="Times New Roman" w:hAnsi="Times New Roman" w:cs="Times New Roman" w:hint="eastAsia"/>
          <w:sz w:val="24"/>
        </w:rPr>
        <w:t xml:space="preserve">simplified </w:t>
      </w:r>
      <w:r w:rsidR="00E21F88" w:rsidRPr="00BE43AE">
        <w:rPr>
          <w:rFonts w:ascii="Times New Roman" w:hAnsi="Times New Roman" w:cs="Times New Roman" w:hint="eastAsia"/>
          <w:sz w:val="24"/>
        </w:rPr>
        <w:t>s</w:t>
      </w:r>
      <w:r w:rsidR="00E21F88" w:rsidRPr="00BE43AE">
        <w:rPr>
          <w:rFonts w:ascii="Times New Roman" w:hAnsi="Times New Roman" w:cs="Times New Roman"/>
          <w:sz w:val="24"/>
        </w:rPr>
        <w:t xml:space="preserve">pring </w:t>
      </w:r>
      <w:r w:rsidR="00865391" w:rsidRPr="00BE43AE">
        <w:rPr>
          <w:rFonts w:ascii="Times New Roman" w:hAnsi="Times New Roman" w:cs="Times New Roman" w:hint="eastAsia"/>
          <w:sz w:val="24"/>
        </w:rPr>
        <w:t xml:space="preserve">model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considering </w:t>
      </w:r>
      <w:r w:rsidR="00865391" w:rsidRPr="00BE43AE">
        <w:rPr>
          <w:rFonts w:ascii="Times New Roman" w:hAnsi="Times New Roman" w:cs="Times New Roman" w:hint="eastAsia"/>
          <w:sz w:val="24"/>
        </w:rPr>
        <w:t xml:space="preserve">in-plane </w:t>
      </w:r>
      <w:r w:rsidR="00E21F88" w:rsidRPr="00BE43AE">
        <w:rPr>
          <w:rFonts w:ascii="Times New Roman" w:hAnsi="Times New Roman" w:cs="Times New Roman"/>
          <w:sz w:val="24"/>
        </w:rPr>
        <w:t xml:space="preserve">axial and shear </w:t>
      </w:r>
      <w:r w:rsidR="00865391" w:rsidRPr="00BE43AE">
        <w:rPr>
          <w:rFonts w:ascii="Times New Roman" w:hAnsi="Times New Roman" w:cs="Times New Roman" w:hint="eastAsia"/>
          <w:sz w:val="24"/>
        </w:rPr>
        <w:t>behaviors</w:t>
      </w:r>
      <w:r w:rsidR="00E21F88" w:rsidRPr="00BE43AE">
        <w:rPr>
          <w:rFonts w:ascii="Times New Roman" w:hAnsi="Times New Roman" w:cs="Times New Roman" w:hint="eastAsia"/>
          <w:sz w:val="24"/>
        </w:rPr>
        <w:t xml:space="preserve"> </w:t>
      </w:r>
      <w:r w:rsidR="00E30974" w:rsidRPr="00BE43AE">
        <w:rPr>
          <w:rFonts w:ascii="Times New Roman" w:hAnsi="Times New Roman" w:cs="Times New Roman" w:hint="eastAsia"/>
          <w:sz w:val="24"/>
        </w:rPr>
        <w:t xml:space="preserve">to </w:t>
      </w:r>
      <w:r w:rsidR="00865391" w:rsidRPr="00BE43AE">
        <w:rPr>
          <w:rFonts w:ascii="Times New Roman" w:hAnsi="Times New Roman" w:cs="Times New Roman" w:hint="eastAsia"/>
          <w:sz w:val="24"/>
        </w:rPr>
        <w:t xml:space="preserve">simulate </w:t>
      </w:r>
      <w:r w:rsidR="00E30974" w:rsidRPr="00BE43AE">
        <w:rPr>
          <w:rFonts w:ascii="Times New Roman" w:hAnsi="Times New Roman" w:cs="Times New Roman" w:hint="eastAsia"/>
          <w:sz w:val="24"/>
        </w:rPr>
        <w:t xml:space="preserve">horizontal connections. </w:t>
      </w:r>
      <w:r w:rsidR="008F73DE">
        <w:rPr>
          <w:rFonts w:ascii="Times New Roman" w:hAnsi="Times New Roman" w:cs="Times New Roman" w:hint="eastAsia"/>
          <w:sz w:val="24"/>
        </w:rPr>
        <w:t>In Section 4</w:t>
      </w:r>
      <w:r w:rsidR="00E30974" w:rsidRPr="00BE43AE">
        <w:rPr>
          <w:rFonts w:ascii="Times New Roman" w:hAnsi="Times New Roman" w:cs="Times New Roman" w:hint="eastAsia"/>
          <w:sz w:val="24"/>
        </w:rPr>
        <w:t xml:space="preserve">, </w:t>
      </w:r>
      <w:r w:rsidR="003B768B" w:rsidRPr="00BE43AE">
        <w:rPr>
          <w:rFonts w:ascii="Times New Roman" w:hAnsi="Times New Roman" w:cs="Times New Roman"/>
          <w:sz w:val="24"/>
        </w:rPr>
        <w:t xml:space="preserve">a </w:t>
      </w:r>
      <w:r w:rsidR="00447D34" w:rsidRPr="00BE43AE">
        <w:rPr>
          <w:rFonts w:ascii="Times New Roman" w:hAnsi="Times New Roman" w:cs="Times New Roman" w:hint="eastAsia"/>
          <w:sz w:val="24"/>
        </w:rPr>
        <w:t xml:space="preserve">parametric study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is conducted based on the FE model, to examine the influence of the axial and shear </w:t>
      </w:r>
      <w:proofErr w:type="spellStart"/>
      <w:r w:rsidR="00F36C3F" w:rsidRPr="00BE43AE">
        <w:rPr>
          <w:rFonts w:ascii="Times New Roman" w:hAnsi="Times New Roman" w:cs="Times New Roman" w:hint="eastAsia"/>
          <w:sz w:val="24"/>
        </w:rPr>
        <w:t>stiffnesses</w:t>
      </w:r>
      <w:proofErr w:type="spellEnd"/>
      <w:r w:rsidR="00F36C3F" w:rsidRPr="00BE43AE">
        <w:rPr>
          <w:rFonts w:ascii="Times New Roman" w:hAnsi="Times New Roman" w:cs="Times New Roman" w:hint="eastAsia"/>
          <w:sz w:val="24"/>
        </w:rPr>
        <w:t xml:space="preserve"> of </w:t>
      </w:r>
      <w:r w:rsidR="00447D34" w:rsidRPr="00BE43AE">
        <w:rPr>
          <w:rFonts w:ascii="Times New Roman" w:hAnsi="Times New Roman" w:cs="Times New Roman" w:hint="eastAsia"/>
          <w:sz w:val="24"/>
        </w:rPr>
        <w:t xml:space="preserve">different horizontal connection types </w:t>
      </w:r>
      <w:r w:rsidR="00AD4777" w:rsidRPr="00BE43AE">
        <w:rPr>
          <w:rFonts w:ascii="Times New Roman" w:hAnsi="Times New Roman" w:cs="Times New Roman" w:hint="eastAsia"/>
          <w:sz w:val="24"/>
        </w:rPr>
        <w:t xml:space="preserve">on the deflection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as well as the natural periods </w:t>
      </w:r>
      <w:r w:rsidR="00AD4777" w:rsidRPr="00BE43AE">
        <w:rPr>
          <w:rFonts w:ascii="Times New Roman" w:hAnsi="Times New Roman" w:cs="Times New Roman" w:hint="eastAsia"/>
          <w:sz w:val="24"/>
        </w:rPr>
        <w:t>of the case building under the HK code-specified wind loads</w:t>
      </w:r>
      <w:r w:rsidR="002769D0" w:rsidRPr="00BE43AE">
        <w:rPr>
          <w:rFonts w:ascii="Times New Roman" w:hAnsi="Times New Roman" w:cs="Times New Roman" w:hint="eastAsia"/>
          <w:sz w:val="24"/>
        </w:rPr>
        <w:t xml:space="preserve">. </w:t>
      </w:r>
      <w:r w:rsidR="008F73DE">
        <w:rPr>
          <w:rFonts w:ascii="Times New Roman" w:hAnsi="Times New Roman" w:cs="Times New Roman" w:hint="eastAsia"/>
          <w:sz w:val="24"/>
        </w:rPr>
        <w:t>In Section 5</w:t>
      </w:r>
      <w:r w:rsidR="007A2D42" w:rsidRPr="00BE43AE">
        <w:rPr>
          <w:rFonts w:ascii="Times New Roman" w:hAnsi="Times New Roman" w:cs="Times New Roman" w:hint="eastAsia"/>
          <w:sz w:val="24"/>
        </w:rPr>
        <w:t xml:space="preserve">, a comparative study is further conducted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using </w:t>
      </w:r>
      <w:r w:rsidR="007A2D42" w:rsidRPr="00BE43AE">
        <w:rPr>
          <w:rFonts w:ascii="Times New Roman" w:hAnsi="Times New Roman" w:cs="Times New Roman" w:hint="eastAsia"/>
          <w:sz w:val="24"/>
        </w:rPr>
        <w:t xml:space="preserve">five cases </w:t>
      </w:r>
      <w:r w:rsidR="00F36C3F" w:rsidRPr="00BE43AE">
        <w:rPr>
          <w:rFonts w:ascii="Times New Roman" w:hAnsi="Times New Roman" w:cs="Times New Roman" w:hint="eastAsia"/>
          <w:sz w:val="24"/>
        </w:rPr>
        <w:t xml:space="preserve">with different connection stiffness sets </w:t>
      </w:r>
      <w:r w:rsidR="007A2D42" w:rsidRPr="00BE43AE">
        <w:rPr>
          <w:rFonts w:ascii="Times New Roman" w:hAnsi="Times New Roman" w:cs="Times New Roman" w:hint="eastAsia"/>
          <w:sz w:val="24"/>
        </w:rPr>
        <w:t xml:space="preserve">to systematically </w:t>
      </w:r>
      <w:r w:rsidR="00447D34" w:rsidRPr="00BE43AE">
        <w:rPr>
          <w:rFonts w:ascii="Times New Roman" w:hAnsi="Times New Roman" w:cs="Times New Roman" w:hint="eastAsia"/>
          <w:sz w:val="24"/>
        </w:rPr>
        <w:t xml:space="preserve">investigate </w:t>
      </w:r>
      <w:r w:rsidR="007A2D42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7A2D42" w:rsidRPr="00BE43AE">
        <w:rPr>
          <w:rFonts w:ascii="Times New Roman" w:hAnsi="Times New Roman" w:cs="Times New Roman"/>
          <w:sz w:val="24"/>
        </w:rPr>
        <w:t>influence of horizontal connections</w:t>
      </w:r>
      <w:r w:rsidR="007A2D42" w:rsidRPr="00BE43AE">
        <w:rPr>
          <w:rFonts w:ascii="Times New Roman" w:hAnsi="Times New Roman" w:cs="Times New Roman" w:hint="eastAsia"/>
          <w:sz w:val="24"/>
        </w:rPr>
        <w:t xml:space="preserve"> on the structural responses of the case building under the wind loads.</w:t>
      </w:r>
      <w:r w:rsidR="00C21687" w:rsidRPr="00BE43AE">
        <w:rPr>
          <w:rFonts w:ascii="Times New Roman" w:hAnsi="Times New Roman" w:cs="Times New Roman" w:hint="eastAsia"/>
          <w:sz w:val="24"/>
        </w:rPr>
        <w:t xml:space="preserve"> </w:t>
      </w:r>
      <w:r w:rsidR="00256873">
        <w:rPr>
          <w:rFonts w:ascii="Times New Roman" w:hAnsi="Times New Roman" w:cs="Times New Roman"/>
          <w:sz w:val="24"/>
        </w:rPr>
        <w:t>Section 6 draws the c</w:t>
      </w:r>
      <w:r w:rsidR="00C21687" w:rsidRPr="00BE43AE">
        <w:rPr>
          <w:rFonts w:ascii="Times New Roman" w:hAnsi="Times New Roman" w:cs="Times New Roman"/>
          <w:sz w:val="24"/>
        </w:rPr>
        <w:t>onclusions</w:t>
      </w:r>
      <w:r w:rsidR="00C21687" w:rsidRPr="00BE43AE">
        <w:rPr>
          <w:rFonts w:ascii="Times New Roman" w:hAnsi="Times New Roman" w:cs="Times New Roman" w:hint="eastAsia"/>
          <w:sz w:val="24"/>
        </w:rPr>
        <w:t xml:space="preserve"> of th</w:t>
      </w:r>
      <w:r w:rsidR="003D0221">
        <w:rPr>
          <w:rFonts w:ascii="Times New Roman" w:hAnsi="Times New Roman" w:cs="Times New Roman"/>
          <w:sz w:val="24"/>
        </w:rPr>
        <w:t>e</w:t>
      </w:r>
      <w:r w:rsidR="00C21687" w:rsidRPr="00BE43AE">
        <w:rPr>
          <w:rFonts w:ascii="Times New Roman" w:hAnsi="Times New Roman" w:cs="Times New Roman" w:hint="eastAsia"/>
          <w:sz w:val="24"/>
        </w:rPr>
        <w:t xml:space="preserve"> </w:t>
      </w:r>
      <w:r w:rsidR="00C21687" w:rsidRPr="00BE43AE">
        <w:rPr>
          <w:rFonts w:ascii="Times New Roman" w:hAnsi="Times New Roman" w:cs="Times New Roman"/>
          <w:sz w:val="24"/>
        </w:rPr>
        <w:t>paper</w:t>
      </w:r>
      <w:r w:rsidR="00C21687" w:rsidRPr="00BE43AE">
        <w:rPr>
          <w:rFonts w:ascii="Times New Roman" w:hAnsi="Times New Roman" w:cs="Times New Roman" w:hint="eastAsia"/>
          <w:sz w:val="24"/>
        </w:rPr>
        <w:t>.</w:t>
      </w:r>
    </w:p>
    <w:p w14:paraId="7B55CB0E" w14:textId="77777777" w:rsidR="003C5C17" w:rsidRPr="00BE43AE" w:rsidRDefault="007E42FB" w:rsidP="007E42FB">
      <w:pPr>
        <w:pStyle w:val="1"/>
        <w:spacing w:before="156" w:after="156"/>
      </w:pPr>
      <w:r w:rsidRPr="00BE43AE">
        <w:rPr>
          <w:rFonts w:hint="eastAsia"/>
        </w:rPr>
        <w:t xml:space="preserve">2. </w:t>
      </w:r>
      <w:r w:rsidR="003846A1" w:rsidRPr="00BE43AE">
        <w:rPr>
          <w:rFonts w:hint="eastAsia"/>
        </w:rPr>
        <w:t>Methods</w:t>
      </w:r>
    </w:p>
    <w:p w14:paraId="7B55CB0F" w14:textId="5ED34186" w:rsidR="003846A1" w:rsidRPr="00BE43AE" w:rsidRDefault="00F00FC2" w:rsidP="00F00FC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  <w:szCs w:val="24"/>
        </w:rPr>
        <w:t>case study method was adopted</w:t>
      </w:r>
      <w:r w:rsidR="00256873">
        <w:rPr>
          <w:rFonts w:ascii="Times New Roman" w:hAnsi="Times New Roman" w:cs="Times New Roman"/>
          <w:sz w:val="24"/>
          <w:szCs w:val="24"/>
        </w:rPr>
        <w:t xml:space="preserve"> for this research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. A </w:t>
      </w:r>
      <w:r w:rsidR="00BC13C8">
        <w:rPr>
          <w:rFonts w:ascii="Times New Roman" w:hAnsi="Times New Roman" w:cs="Times New Roman"/>
          <w:sz w:val="24"/>
          <w:szCs w:val="24"/>
        </w:rPr>
        <w:t xml:space="preserve">real-life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concrete high-rise building was </w:t>
      </w:r>
      <w:r w:rsidRPr="00BE43AE">
        <w:rPr>
          <w:rFonts w:ascii="Times New Roman" w:hAnsi="Times New Roman" w:cs="Times New Roman"/>
          <w:sz w:val="24"/>
          <w:szCs w:val="24"/>
        </w:rPr>
        <w:t>hypothesize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d </w:t>
      </w:r>
      <w:r w:rsidR="00CB74D4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a 40-story </w:t>
      </w:r>
      <w:r w:rsidR="00BC13C8">
        <w:rPr>
          <w:rFonts w:ascii="Times New Roman" w:hAnsi="Times New Roman" w:cs="Times New Roman"/>
          <w:sz w:val="24"/>
          <w:szCs w:val="24"/>
        </w:rPr>
        <w:t xml:space="preserve">modular </w:t>
      </w:r>
      <w:r w:rsidR="00CB74D4">
        <w:rPr>
          <w:rFonts w:ascii="Times New Roman" w:hAnsi="Times New Roman" w:cs="Times New Roman" w:hint="eastAsia"/>
          <w:sz w:val="24"/>
          <w:szCs w:val="24"/>
        </w:rPr>
        <w:t>case for analysis to represent the feature</w:t>
      </w:r>
      <w:r w:rsidR="00BC13C8">
        <w:rPr>
          <w:rFonts w:ascii="Times New Roman" w:hAnsi="Times New Roman" w:cs="Times New Roman"/>
          <w:sz w:val="24"/>
          <w:szCs w:val="24"/>
        </w:rPr>
        <w:t>s</w:t>
      </w:r>
      <w:r w:rsidR="00CB74D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C13C8">
        <w:rPr>
          <w:rFonts w:ascii="Times New Roman" w:hAnsi="Times New Roman" w:cs="Times New Roman"/>
          <w:sz w:val="24"/>
          <w:szCs w:val="24"/>
        </w:rPr>
        <w:t xml:space="preserve">typical </w:t>
      </w:r>
      <w:r w:rsidRPr="00BE43AE">
        <w:rPr>
          <w:rFonts w:ascii="Times New Roman" w:hAnsi="Times New Roman" w:cs="Times New Roman" w:hint="eastAsia"/>
          <w:sz w:val="24"/>
          <w:szCs w:val="24"/>
        </w:rPr>
        <w:t>private residential building</w:t>
      </w:r>
      <w:r w:rsidR="00BC13C8">
        <w:rPr>
          <w:rFonts w:ascii="Times New Roman" w:hAnsi="Times New Roman" w:cs="Times New Roman"/>
          <w:sz w:val="24"/>
          <w:szCs w:val="24"/>
        </w:rPr>
        <w:t>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in HK. 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The case building's floor plan </w:t>
      </w:r>
      <w:r w:rsidR="00A10F2E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BC13C8">
        <w:rPr>
          <w:rFonts w:ascii="Times New Roman" w:hAnsi="Times New Roman" w:cs="Times New Roman"/>
          <w:sz w:val="24"/>
          <w:szCs w:val="24"/>
        </w:rPr>
        <w:t>based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 </w:t>
      </w:r>
      <w:r w:rsidR="00BC13C8">
        <w:rPr>
          <w:rFonts w:ascii="Times New Roman" w:hAnsi="Times New Roman" w:cs="Times New Roman"/>
          <w:sz w:val="24"/>
          <w:szCs w:val="24"/>
        </w:rPr>
        <w:t>on the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 real </w:t>
      </w:r>
      <w:r w:rsidR="00BC13C8">
        <w:rPr>
          <w:rFonts w:ascii="Times New Roman" w:hAnsi="Times New Roman" w:cs="Times New Roman"/>
          <w:sz w:val="24"/>
          <w:szCs w:val="24"/>
        </w:rPr>
        <w:t>case but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 </w:t>
      </w:r>
      <w:r w:rsidR="00A571F3" w:rsidRPr="00A571F3">
        <w:rPr>
          <w:rFonts w:ascii="Times New Roman" w:hAnsi="Times New Roman" w:cs="Times New Roman"/>
          <w:sz w:val="24"/>
          <w:szCs w:val="24"/>
        </w:rPr>
        <w:lastRenderedPageBreak/>
        <w:t>neutrali</w:t>
      </w:r>
      <w:r w:rsidR="00A1350D">
        <w:rPr>
          <w:rFonts w:ascii="Times New Roman" w:hAnsi="Times New Roman" w:cs="Times New Roman"/>
          <w:sz w:val="24"/>
          <w:szCs w:val="24"/>
        </w:rPr>
        <w:t>z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ed </w:t>
      </w:r>
      <w:r w:rsidR="00BC13C8">
        <w:rPr>
          <w:rFonts w:ascii="Times New Roman" w:hAnsi="Times New Roman" w:cs="Times New Roman"/>
          <w:sz w:val="24"/>
          <w:szCs w:val="24"/>
        </w:rPr>
        <w:t xml:space="preserve">to remove </w:t>
      </w:r>
      <w:r w:rsidR="00A571F3">
        <w:rPr>
          <w:rFonts w:ascii="Times New Roman" w:hAnsi="Times New Roman" w:cs="Times New Roman" w:hint="eastAsia"/>
          <w:sz w:val="24"/>
          <w:szCs w:val="24"/>
        </w:rPr>
        <w:t>s</w:t>
      </w:r>
      <w:r w:rsidR="005145D8">
        <w:rPr>
          <w:rFonts w:ascii="Times New Roman" w:hAnsi="Times New Roman" w:cs="Times New Roman" w:hint="eastAsia"/>
          <w:sz w:val="24"/>
          <w:szCs w:val="24"/>
        </w:rPr>
        <w:t>o</w:t>
      </w:r>
      <w:r w:rsidR="00A571F3">
        <w:rPr>
          <w:rFonts w:ascii="Times New Roman" w:hAnsi="Times New Roman" w:cs="Times New Roman" w:hint="eastAsia"/>
          <w:sz w:val="24"/>
          <w:szCs w:val="24"/>
        </w:rPr>
        <w:t xml:space="preserve">me </w:t>
      </w:r>
      <w:r w:rsidR="00A571F3" w:rsidRPr="00A571F3">
        <w:rPr>
          <w:rFonts w:ascii="Times New Roman" w:hAnsi="Times New Roman" w:cs="Times New Roman"/>
          <w:sz w:val="24"/>
          <w:szCs w:val="24"/>
        </w:rPr>
        <w:t>speci</w:t>
      </w:r>
      <w:r w:rsidR="00A10F2E">
        <w:rPr>
          <w:rFonts w:ascii="Times New Roman" w:hAnsi="Times New Roman" w:cs="Times New Roman" w:hint="eastAsia"/>
          <w:sz w:val="24"/>
          <w:szCs w:val="24"/>
        </w:rPr>
        <w:t>fic</w:t>
      </w:r>
      <w:r w:rsidR="00A571F3" w:rsidRPr="00A571F3">
        <w:rPr>
          <w:rFonts w:ascii="Times New Roman" w:hAnsi="Times New Roman" w:cs="Times New Roman"/>
          <w:sz w:val="24"/>
          <w:szCs w:val="24"/>
        </w:rPr>
        <w:t xml:space="preserve"> design features to make the analysis </w:t>
      </w:r>
      <w:r w:rsidR="00BC13C8">
        <w:rPr>
          <w:rFonts w:ascii="Times New Roman" w:hAnsi="Times New Roman" w:cs="Times New Roman"/>
          <w:sz w:val="24"/>
          <w:szCs w:val="24"/>
        </w:rPr>
        <w:t xml:space="preserve">even </w:t>
      </w:r>
      <w:r w:rsidR="00A571F3" w:rsidRPr="00A571F3">
        <w:rPr>
          <w:rFonts w:ascii="Times New Roman" w:hAnsi="Times New Roman" w:cs="Times New Roman"/>
          <w:sz w:val="24"/>
          <w:szCs w:val="24"/>
        </w:rPr>
        <w:t>more generali</w:t>
      </w:r>
      <w:r w:rsidR="00BF4911">
        <w:rPr>
          <w:rFonts w:ascii="Times New Roman" w:hAnsi="Times New Roman" w:cs="Times New Roman"/>
          <w:sz w:val="24"/>
          <w:szCs w:val="24"/>
        </w:rPr>
        <w:t>z</w:t>
      </w:r>
      <w:r w:rsidR="00A571F3" w:rsidRPr="00A571F3">
        <w:rPr>
          <w:rFonts w:ascii="Times New Roman" w:hAnsi="Times New Roman" w:cs="Times New Roman"/>
          <w:sz w:val="24"/>
          <w:szCs w:val="24"/>
        </w:rPr>
        <w:t>able.</w:t>
      </w:r>
      <w:r w:rsidR="00A571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 xml:space="preserve">Innovative </w:t>
      </w:r>
      <w:r w:rsidR="00DF4B8F" w:rsidRPr="00BE43AE">
        <w:rPr>
          <w:rFonts w:ascii="Times New Roman" w:hAnsi="Times New Roman" w:cs="Times New Roman" w:hint="eastAsia"/>
          <w:sz w:val="24"/>
          <w:szCs w:val="24"/>
        </w:rPr>
        <w:t>v</w:t>
      </w:r>
      <w:r w:rsidR="00DF4B8F" w:rsidRPr="00BE43AE">
        <w:rPr>
          <w:rFonts w:ascii="Times New Roman" w:hAnsi="Times New Roman" w:cs="Times New Roman"/>
          <w:sz w:val="24"/>
          <w:szCs w:val="24"/>
        </w:rPr>
        <w:t xml:space="preserve">ertical and horizontal connections with 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>advantages in</w:t>
      </w:r>
      <w:r w:rsidR="00BC4371" w:rsidRPr="00BE43AE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OLE_LINK11"/>
      <w:bookmarkStart w:id="7" w:name="OLE_LINK12"/>
      <w:r w:rsidR="00BC4371" w:rsidRPr="00BE43AE">
        <w:rPr>
          <w:rFonts w:ascii="Times New Roman" w:hAnsi="Times New Roman" w:cs="Times New Roman" w:hint="eastAsia"/>
          <w:sz w:val="24"/>
          <w:szCs w:val="24"/>
        </w:rPr>
        <w:t>accelerated</w:t>
      </w:r>
      <w:r w:rsidR="00BC4371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DF4B8F" w:rsidRPr="00BE43AE">
        <w:rPr>
          <w:rFonts w:ascii="Times New Roman" w:hAnsi="Times New Roman" w:cs="Times New Roman"/>
          <w:sz w:val="24"/>
          <w:szCs w:val="24"/>
        </w:rPr>
        <w:t>construction</w:t>
      </w:r>
      <w:bookmarkEnd w:id="6"/>
      <w:bookmarkEnd w:id="7"/>
      <w:r w:rsidR="00DF4B8F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DF4B8F" w:rsidRPr="00BE43AE">
        <w:rPr>
          <w:rFonts w:ascii="Times New Roman" w:hAnsi="Times New Roman" w:cs="Times New Roman" w:hint="eastAsia"/>
          <w:sz w:val="24"/>
          <w:szCs w:val="24"/>
        </w:rPr>
        <w:t>were</w:t>
      </w:r>
      <w:r w:rsidR="00DF4B8F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 xml:space="preserve">proposed </w:t>
      </w:r>
      <w:r w:rsidR="00934E77" w:rsidRPr="00BE43AE">
        <w:rPr>
          <w:rFonts w:ascii="Times New Roman" w:hAnsi="Times New Roman" w:cs="Times New Roman" w:hint="eastAsia"/>
          <w:sz w:val="24"/>
          <w:szCs w:val="24"/>
        </w:rPr>
        <w:t>for the case building, provid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>ing</w:t>
      </w:r>
      <w:r w:rsidR="00934E77" w:rsidRPr="00BE43AE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934E77" w:rsidRPr="00BE43AE">
        <w:rPr>
          <w:rFonts w:ascii="Times New Roman" w:hAnsi="Times New Roman" w:cs="Times New Roman"/>
          <w:sz w:val="24"/>
          <w:szCs w:val="24"/>
        </w:rPr>
        <w:t xml:space="preserve"> practical basis for discussing </w:t>
      </w:r>
      <w:r w:rsidR="00934E77" w:rsidRPr="00BE43AE">
        <w:rPr>
          <w:rFonts w:ascii="Times New Roman" w:hAnsi="Times New Roman" w:cs="Times New Roman" w:hint="eastAsia"/>
          <w:sz w:val="24"/>
          <w:szCs w:val="24"/>
        </w:rPr>
        <w:t>the i</w:t>
      </w:r>
      <w:r w:rsidR="00934E77" w:rsidRPr="00BE43AE">
        <w:rPr>
          <w:rFonts w:ascii="Times New Roman" w:hAnsi="Times New Roman" w:cs="Times New Roman"/>
          <w:sz w:val="24"/>
          <w:szCs w:val="24"/>
        </w:rPr>
        <w:t xml:space="preserve">nfluence of </w:t>
      </w:r>
      <w:r w:rsidR="00B339AD" w:rsidRPr="00BE43AE">
        <w:rPr>
          <w:rFonts w:ascii="Times New Roman" w:hAnsi="Times New Roman" w:cs="Times New Roman" w:hint="eastAsia"/>
          <w:sz w:val="24"/>
          <w:szCs w:val="24"/>
        </w:rPr>
        <w:t>horizontal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 xml:space="preserve"> connection</w:t>
      </w:r>
      <w:r w:rsidR="00934E77" w:rsidRPr="00BE43AE">
        <w:rPr>
          <w:rFonts w:ascii="Times New Roman" w:hAnsi="Times New Roman" w:cs="Times New Roman"/>
          <w:sz w:val="24"/>
          <w:szCs w:val="24"/>
        </w:rPr>
        <w:t>s</w:t>
      </w:r>
      <w:r w:rsidR="00934E77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339AD" w:rsidRPr="00BE43AE">
        <w:rPr>
          <w:rFonts w:ascii="Times New Roman" w:hAnsi="Times New Roman" w:cs="Times New Roman" w:hint="eastAsia"/>
          <w:sz w:val="24"/>
          <w:szCs w:val="24"/>
        </w:rPr>
        <w:t xml:space="preserve">A simplified spring model 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 xml:space="preserve">considering </w:t>
      </w:r>
      <w:r w:rsidR="00B339AD" w:rsidRPr="00BE43AE">
        <w:rPr>
          <w:rFonts w:ascii="Times New Roman" w:hAnsi="Times New Roman" w:cs="Times New Roman" w:hint="eastAsia"/>
          <w:sz w:val="24"/>
          <w:szCs w:val="24"/>
        </w:rPr>
        <w:t xml:space="preserve">in-plane axial and shear behaviors was proposed to </w:t>
      </w:r>
      <w:r w:rsidR="00BC4371" w:rsidRPr="00BE43AE">
        <w:rPr>
          <w:rFonts w:ascii="Times New Roman" w:hAnsi="Times New Roman" w:cs="Times New Roman" w:hint="eastAsia"/>
          <w:sz w:val="24"/>
          <w:szCs w:val="24"/>
        </w:rPr>
        <w:t xml:space="preserve">simulate </w:t>
      </w:r>
      <w:r w:rsidR="00B339AD" w:rsidRPr="00BE43AE">
        <w:rPr>
          <w:rFonts w:ascii="Times New Roman" w:hAnsi="Times New Roman" w:cs="Times New Roman" w:hint="eastAsia"/>
          <w:sz w:val="24"/>
          <w:szCs w:val="24"/>
        </w:rPr>
        <w:t>the influence of horizontal connections.</w:t>
      </w:r>
      <w:r w:rsidR="00A571F3">
        <w:rPr>
          <w:rFonts w:ascii="Times New Roman" w:hAnsi="Times New Roman" w:cs="Times New Roman" w:hint="eastAsia"/>
          <w:sz w:val="24"/>
          <w:szCs w:val="24"/>
        </w:rPr>
        <w:t xml:space="preserve"> The method can be applied to other concrete high-rise modular buildings in other cities</w:t>
      </w:r>
      <w:r w:rsidR="00A10F2E">
        <w:rPr>
          <w:rFonts w:ascii="Times New Roman" w:hAnsi="Times New Roman" w:cs="Times New Roman" w:hint="eastAsia"/>
          <w:sz w:val="24"/>
          <w:szCs w:val="24"/>
        </w:rPr>
        <w:t xml:space="preserve"> as well</w:t>
      </w:r>
      <w:r w:rsidR="00A91B2B">
        <w:rPr>
          <w:rFonts w:ascii="Times New Roman" w:hAnsi="Times New Roman" w:cs="Times New Roman" w:hint="eastAsia"/>
          <w:sz w:val="24"/>
          <w:szCs w:val="24"/>
        </w:rPr>
        <w:t xml:space="preserve">, but detailed design schemes should be checked to meet the requirements of </w:t>
      </w:r>
      <w:r w:rsidR="00BC13C8">
        <w:rPr>
          <w:rFonts w:ascii="Times New Roman" w:hAnsi="Times New Roman" w:cs="Times New Roman"/>
          <w:sz w:val="24"/>
          <w:szCs w:val="24"/>
        </w:rPr>
        <w:t xml:space="preserve">their </w:t>
      </w:r>
      <w:r w:rsidR="00A91B2B">
        <w:rPr>
          <w:rFonts w:ascii="Times New Roman" w:hAnsi="Times New Roman" w:cs="Times New Roman" w:hint="eastAsia"/>
          <w:sz w:val="24"/>
          <w:szCs w:val="24"/>
        </w:rPr>
        <w:t xml:space="preserve">local codes. </w:t>
      </w:r>
    </w:p>
    <w:p w14:paraId="7B55CB10" w14:textId="77777777" w:rsidR="007E42FB" w:rsidRPr="00BE43AE" w:rsidRDefault="00883CA3" w:rsidP="00883CA3">
      <w:pPr>
        <w:pStyle w:val="2"/>
        <w:spacing w:before="156" w:after="156"/>
      </w:pPr>
      <w:r w:rsidRPr="00BE43AE">
        <w:rPr>
          <w:rFonts w:hint="eastAsia"/>
        </w:rPr>
        <w:t>2.1</w:t>
      </w:r>
      <w:r w:rsidRPr="00BE43AE">
        <w:t xml:space="preserve">. </w:t>
      </w:r>
      <w:r w:rsidR="00932355" w:rsidRPr="00BE43AE">
        <w:rPr>
          <w:rFonts w:hint="eastAsia"/>
        </w:rPr>
        <w:t xml:space="preserve">A </w:t>
      </w:r>
      <w:r w:rsidR="003E1103" w:rsidRPr="00BE43AE">
        <w:t>concrete high-rise modular building</w:t>
      </w:r>
      <w:r w:rsidR="00932355" w:rsidRPr="00BE43AE">
        <w:rPr>
          <w:rFonts w:hint="eastAsia"/>
        </w:rPr>
        <w:t xml:space="preserve"> for case study</w:t>
      </w:r>
    </w:p>
    <w:p w14:paraId="7B55CB11" w14:textId="231029B9" w:rsidR="005A69A4" w:rsidRPr="00BE43AE" w:rsidRDefault="006D167D" w:rsidP="0089682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case building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i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>s designed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A6F7F" w:rsidRPr="00BE43AE">
        <w:rPr>
          <w:rFonts w:ascii="Times New Roman" w:hAnsi="Times New Roman" w:cs="Times New Roman" w:hint="eastAsia"/>
          <w:sz w:val="24"/>
          <w:szCs w:val="24"/>
        </w:rPr>
        <w:t xml:space="preserve">to have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>the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plan dimension of 43 m </w:t>
      </w:r>
      <w:r w:rsidRPr="00BE43AE">
        <w:rPr>
          <w:rFonts w:ascii="Times New Roman" w:hAnsi="Times New Roman" w:cs="Times New Roman"/>
          <w:sz w:val="24"/>
          <w:szCs w:val="24"/>
        </w:rPr>
        <w:t>×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15 m and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  <w:szCs w:val="24"/>
        </w:rPr>
        <w:t>height of 110 m.</w:t>
      </w:r>
      <w:r w:rsidR="005D73B4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>T</w:t>
      </w:r>
      <w:r w:rsidR="00294299" w:rsidRPr="00BE43AE">
        <w:rPr>
          <w:rFonts w:ascii="Times New Roman" w:hAnsi="Times New Roman" w:cs="Times New Roman"/>
          <w:sz w:val="24"/>
          <w:szCs w:val="24"/>
        </w:rPr>
        <w:t xml:space="preserve">wo </w:t>
      </w:r>
      <w:r w:rsidR="005D73B4" w:rsidRPr="00BE43AE">
        <w:rPr>
          <w:rFonts w:ascii="Times New Roman" w:hAnsi="Times New Roman" w:cs="Times New Roman" w:hint="eastAsia"/>
          <w:sz w:val="24"/>
          <w:szCs w:val="24"/>
        </w:rPr>
        <w:t xml:space="preserve">cast-in-situ concrete </w:t>
      </w:r>
      <w:r w:rsidR="005D73B4" w:rsidRPr="00BE43AE">
        <w:rPr>
          <w:rFonts w:ascii="Times New Roman" w:hAnsi="Times New Roman" w:cs="Times New Roman"/>
          <w:sz w:val="24"/>
          <w:szCs w:val="24"/>
        </w:rPr>
        <w:t>core</w:t>
      </w:r>
      <w:r w:rsidR="005D73B4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5D73B4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>for</w:t>
      </w:r>
      <w:r w:rsidR="005D73B4" w:rsidRPr="00BE43AE">
        <w:rPr>
          <w:rFonts w:ascii="Times New Roman" w:hAnsi="Times New Roman" w:cs="Times New Roman" w:hint="eastAsia"/>
          <w:sz w:val="24"/>
          <w:szCs w:val="24"/>
        </w:rPr>
        <w:t xml:space="preserve"> enhanc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>ing</w:t>
      </w:r>
      <w:r w:rsidR="005D73B4" w:rsidRPr="00BE43AE">
        <w:rPr>
          <w:rFonts w:ascii="Times New Roman" w:hAnsi="Times New Roman" w:cs="Times New Roman" w:hint="eastAsia"/>
          <w:sz w:val="24"/>
          <w:szCs w:val="24"/>
        </w:rPr>
        <w:t xml:space="preserve"> the lateral force resistance of the entire building</w:t>
      </w:r>
      <w:r w:rsidR="003F383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are adopted, </w:t>
      </w:r>
      <w:r w:rsidR="00294299" w:rsidRPr="00BE43AE">
        <w:rPr>
          <w:rFonts w:ascii="Times New Roman" w:hAnsi="Times New Roman" w:cs="Times New Roman"/>
          <w:sz w:val="24"/>
          <w:szCs w:val="24"/>
        </w:rPr>
        <w:t>surrounded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294299" w:rsidRPr="00BE43AE">
        <w:rPr>
          <w:rFonts w:ascii="Times New Roman" w:hAnsi="Times New Roman" w:cs="Times New Roman"/>
          <w:sz w:val="24"/>
          <w:szCs w:val="24"/>
        </w:rPr>
        <w:t>twenty-four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4299" w:rsidRPr="00BE43AE">
        <w:rPr>
          <w:rFonts w:ascii="Times New Roman" w:hAnsi="Times New Roman" w:cs="Times New Roman"/>
          <w:sz w:val="24"/>
          <w:szCs w:val="24"/>
        </w:rPr>
        <w:t xml:space="preserve">concrete modules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distributed </w:t>
      </w:r>
      <w:r w:rsidR="00294299" w:rsidRPr="00BE43AE">
        <w:rPr>
          <w:rFonts w:ascii="Times New Roman" w:hAnsi="Times New Roman" w:cs="Times New Roman"/>
          <w:sz w:val="24"/>
          <w:szCs w:val="24"/>
        </w:rPr>
        <w:t>on both sides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 in each story </w:t>
      </w:r>
      <w:r w:rsidR="003F383C" w:rsidRPr="00BE43AE">
        <w:rPr>
          <w:rFonts w:ascii="Times New Roman" w:hAnsi="Times New Roman" w:cs="Times New Roman" w:hint="eastAsia"/>
          <w:sz w:val="24"/>
          <w:szCs w:val="24"/>
        </w:rPr>
        <w:t>(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Fig. 1a</w:t>
      </w:r>
      <w:r w:rsidR="003F383C" w:rsidRPr="00BE43AE">
        <w:rPr>
          <w:rFonts w:ascii="Times New Roman" w:hAnsi="Times New Roman" w:cs="Times New Roman" w:hint="eastAsia"/>
          <w:sz w:val="24"/>
          <w:szCs w:val="24"/>
        </w:rPr>
        <w:t>)</w:t>
      </w:r>
      <w:r w:rsidR="005D73B4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10F2E">
        <w:rPr>
          <w:rFonts w:ascii="Times New Roman" w:hAnsi="Times New Roman" w:cs="Times New Roman"/>
          <w:sz w:val="24"/>
          <w:szCs w:val="24"/>
        </w:rPr>
        <w:t>The simpl</w:t>
      </w:r>
      <w:r w:rsidR="00A10F2E">
        <w:rPr>
          <w:rFonts w:ascii="Times New Roman" w:hAnsi="Times New Roman" w:cs="Times New Roman" w:hint="eastAsia"/>
          <w:sz w:val="24"/>
          <w:szCs w:val="24"/>
        </w:rPr>
        <w:t>ified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 </w:t>
      </w:r>
      <w:r w:rsidR="0011495A">
        <w:rPr>
          <w:rFonts w:ascii="Times New Roman" w:hAnsi="Times New Roman" w:cs="Times New Roman" w:hint="eastAsia"/>
          <w:sz w:val="24"/>
          <w:szCs w:val="24"/>
        </w:rPr>
        <w:t>floor plan</w:t>
      </w:r>
      <w:r w:rsidR="0011495A" w:rsidRPr="0011495A">
        <w:rPr>
          <w:rFonts w:ascii="Times New Roman" w:hAnsi="Times New Roman" w:cs="Times New Roman"/>
          <w:sz w:val="24"/>
          <w:szCs w:val="24"/>
        </w:rPr>
        <w:t>, which meet</w:t>
      </w:r>
      <w:r w:rsidR="0011495A">
        <w:rPr>
          <w:rFonts w:ascii="Times New Roman" w:hAnsi="Times New Roman" w:cs="Times New Roman" w:hint="eastAsia"/>
          <w:sz w:val="24"/>
          <w:szCs w:val="24"/>
        </w:rPr>
        <w:t>s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 the </w:t>
      </w:r>
      <w:r w:rsidR="00A10F2E" w:rsidRPr="0011495A">
        <w:rPr>
          <w:rFonts w:ascii="Times New Roman" w:hAnsi="Times New Roman" w:cs="Times New Roman"/>
          <w:sz w:val="24"/>
          <w:szCs w:val="24"/>
        </w:rPr>
        <w:t>building</w:t>
      </w:r>
      <w:r w:rsidR="00A10F2E">
        <w:rPr>
          <w:rFonts w:ascii="Times New Roman" w:hAnsi="Times New Roman" w:cs="Times New Roman"/>
          <w:sz w:val="24"/>
          <w:szCs w:val="24"/>
        </w:rPr>
        <w:t>’</w:t>
      </w:r>
      <w:r w:rsidR="00A10F2E">
        <w:rPr>
          <w:rFonts w:ascii="Times New Roman" w:hAnsi="Times New Roman" w:cs="Times New Roman" w:hint="eastAsia"/>
          <w:sz w:val="24"/>
          <w:szCs w:val="24"/>
        </w:rPr>
        <w:t>s</w:t>
      </w:r>
      <w:r w:rsidR="00A10F2E" w:rsidRPr="0011495A">
        <w:rPr>
          <w:rFonts w:ascii="Times New Roman" w:hAnsi="Times New Roman" w:cs="Times New Roman"/>
          <w:sz w:val="24"/>
          <w:szCs w:val="24"/>
        </w:rPr>
        <w:t xml:space="preserve"> </w:t>
      </w:r>
      <w:r w:rsidR="0011495A" w:rsidRPr="0011495A">
        <w:rPr>
          <w:rFonts w:ascii="Times New Roman" w:hAnsi="Times New Roman" w:cs="Times New Roman"/>
          <w:sz w:val="24"/>
          <w:szCs w:val="24"/>
        </w:rPr>
        <w:t>functional requirement</w:t>
      </w:r>
      <w:r w:rsidR="00A10F2E">
        <w:rPr>
          <w:rFonts w:ascii="Times New Roman" w:hAnsi="Times New Roman" w:cs="Times New Roman"/>
          <w:sz w:val="24"/>
          <w:szCs w:val="24"/>
        </w:rPr>
        <w:t>s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, </w:t>
      </w:r>
      <w:r w:rsidR="0011495A">
        <w:rPr>
          <w:rFonts w:ascii="Times New Roman" w:hAnsi="Times New Roman" w:cs="Times New Roman" w:hint="eastAsia"/>
          <w:sz w:val="24"/>
          <w:szCs w:val="24"/>
        </w:rPr>
        <w:t>can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 contribute to focusing</w:t>
      </w:r>
      <w:r w:rsidR="0011495A">
        <w:rPr>
          <w:rFonts w:ascii="Times New Roman" w:hAnsi="Times New Roman" w:cs="Times New Roman" w:hint="eastAsia"/>
          <w:sz w:val="24"/>
          <w:szCs w:val="24"/>
        </w:rPr>
        <w:t xml:space="preserve"> this study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 on the effect of horizontal connections on the wind-induced structural responses and eliminat</w:t>
      </w:r>
      <w:r w:rsidR="0011495A">
        <w:rPr>
          <w:rFonts w:ascii="Times New Roman" w:hAnsi="Times New Roman" w:cs="Times New Roman" w:hint="eastAsia"/>
          <w:sz w:val="24"/>
          <w:szCs w:val="24"/>
        </w:rPr>
        <w:t>ing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 the </w:t>
      </w:r>
      <w:r w:rsidR="005145D8">
        <w:rPr>
          <w:rFonts w:ascii="Times New Roman" w:hAnsi="Times New Roman" w:cs="Times New Roman" w:hint="eastAsia"/>
          <w:sz w:val="24"/>
          <w:szCs w:val="24"/>
        </w:rPr>
        <w:t xml:space="preserve">potential </w:t>
      </w:r>
      <w:r w:rsidR="0011495A" w:rsidRPr="0011495A">
        <w:rPr>
          <w:rFonts w:ascii="Times New Roman" w:hAnsi="Times New Roman" w:cs="Times New Roman"/>
          <w:sz w:val="24"/>
          <w:szCs w:val="24"/>
        </w:rPr>
        <w:t>infl</w:t>
      </w:r>
      <w:r w:rsidR="0011495A">
        <w:rPr>
          <w:rFonts w:ascii="Times New Roman" w:hAnsi="Times New Roman" w:cs="Times New Roman"/>
          <w:sz w:val="24"/>
          <w:szCs w:val="24"/>
        </w:rPr>
        <w:t xml:space="preserve">uence </w:t>
      </w:r>
      <w:r w:rsidR="00A10F2E">
        <w:rPr>
          <w:rFonts w:ascii="Times New Roman" w:hAnsi="Times New Roman" w:cs="Times New Roman" w:hint="eastAsia"/>
          <w:sz w:val="24"/>
          <w:szCs w:val="24"/>
        </w:rPr>
        <w:t>from the</w:t>
      </w:r>
      <w:r w:rsidR="0011495A">
        <w:rPr>
          <w:rFonts w:ascii="Times New Roman" w:hAnsi="Times New Roman" w:cs="Times New Roman"/>
          <w:sz w:val="24"/>
          <w:szCs w:val="24"/>
        </w:rPr>
        <w:t xml:space="preserve"> building shape</w:t>
      </w:r>
      <w:r w:rsidR="0011495A" w:rsidRPr="0011495A">
        <w:rPr>
          <w:rFonts w:ascii="Times New Roman" w:hAnsi="Times New Roman" w:cs="Times New Roman"/>
          <w:sz w:val="24"/>
          <w:szCs w:val="24"/>
        </w:rPr>
        <w:t xml:space="preserve">.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>Each concrete module ha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76A2" w:rsidRPr="00BE43AE">
        <w:rPr>
          <w:rFonts w:ascii="Times New Roman" w:hAnsi="Times New Roman" w:cs="Times New Roman"/>
          <w:sz w:val="24"/>
          <w:szCs w:val="24"/>
        </w:rPr>
        <w:t xml:space="preserve">the unified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>external</w:t>
      </w:r>
      <w:r w:rsidR="00294299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0176A2" w:rsidRPr="00BE43AE">
        <w:rPr>
          <w:rFonts w:ascii="Times New Roman" w:hAnsi="Times New Roman" w:cs="Times New Roman"/>
          <w:sz w:val="24"/>
          <w:szCs w:val="24"/>
        </w:rPr>
        <w:t xml:space="preserve">dimension of 6.5 m × 2.5 m × 2.75 m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(length </w:t>
      </w:r>
      <w:r w:rsidR="000176A2" w:rsidRPr="00BE43AE">
        <w:rPr>
          <w:rFonts w:ascii="Times New Roman" w:hAnsi="Times New Roman" w:cs="Times New Roman"/>
          <w:sz w:val="24"/>
          <w:szCs w:val="24"/>
        </w:rPr>
        <w:t>×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 width </w:t>
      </w:r>
      <w:r w:rsidR="000176A2" w:rsidRPr="00BE43AE">
        <w:rPr>
          <w:rFonts w:ascii="Times New Roman" w:hAnsi="Times New Roman" w:cs="Times New Roman"/>
          <w:sz w:val="24"/>
          <w:szCs w:val="24"/>
        </w:rPr>
        <w:t>×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 height)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 which can meet the HK road </w:t>
      </w:r>
      <w:r w:rsidR="00364ABB" w:rsidRPr="00BE43AE">
        <w:rPr>
          <w:rFonts w:ascii="Times New Roman" w:hAnsi="Times New Roman" w:cs="Times New Roman"/>
          <w:sz w:val="24"/>
          <w:szCs w:val="24"/>
        </w:rPr>
        <w:t>transportation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 specifications</w:t>
      </w:r>
      <w:r w:rsidR="0025297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5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i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D465BD" w:rsidRPr="00BE43AE">
        <w:rPr>
          <w:rFonts w:ascii="Times New Roman" w:hAnsi="Times New Roman" w:cs="Times New Roman" w:hint="eastAsia"/>
          <w:sz w:val="24"/>
          <w:szCs w:val="24"/>
        </w:rPr>
        <w:t>six-sided including four</w:t>
      </w:r>
      <w:r w:rsidR="003B768B" w:rsidRPr="00BE43AE">
        <w:rPr>
          <w:rFonts w:ascii="Times New Roman" w:hAnsi="Times New Roman" w:cs="Times New Roman"/>
          <w:sz w:val="24"/>
          <w:szCs w:val="24"/>
        </w:rPr>
        <w:t>-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module walls, a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floor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slab, </w:t>
      </w:r>
      <w:r w:rsidR="001F07A5">
        <w:rPr>
          <w:rFonts w:ascii="Times New Roman" w:hAnsi="Times New Roman" w:cs="Times New Roman"/>
          <w:sz w:val="24"/>
          <w:szCs w:val="24"/>
        </w:rPr>
        <w:t xml:space="preserve">and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ceiling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>slab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 with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E7CB4" w:rsidRPr="00BE43AE">
        <w:rPr>
          <w:rFonts w:ascii="Times New Roman" w:hAnsi="Times New Roman" w:cs="Times New Roman" w:hint="eastAsia"/>
          <w:sz w:val="24"/>
          <w:szCs w:val="24"/>
        </w:rPr>
        <w:t xml:space="preserve">extended 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>corridor slab</w:t>
      </w:r>
      <w:r w:rsidR="003F383C" w:rsidRPr="00BE43A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Fig. 1b</w:t>
      </w:r>
      <w:r w:rsidR="003F383C" w:rsidRPr="00BE43AE">
        <w:rPr>
          <w:rFonts w:ascii="Times New Roman" w:hAnsi="Times New Roman" w:cs="Times New Roman" w:hint="eastAsia"/>
          <w:sz w:val="24"/>
          <w:szCs w:val="24"/>
        </w:rPr>
        <w:t>)</w:t>
      </w:r>
      <w:r w:rsidR="000176A2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According to the specifications of </w:t>
      </w:r>
      <w:r w:rsidR="003A6F7F" w:rsidRPr="00BE43AE">
        <w:rPr>
          <w:rFonts w:ascii="Times New Roman" w:hAnsi="Times New Roman" w:cs="Times New Roman" w:hint="eastAsia"/>
          <w:sz w:val="24"/>
          <w:szCs w:val="24"/>
        </w:rPr>
        <w:t>the HK design code</w:t>
      </w:r>
      <w:r w:rsidR="005A69A4" w:rsidRPr="00BE43AE">
        <w:rPr>
          <w:rFonts w:ascii="Times New Roman" w:hAnsi="Times New Roman" w:cs="Times New Roman" w:hint="eastAsia"/>
          <w:sz w:val="24"/>
          <w:szCs w:val="24"/>
        </w:rPr>
        <w:t xml:space="preserve"> of concrete structures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, the module walls, ceiling slabs, floor slabs, and corridor slabs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are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 designed to have </w:t>
      </w:r>
      <w:r w:rsidR="00364ABB" w:rsidRPr="00BE43AE">
        <w:rPr>
          <w:rFonts w:ascii="Times New Roman" w:hAnsi="Times New Roman" w:cs="Times New Roman"/>
          <w:sz w:val="24"/>
          <w:szCs w:val="24"/>
        </w:rPr>
        <w:t>thicknesses</w:t>
      </w:r>
      <w:r w:rsidR="00364ABB" w:rsidRPr="00BE43AE">
        <w:rPr>
          <w:rFonts w:ascii="Times New Roman" w:hAnsi="Times New Roman" w:cs="Times New Roman" w:hint="eastAsia"/>
          <w:sz w:val="24"/>
          <w:szCs w:val="24"/>
        </w:rPr>
        <w:t xml:space="preserve"> of 100 mm, 125 mm, 75 mm, and 150 mm, respectively.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The design of components in all the modules </w:t>
      </w:r>
      <w:r w:rsidR="00731C03">
        <w:rPr>
          <w:rFonts w:ascii="Times New Roman" w:hAnsi="Times New Roman" w:cs="Times New Roman"/>
          <w:sz w:val="24"/>
          <w:szCs w:val="24"/>
        </w:rPr>
        <w:t>is</w:t>
      </w:r>
      <w:r w:rsidR="00731C0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4299" w:rsidRPr="00BE43AE">
        <w:rPr>
          <w:rFonts w:ascii="Times New Roman" w:hAnsi="Times New Roman" w:cs="Times New Roman" w:hint="eastAsia"/>
          <w:sz w:val="24"/>
          <w:szCs w:val="24"/>
        </w:rPr>
        <w:t xml:space="preserve">the same to simplify the case building.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T</w:t>
      </w:r>
      <w:r w:rsidR="00AA7BFB" w:rsidRPr="00BE43AE">
        <w:rPr>
          <w:rFonts w:ascii="Times New Roman" w:hAnsi="Times New Roman" w:cs="Times New Roman"/>
          <w:sz w:val="24"/>
          <w:szCs w:val="24"/>
        </w:rPr>
        <w:t xml:space="preserve">he weight of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the</w:t>
      </w:r>
      <w:r w:rsidR="00AE6D5D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AA7BFB" w:rsidRPr="00BE43AE">
        <w:rPr>
          <w:rFonts w:ascii="Times New Roman" w:hAnsi="Times New Roman" w:cs="Times New Roman" w:hint="eastAsia"/>
          <w:sz w:val="24"/>
          <w:szCs w:val="24"/>
        </w:rPr>
        <w:t xml:space="preserve">concrete </w:t>
      </w:r>
      <w:r w:rsidR="00AA7BFB" w:rsidRPr="00BE43AE">
        <w:rPr>
          <w:rFonts w:ascii="Times New Roman" w:hAnsi="Times New Roman" w:cs="Times New Roman"/>
          <w:sz w:val="24"/>
          <w:szCs w:val="24"/>
        </w:rPr>
        <w:t xml:space="preserve">module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i</w:t>
      </w:r>
      <w:r w:rsidR="00AA7BFB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AA7BFB" w:rsidRPr="00BE43AE">
        <w:rPr>
          <w:rFonts w:ascii="Times New Roman" w:hAnsi="Times New Roman" w:cs="Times New Roman"/>
          <w:sz w:val="24"/>
          <w:szCs w:val="24"/>
        </w:rPr>
        <w:t xml:space="preserve"> close to but less than 20 </w:t>
      </w:r>
      <w:r w:rsidR="00A26A31" w:rsidRPr="00BE43AE">
        <w:rPr>
          <w:rFonts w:ascii="Times New Roman" w:hAnsi="Times New Roman" w:cs="Times New Roman"/>
          <w:sz w:val="24"/>
          <w:szCs w:val="24"/>
        </w:rPr>
        <w:t>tons</w:t>
      </w:r>
      <w:r w:rsidR="00AA7BFB" w:rsidRPr="00BE43AE">
        <w:rPr>
          <w:rFonts w:ascii="Times New Roman" w:hAnsi="Times New Roman" w:cs="Times New Roman"/>
          <w:sz w:val="24"/>
          <w:szCs w:val="24"/>
        </w:rPr>
        <w:t xml:space="preserve">, which </w:t>
      </w:r>
      <w:r w:rsidR="00A26A31" w:rsidRPr="00BE43AE">
        <w:rPr>
          <w:rFonts w:ascii="Times New Roman" w:hAnsi="Times New Roman" w:cs="Times New Roman" w:hint="eastAsia"/>
          <w:sz w:val="24"/>
          <w:szCs w:val="24"/>
        </w:rPr>
        <w:t xml:space="preserve">can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 xml:space="preserve">reduce the capacity requirements and cost of </w:t>
      </w:r>
      <w:r w:rsidR="00A26A31" w:rsidRPr="00BE43AE">
        <w:rPr>
          <w:rFonts w:ascii="Times New Roman" w:hAnsi="Times New Roman" w:cs="Times New Roman" w:hint="eastAsia"/>
          <w:sz w:val="24"/>
          <w:szCs w:val="24"/>
        </w:rPr>
        <w:t>tower cranes</w:t>
      </w:r>
      <w:r w:rsidR="00AA734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13</w:t>
      </w:r>
      <w:r w:rsidR="005847E5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A26A31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BA3411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All the core walls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are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designed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with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the thickness of 350 mm and all the coupling beams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are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designed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with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the thickness of 350 mm and height of 300 mm, for controlling the drift ratio at the top of building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less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than 0.2%</w:t>
      </w:r>
      <w:r w:rsidR="00AA734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 xml:space="preserve">under wind loads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CF7BF1" w:rsidRPr="00BE43AE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ll the core slabs </w:t>
      </w:r>
      <w:r w:rsidR="00A72684" w:rsidRPr="00BE43AE">
        <w:rPr>
          <w:rFonts w:ascii="Times New Roman" w:hAnsi="Times New Roman" w:cs="Times New Roman" w:hint="eastAsia"/>
          <w:sz w:val="24"/>
          <w:szCs w:val="24"/>
        </w:rPr>
        <w:t>are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 designed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F7BF1" w:rsidRPr="00BE43AE">
        <w:rPr>
          <w:rFonts w:ascii="Times New Roman" w:hAnsi="Times New Roman" w:cs="Times New Roman" w:hint="eastAsia"/>
          <w:sz w:val="24"/>
          <w:szCs w:val="24"/>
        </w:rPr>
        <w:t xml:space="preserve">same </w:t>
      </w:r>
      <w:r w:rsidR="00BB5F30" w:rsidRPr="00BE43AE">
        <w:rPr>
          <w:rFonts w:ascii="Times New Roman" w:hAnsi="Times New Roman" w:cs="Times New Roman" w:hint="eastAsia"/>
          <w:sz w:val="24"/>
          <w:szCs w:val="24"/>
        </w:rPr>
        <w:t xml:space="preserve">thickness </w:t>
      </w:r>
      <w:r w:rsidR="00CF7BF1" w:rsidRPr="00BE43AE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="00BA187C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CF7BF1" w:rsidRPr="00BE43AE">
        <w:rPr>
          <w:rFonts w:ascii="Times New Roman" w:hAnsi="Times New Roman" w:cs="Times New Roman" w:hint="eastAsia"/>
          <w:sz w:val="24"/>
          <w:szCs w:val="24"/>
        </w:rPr>
        <w:t xml:space="preserve">corridor slabs.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The concrete for</w:t>
      </w:r>
      <w:r w:rsidR="00441945" w:rsidRPr="00BE43AE">
        <w:rPr>
          <w:rFonts w:ascii="Times New Roman" w:hAnsi="Times New Roman" w:cs="Times New Roman" w:hint="eastAsia"/>
          <w:sz w:val="24"/>
          <w:szCs w:val="24"/>
        </w:rPr>
        <w:t xml:space="preserve"> the case building 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adopts Grade</w:t>
      </w:r>
      <w:r w:rsidR="00441945" w:rsidRPr="00BE43AE">
        <w:rPr>
          <w:rFonts w:ascii="Times New Roman" w:hAnsi="Times New Roman" w:cs="Times New Roman" w:hint="eastAsia"/>
          <w:sz w:val="24"/>
          <w:szCs w:val="24"/>
        </w:rPr>
        <w:t xml:space="preserve"> C40, except for core walls and coupling beams</w:t>
      </w:r>
      <w:r w:rsidR="00AE6D5D" w:rsidRPr="00BE43AE">
        <w:rPr>
          <w:rFonts w:ascii="Times New Roman" w:hAnsi="Times New Roman" w:cs="Times New Roman" w:hint="eastAsia"/>
          <w:sz w:val="24"/>
          <w:szCs w:val="24"/>
        </w:rPr>
        <w:t>,</w:t>
      </w:r>
      <w:r w:rsidR="00AA734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25475" w:rsidRPr="00BE43AE">
        <w:rPr>
          <w:rFonts w:ascii="Times New Roman" w:hAnsi="Times New Roman" w:cs="Times New Roman" w:hint="eastAsia"/>
          <w:sz w:val="24"/>
          <w:szCs w:val="24"/>
        </w:rPr>
        <w:t xml:space="preserve">which </w:t>
      </w:r>
      <w:proofErr w:type="gramStart"/>
      <w:r w:rsidR="00725475" w:rsidRPr="00BE43AE">
        <w:rPr>
          <w:rFonts w:ascii="Times New Roman" w:hAnsi="Times New Roman" w:cs="Times New Roman" w:hint="eastAsia"/>
          <w:sz w:val="24"/>
          <w:szCs w:val="24"/>
        </w:rPr>
        <w:t>adopt</w:t>
      </w:r>
      <w:r w:rsidR="00874461" w:rsidRPr="00BE43AE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AE6D5D" w:rsidRPr="00BE43AE">
        <w:rPr>
          <w:rFonts w:ascii="Times New Roman" w:hAnsi="Times New Roman" w:cs="Times New Roman" w:hint="eastAsia"/>
          <w:sz w:val="24"/>
          <w:szCs w:val="24"/>
        </w:rPr>
        <w:t xml:space="preserve"> Grade </w:t>
      </w:r>
      <w:r w:rsidR="00AA7340" w:rsidRPr="00BE43AE">
        <w:rPr>
          <w:rFonts w:ascii="Times New Roman" w:hAnsi="Times New Roman" w:cs="Times New Roman" w:hint="eastAsia"/>
          <w:sz w:val="24"/>
          <w:szCs w:val="24"/>
        </w:rPr>
        <w:t>C60</w:t>
      </w:r>
      <w:r w:rsidR="00441945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AA734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C34672" w:rsidRPr="00BE43AE" w14:paraId="7B55CB13" w14:textId="77777777" w:rsidTr="00566FF2">
        <w:tc>
          <w:tcPr>
            <w:tcW w:w="9854" w:type="dxa"/>
            <w:vAlign w:val="center"/>
          </w:tcPr>
          <w:p w14:paraId="7B55CB12" w14:textId="77777777" w:rsidR="00C34672" w:rsidRPr="00BE43AE" w:rsidRDefault="00C34672" w:rsidP="00D465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7B55CCA7" wp14:editId="7B55CCA8">
                  <wp:extent cx="5835812" cy="2412000"/>
                  <wp:effectExtent l="0" t="0" r="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12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672" w:rsidRPr="00BE43AE" w14:paraId="7B55CB15" w14:textId="77777777" w:rsidTr="00566FF2">
        <w:tc>
          <w:tcPr>
            <w:tcW w:w="9854" w:type="dxa"/>
            <w:vAlign w:val="center"/>
          </w:tcPr>
          <w:p w14:paraId="7B55CB14" w14:textId="77777777" w:rsidR="00C34672" w:rsidRPr="00BE43AE" w:rsidRDefault="00C34672" w:rsidP="00D465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(a) Floor plan</w:t>
            </w:r>
          </w:p>
        </w:tc>
      </w:tr>
      <w:tr w:rsidR="00C34672" w:rsidRPr="00BE43AE" w14:paraId="7B55CB17" w14:textId="77777777" w:rsidTr="00566FF2">
        <w:tc>
          <w:tcPr>
            <w:tcW w:w="9854" w:type="dxa"/>
            <w:vAlign w:val="center"/>
          </w:tcPr>
          <w:p w14:paraId="7B55CB16" w14:textId="77777777" w:rsidR="00D465BD" w:rsidRPr="00BE43AE" w:rsidRDefault="00D465BD" w:rsidP="00D465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7B55CCA9" wp14:editId="4C47A69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1935480</wp:posOffset>
                      </wp:positionV>
                      <wp:extent cx="358140" cy="0"/>
                      <wp:effectExtent l="19050" t="57150" r="0" b="76200"/>
                      <wp:wrapNone/>
                      <wp:docPr id="138" name="直接箭头连接符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1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3D3AE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38" o:spid="_x0000_s1026" type="#_x0000_t32" style="position:absolute;margin-left:129pt;margin-top:152.4pt;width:28.2pt;height:0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7B55CCAB" wp14:editId="73CDDEB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1808480</wp:posOffset>
                      </wp:positionV>
                      <wp:extent cx="868680" cy="259080"/>
                      <wp:effectExtent l="0" t="0" r="0" b="7620"/>
                      <wp:wrapNone/>
                      <wp:docPr id="132" name="文本框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0" w14:textId="77777777" w:rsidR="0032680C" w:rsidRPr="001D2299" w:rsidRDefault="0032680C" w:rsidP="001D229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Floor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32" o:spid="_x0000_s1026" type="#_x0000_t202" style="position:absolute;left:0;text-align:left;margin-left:151.4pt;margin-top:142.4pt;width:68.4pt;height:20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" filled="f" stroked="f" strokeweight=".5pt">
                      <v:textbox>
                        <w:txbxContent>
                          <w:p w14:paraId="7B55CF10" w14:textId="77777777" w:rsidR="0032680C" w:rsidRPr="001D2299" w:rsidRDefault="0032680C" w:rsidP="001D229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Floor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B55CCAD" wp14:editId="3BE51A39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1633220</wp:posOffset>
                      </wp:positionV>
                      <wp:extent cx="182880" cy="0"/>
                      <wp:effectExtent l="19050" t="57150" r="0" b="76200"/>
                      <wp:wrapNone/>
                      <wp:docPr id="139" name="直接箭头连接符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B39BDA" id="直接箭头连接符 139" o:spid="_x0000_s1026" type="#_x0000_t32" style="position:absolute;margin-left:144.9pt;margin-top:128.6pt;width:14.4pt;height:0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B55CCAF" wp14:editId="5F2BC22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1479550</wp:posOffset>
                      </wp:positionV>
                      <wp:extent cx="868680" cy="259080"/>
                      <wp:effectExtent l="0" t="0" r="0" b="7620"/>
                      <wp:wrapNone/>
                      <wp:docPr id="130" name="文本框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1" w14:textId="77777777" w:rsidR="0032680C" w:rsidRPr="001D229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D229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Module wall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30" o:spid="_x0000_s1027" type="#_x0000_t202" style="position:absolute;left:0;text-align:left;margin-left:151.7pt;margin-top:116.5pt;width:68.4pt;height:20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" filled="f" stroked="f" strokeweight=".5pt">
                      <v:textbox>
                        <w:txbxContent>
                          <w:p w14:paraId="7B55CF11" w14:textId="77777777" w:rsidR="0032680C" w:rsidRPr="001D229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D22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Module wall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7B55CCB1" wp14:editId="2CC4ADB6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1268095</wp:posOffset>
                      </wp:positionV>
                      <wp:extent cx="891540" cy="251460"/>
                      <wp:effectExtent l="0" t="0" r="0" b="0"/>
                      <wp:wrapNone/>
                      <wp:docPr id="123" name="文本框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2" w14:textId="77777777" w:rsidR="0032680C" w:rsidRPr="001D229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D229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Corridor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3" o:spid="_x0000_s1028" type="#_x0000_t202" style="position:absolute;left:0;text-align:left;margin-left:150.45pt;margin-top:99.85pt;width:70.2pt;height:19.8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" filled="f" stroked="f" strokeweight=".5pt">
                      <v:textbox>
                        <w:txbxContent>
                          <w:p w14:paraId="7B55CF12" w14:textId="77777777" w:rsidR="0032680C" w:rsidRPr="001D229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D22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Corridor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7B55CCB3" wp14:editId="1048DA8A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1176655</wp:posOffset>
                      </wp:positionV>
                      <wp:extent cx="129540" cy="198120"/>
                      <wp:effectExtent l="38100" t="38100" r="22860" b="30480"/>
                      <wp:wrapNone/>
                      <wp:docPr id="134" name="直接箭头连接符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" cy="1981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4587D4" id="直接箭头连接符 134" o:spid="_x0000_s1026" type="#_x0000_t32" style="position:absolute;margin-left:146.35pt;margin-top:92.65pt;width:10.2pt;height:15.6pt;flip:x y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B55CCB5" wp14:editId="55F4952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1459865</wp:posOffset>
                      </wp:positionV>
                      <wp:extent cx="891540" cy="251460"/>
                      <wp:effectExtent l="0" t="0" r="0" b="0"/>
                      <wp:wrapNone/>
                      <wp:docPr id="128" name="文本框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3" w14:textId="77777777" w:rsidR="0032680C" w:rsidRPr="001D2299" w:rsidRDefault="0032680C" w:rsidP="001D229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Core wall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8" o:spid="_x0000_s1029" type="#_x0000_t202" style="position:absolute;left:0;text-align:left;margin-left:293.35pt;margin-top:114.95pt;width:70.2pt;height:19.8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" filled="f" stroked="f" strokeweight=".5pt">
                      <v:textbox>
                        <w:txbxContent>
                          <w:p w14:paraId="7B55CF13" w14:textId="77777777" w:rsidR="0032680C" w:rsidRPr="001D2299" w:rsidRDefault="0032680C" w:rsidP="001D229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Core wall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7B55CCB7" wp14:editId="230BF6A1">
                      <wp:simplePos x="0" y="0"/>
                      <wp:positionH relativeFrom="column">
                        <wp:posOffset>3740785</wp:posOffset>
                      </wp:positionH>
                      <wp:positionV relativeFrom="paragraph">
                        <wp:posOffset>1261745</wp:posOffset>
                      </wp:positionV>
                      <wp:extent cx="152400" cy="259080"/>
                      <wp:effectExtent l="38100" t="38100" r="19050" b="26670"/>
                      <wp:wrapNone/>
                      <wp:docPr id="135" name="直接箭头连接符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" cy="259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DF3291" id="直接箭头连接符 135" o:spid="_x0000_s1026" type="#_x0000_t32" style="position:absolute;margin-left:294.55pt;margin-top:99.35pt;width:12pt;height:20.4pt;flip:x 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7B55CCB9" wp14:editId="1D014E11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1193165</wp:posOffset>
                      </wp:positionV>
                      <wp:extent cx="121920" cy="175260"/>
                      <wp:effectExtent l="0" t="0" r="49530" b="53340"/>
                      <wp:wrapNone/>
                      <wp:docPr id="137" name="直接箭头连接符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EE7D7B" id="直接箭头连接符 137" o:spid="_x0000_s1026" type="#_x0000_t32" style="position:absolute;margin-left:106.75pt;margin-top:93.95pt;width:9.6pt;height:13.8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7B55CCBB" wp14:editId="561C91E7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995045</wp:posOffset>
                      </wp:positionV>
                      <wp:extent cx="868680" cy="259080"/>
                      <wp:effectExtent l="0" t="0" r="0" b="7620"/>
                      <wp:wrapNone/>
                      <wp:docPr id="131" name="文本框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4" w14:textId="77777777" w:rsidR="0032680C" w:rsidRPr="001D2299" w:rsidRDefault="0032680C" w:rsidP="001D229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Ceiling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31" o:spid="_x0000_s1030" type="#_x0000_t202" style="position:absolute;left:0;text-align:left;margin-left:64.15pt;margin-top:78.35pt;width:68.4pt;height:20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" filled="f" stroked="f" strokeweight=".5pt">
                      <v:textbox>
                        <w:txbxContent>
                          <w:p w14:paraId="7B55CF14" w14:textId="77777777" w:rsidR="0032680C" w:rsidRPr="001D2299" w:rsidRDefault="0032680C" w:rsidP="001D229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Ceiling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29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B55CCBD" wp14:editId="21163FCF">
                      <wp:simplePos x="0" y="0"/>
                      <wp:positionH relativeFrom="column">
                        <wp:posOffset>4453890</wp:posOffset>
                      </wp:positionH>
                      <wp:positionV relativeFrom="paragraph">
                        <wp:posOffset>473710</wp:posOffset>
                      </wp:positionV>
                      <wp:extent cx="1005840" cy="304800"/>
                      <wp:effectExtent l="0" t="0" r="0" b="0"/>
                      <wp:wrapNone/>
                      <wp:docPr id="129" name="文本框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5" w14:textId="77777777" w:rsidR="0032680C" w:rsidRPr="001D229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D229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Coupling beam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本框 129" o:spid="_x0000_s1031" type="#_x0000_t202" style="position:absolute;left:0;text-align:left;margin-left:350.7pt;margin-top:37.3pt;width:79.2pt;height:24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" filled="f" stroked="f" strokeweight=".5pt">
                      <v:textbox>
                        <w:txbxContent>
                          <w:p w14:paraId="7B55CF15" w14:textId="77777777" w:rsidR="0032680C" w:rsidRPr="001D229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D22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Coupling beam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29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7B55CCBF" wp14:editId="6D9AA976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641350</wp:posOffset>
                      </wp:positionV>
                      <wp:extent cx="251460" cy="152400"/>
                      <wp:effectExtent l="38100" t="0" r="15240" b="57150"/>
                      <wp:wrapNone/>
                      <wp:docPr id="136" name="直接箭头连接符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146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46CEC2" id="直接箭头连接符 136" o:spid="_x0000_s1026" type="#_x0000_t32" style="position:absolute;margin-left:336.3pt;margin-top:50.5pt;width:19.8pt;height:12pt;flip:x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1D229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7B55CCC1" wp14:editId="6163F5B9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214630</wp:posOffset>
                      </wp:positionV>
                      <wp:extent cx="640080" cy="281940"/>
                      <wp:effectExtent l="0" t="0" r="0" b="3810"/>
                      <wp:wrapNone/>
                      <wp:docPr id="122" name="文本框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16" w14:textId="77777777" w:rsidR="0032680C" w:rsidRPr="001D229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D229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Module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2" o:spid="_x0000_s1032" type="#_x0000_t202" style="position:absolute;left:0;text-align:left;margin-left:274.5pt;margin-top:16.9pt;width:50.4pt;height:22.2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" filled="f" stroked="f" strokeweight=".5pt">
                      <v:textbox>
                        <w:txbxContent>
                          <w:p w14:paraId="7B55CF16" w14:textId="77777777" w:rsidR="0032680C" w:rsidRPr="001D229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D22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Module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29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B55CCC3" wp14:editId="52D69CBD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382270</wp:posOffset>
                      </wp:positionV>
                      <wp:extent cx="251460" cy="152400"/>
                      <wp:effectExtent l="38100" t="0" r="15240" b="57150"/>
                      <wp:wrapNone/>
                      <wp:docPr id="133" name="直接箭头连接符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146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4C97FA" id="直接箭头连接符 133" o:spid="_x0000_s1026" type="#_x0000_t32" style="position:absolute;margin-left:259.5pt;margin-top:30.1pt;width:19.8pt;height:12pt;flip:x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55CCC5" wp14:editId="0E47D308">
                  <wp:extent cx="5760000" cy="2086054"/>
                  <wp:effectExtent l="0" t="0" r="0" b="0"/>
                  <wp:docPr id="142" name="图片 142" descr="E:\香港大学博后阶段\香港博后工作\Paper Plan in HKU\新计划\P6-计算模型for modular wall\manuscript-P6\图1b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香港大学博后阶段\香港博后工作\Paper Plan in HKU\新计划\P6-计算模型for modular wall\manuscript-P6\图1b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08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672" w:rsidRPr="00BE43AE" w14:paraId="7B55CB19" w14:textId="77777777" w:rsidTr="00566FF2">
        <w:tc>
          <w:tcPr>
            <w:tcW w:w="9854" w:type="dxa"/>
            <w:vAlign w:val="center"/>
          </w:tcPr>
          <w:p w14:paraId="7B55CB18" w14:textId="77777777" w:rsidR="00C34672" w:rsidRPr="00BE43AE" w:rsidRDefault="00C34672" w:rsidP="00D465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(b) 3D view of each story</w:t>
            </w:r>
          </w:p>
        </w:tc>
      </w:tr>
    </w:tbl>
    <w:p w14:paraId="7B55CB1A" w14:textId="77777777" w:rsidR="003D789C" w:rsidRPr="00BE43AE" w:rsidRDefault="00C34672" w:rsidP="009578FE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>Fig.</w:t>
      </w:r>
      <w:r w:rsidR="00A350D8"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A350D8" w:rsidRPr="00BE43AE">
        <w:rPr>
          <w:rFonts w:ascii="Times New Roman" w:hAnsi="Times New Roman" w:cs="Times New Roman"/>
          <w:b/>
          <w:sz w:val="24"/>
        </w:rPr>
        <w:t>1.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="00CC2B00" w:rsidRPr="00BE43AE">
        <w:rPr>
          <w:rFonts w:ascii="Times New Roman" w:hAnsi="Times New Roman" w:cs="Times New Roman"/>
          <w:sz w:val="24"/>
        </w:rPr>
        <w:t>Modular design scheme of the case building</w:t>
      </w:r>
    </w:p>
    <w:p w14:paraId="7B55CB1B" w14:textId="77777777" w:rsidR="00696E05" w:rsidRPr="00BE43AE" w:rsidRDefault="00696E05" w:rsidP="00696E05">
      <w:pPr>
        <w:pStyle w:val="2"/>
        <w:spacing w:before="156" w:after="156"/>
      </w:pPr>
      <w:r w:rsidRPr="00BE43AE">
        <w:t>2.2.</w:t>
      </w:r>
      <w:r w:rsidRPr="00BE43AE">
        <w:rPr>
          <w:rFonts w:hint="eastAsia"/>
        </w:rPr>
        <w:t xml:space="preserve"> Horizontal and vertical connection types</w:t>
      </w:r>
    </w:p>
    <w:p w14:paraId="7B55CB1C" w14:textId="064F12B0" w:rsidR="001A4A77" w:rsidRPr="00BE43AE" w:rsidRDefault="00D80398" w:rsidP="005A0F2F">
      <w:pPr>
        <w:spacing w:line="360" w:lineRule="auto"/>
        <w:ind w:firstLineChars="200" w:firstLine="480"/>
        <w:rPr>
          <w:rFonts w:ascii="Times New Roman" w:hAnsi="Times New Roman" w:cs="Times New Roman"/>
          <w:color w:val="333333"/>
          <w:sz w:val="24"/>
          <w:szCs w:val="20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Connections are critical for modular buildings to ensure </w:t>
      </w:r>
      <w:r w:rsidRPr="00BE43AE">
        <w:rPr>
          <w:rFonts w:ascii="Times New Roman" w:hAnsi="Times New Roman" w:cs="Times New Roman"/>
          <w:sz w:val="24"/>
        </w:rPr>
        <w:t>structural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sz w:val="24"/>
        </w:rPr>
        <w:t>integrity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In </w:t>
      </w:r>
      <w:r w:rsidRPr="00BE43AE">
        <w:rPr>
          <w:rFonts w:ascii="Times New Roman" w:hAnsi="Times New Roman" w:cs="Times New Roman" w:hint="eastAsia"/>
          <w:sz w:val="24"/>
        </w:rPr>
        <w:t xml:space="preserve">some </w:t>
      </w:r>
      <w:r w:rsidR="00D8084A" w:rsidRPr="00BE43AE">
        <w:rPr>
          <w:rFonts w:ascii="Times New Roman" w:hAnsi="Times New Roman" w:cs="Times New Roman" w:hint="eastAsia"/>
          <w:sz w:val="24"/>
        </w:rPr>
        <w:t>concrete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B934AF" w:rsidRPr="00BE43AE">
        <w:rPr>
          <w:rFonts w:ascii="Times New Roman" w:hAnsi="Times New Roman" w:cs="Times New Roman" w:hint="eastAsia"/>
          <w:sz w:val="24"/>
        </w:rPr>
        <w:t>modular buildings</w:t>
      </w:r>
      <w:r w:rsidRPr="00BE43AE">
        <w:rPr>
          <w:rFonts w:ascii="Times New Roman" w:hAnsi="Times New Roman" w:cs="Times New Roman" w:hint="eastAsia"/>
          <w:sz w:val="24"/>
        </w:rPr>
        <w:t xml:space="preserve">, a </w:t>
      </w:r>
      <w:r w:rsidR="00B934AF" w:rsidRPr="00BE43AE">
        <w:rPr>
          <w:rFonts w:ascii="Times New Roman" w:hAnsi="Times New Roman" w:cs="Times New Roman" w:hint="eastAsia"/>
          <w:sz w:val="24"/>
        </w:rPr>
        <w:t xml:space="preserve">thick cast-in-situ concrete layer </w:t>
      </w:r>
      <w:r w:rsidR="00F35FEC" w:rsidRPr="00BE43AE">
        <w:rPr>
          <w:rFonts w:ascii="Times New Roman" w:hAnsi="Times New Roman" w:cs="Times New Roman" w:hint="eastAsia"/>
          <w:sz w:val="24"/>
        </w:rPr>
        <w:t>i</w:t>
      </w:r>
      <w:r w:rsidR="00B934AF" w:rsidRPr="00BE43AE">
        <w:rPr>
          <w:rFonts w:ascii="Times New Roman" w:hAnsi="Times New Roman" w:cs="Times New Roman" w:hint="eastAsia"/>
          <w:sz w:val="24"/>
        </w:rPr>
        <w:t xml:space="preserve">s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adopted </w:t>
      </w:r>
      <w:r w:rsidR="00BC13C8">
        <w:rPr>
          <w:rFonts w:ascii="Times New Roman" w:hAnsi="Times New Roman" w:cs="Times New Roman"/>
          <w:sz w:val="24"/>
          <w:lang w:val="en-HK"/>
        </w:rPr>
        <w:t>for</w:t>
      </w:r>
      <w:r w:rsidR="00B934AF" w:rsidRPr="00BE43AE">
        <w:rPr>
          <w:rFonts w:ascii="Times New Roman" w:hAnsi="Times New Roman" w:cs="Times New Roman" w:hint="eastAsia"/>
          <w:sz w:val="24"/>
        </w:rPr>
        <w:t xml:space="preserve"> the entire story area</w:t>
      </w:r>
      <w:r w:rsidR="006E5927" w:rsidRPr="00BE43AE">
        <w:rPr>
          <w:rFonts w:ascii="Times New Roman" w:hAnsi="Times New Roman" w:cs="Times New Roman" w:hint="eastAsia"/>
          <w:sz w:val="24"/>
        </w:rPr>
        <w:t xml:space="preserve">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on the modules </w:t>
      </w:r>
      <w:r w:rsidR="00C97320" w:rsidRPr="00BE43AE">
        <w:rPr>
          <w:rFonts w:ascii="Times New Roman" w:hAnsi="Times New Roman" w:cs="Times New Roman" w:hint="eastAsia"/>
          <w:sz w:val="24"/>
        </w:rPr>
        <w:t xml:space="preserve">to </w:t>
      </w:r>
      <w:r w:rsidR="00E45308" w:rsidRPr="00BE43AE">
        <w:rPr>
          <w:rFonts w:ascii="Times New Roman" w:hAnsi="Times New Roman" w:cs="Times New Roman" w:hint="eastAsia"/>
          <w:sz w:val="24"/>
        </w:rPr>
        <w:t xml:space="preserve">form </w:t>
      </w:r>
      <w:r w:rsidR="00E45308" w:rsidRPr="00BE43AE">
        <w:rPr>
          <w:rFonts w:ascii="Times New Roman" w:hAnsi="Times New Roman" w:cs="Times New Roman"/>
          <w:sz w:val="24"/>
        </w:rPr>
        <w:t>continuous</w:t>
      </w:r>
      <w:r w:rsidR="00E45308" w:rsidRPr="00BE43AE">
        <w:rPr>
          <w:rFonts w:ascii="Times New Roman" w:hAnsi="Times New Roman" w:cs="Times New Roman" w:hint="eastAsia"/>
          <w:sz w:val="24"/>
        </w:rPr>
        <w:t xml:space="preserve"> </w:t>
      </w:r>
      <w:r w:rsidR="006E5927" w:rsidRPr="00BE43AE">
        <w:rPr>
          <w:rFonts w:ascii="Times New Roman" w:hAnsi="Times New Roman" w:cs="Times New Roman" w:hint="eastAsia"/>
          <w:sz w:val="24"/>
        </w:rPr>
        <w:t>rigid diaphragm</w:t>
      </w:r>
      <w:r w:rsidR="00E45308" w:rsidRPr="00BE43AE">
        <w:rPr>
          <w:rFonts w:ascii="Times New Roman" w:hAnsi="Times New Roman" w:cs="Times New Roman" w:hint="eastAsia"/>
          <w:sz w:val="24"/>
        </w:rPr>
        <w:t>s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 </w:t>
      </w:r>
      <w:r w:rsidR="00D8084A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</w:rPr>
        <w:t>7</w:t>
      </w:r>
      <w:r w:rsidR="00D8084A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6E5927" w:rsidRPr="00BE43AE">
        <w:rPr>
          <w:rFonts w:ascii="Times New Roman" w:hAnsi="Times New Roman" w:cs="Times New Roman" w:hint="eastAsia"/>
          <w:sz w:val="24"/>
        </w:rPr>
        <w:t xml:space="preserve">.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However, this </w:t>
      </w:r>
      <w:r w:rsidR="005F06A5" w:rsidRPr="00BE43AE">
        <w:rPr>
          <w:rFonts w:ascii="Times New Roman" w:hAnsi="Times New Roman" w:cs="Times New Roman" w:hint="eastAsia"/>
          <w:sz w:val="24"/>
        </w:rPr>
        <w:t xml:space="preserve">horizontal </w:t>
      </w:r>
      <w:r w:rsidR="00DB3156" w:rsidRPr="00BE43AE">
        <w:rPr>
          <w:rFonts w:ascii="Times New Roman" w:hAnsi="Times New Roman" w:cs="Times New Roman" w:hint="eastAsia"/>
          <w:sz w:val="24"/>
        </w:rPr>
        <w:t>connection type</w:t>
      </w:r>
      <w:r w:rsidR="00DB3156" w:rsidRPr="00BE43AE">
        <w:rPr>
          <w:rFonts w:ascii="Times New Roman" w:hAnsi="Times New Roman" w:cs="Times New Roman"/>
          <w:sz w:val="24"/>
        </w:rPr>
        <w:t xml:space="preserve"> is time-consuming</w:t>
      </w:r>
      <w:r w:rsidR="00DB3156" w:rsidRPr="00BE43AE">
        <w:rPr>
          <w:rFonts w:ascii="Times New Roman" w:hAnsi="Times New Roman" w:cs="Times New Roman" w:hint="eastAsia"/>
          <w:sz w:val="24"/>
        </w:rPr>
        <w:t xml:space="preserve">, </w:t>
      </w:r>
      <w:r w:rsidR="00DB3156" w:rsidRPr="00BE43AE">
        <w:rPr>
          <w:rFonts w:ascii="Times New Roman" w:hAnsi="Times New Roman" w:cs="Times New Roman"/>
          <w:sz w:val="24"/>
        </w:rPr>
        <w:t>labor-intensive and uneconomical</w:t>
      </w:r>
      <w:r w:rsidR="00DB3156" w:rsidRPr="00BE43AE">
        <w:rPr>
          <w:rFonts w:ascii="Times New Roman" w:hAnsi="Times New Roman" w:cs="Times New Roman" w:hint="eastAsia"/>
          <w:sz w:val="24"/>
        </w:rPr>
        <w:t xml:space="preserve">. </w:t>
      </w:r>
      <w:bookmarkStart w:id="8" w:name="OLE_LINK15"/>
      <w:bookmarkStart w:id="9" w:name="OLE_LINK16"/>
      <w:r w:rsidR="00D8084A" w:rsidRPr="00BE43AE">
        <w:rPr>
          <w:rFonts w:ascii="Times New Roman" w:hAnsi="Times New Roman" w:cs="Times New Roman" w:hint="eastAsia"/>
          <w:sz w:val="24"/>
        </w:rPr>
        <w:t>In t</w:t>
      </w:r>
      <w:r w:rsidR="00C83E6D" w:rsidRPr="00BE43AE">
        <w:rPr>
          <w:rFonts w:ascii="Times New Roman" w:hAnsi="Times New Roman" w:cs="Times New Roman"/>
          <w:sz w:val="24"/>
        </w:rPr>
        <w:t>h</w:t>
      </w:r>
      <w:r w:rsidR="00C83E6D" w:rsidRPr="00BE43AE">
        <w:rPr>
          <w:rFonts w:ascii="Times New Roman" w:hAnsi="Times New Roman" w:cs="Times New Roman" w:hint="eastAsia"/>
          <w:sz w:val="24"/>
        </w:rPr>
        <w:t>is</w:t>
      </w:r>
      <w:r w:rsidR="00C83E6D" w:rsidRPr="00BE43AE">
        <w:rPr>
          <w:rFonts w:ascii="Times New Roman" w:hAnsi="Times New Roman" w:cs="Times New Roman"/>
          <w:sz w:val="24"/>
        </w:rPr>
        <w:t xml:space="preserve"> study</w:t>
      </w:r>
      <w:r w:rsidR="00D8084A" w:rsidRPr="00BE43AE">
        <w:rPr>
          <w:rFonts w:ascii="Times New Roman" w:hAnsi="Times New Roman" w:cs="Times New Roman" w:hint="eastAsia"/>
          <w:sz w:val="24"/>
        </w:rPr>
        <w:t>,</w:t>
      </w:r>
      <w:r w:rsidR="00C83E6D" w:rsidRPr="00BE43AE">
        <w:rPr>
          <w:rFonts w:ascii="Times New Roman" w:hAnsi="Times New Roman" w:cs="Times New Roman"/>
          <w:sz w:val="24"/>
        </w:rPr>
        <w:t xml:space="preserve"> a distributed horizontal connection </w:t>
      </w:r>
      <w:r w:rsidR="00C83E6D" w:rsidRPr="00BE43AE">
        <w:rPr>
          <w:rFonts w:ascii="Times New Roman" w:hAnsi="Times New Roman" w:cs="Times New Roman" w:hint="eastAsia"/>
          <w:sz w:val="24"/>
        </w:rPr>
        <w:t xml:space="preserve">type </w:t>
      </w:r>
      <w:r w:rsidR="00C83E6D" w:rsidRPr="00BE43AE">
        <w:rPr>
          <w:rFonts w:ascii="Times New Roman" w:hAnsi="Times New Roman" w:cs="Times New Roman"/>
          <w:sz w:val="24"/>
        </w:rPr>
        <w:t>composed of embedded bars in ceiling slabs of adjacent modules, cast-in-situ lapped bar</w:t>
      </w:r>
      <w:r w:rsidR="00C83E6D" w:rsidRPr="00BE43AE">
        <w:rPr>
          <w:rFonts w:ascii="Times New Roman" w:hAnsi="Times New Roman" w:cs="Times New Roman" w:hint="eastAsia"/>
          <w:sz w:val="24"/>
        </w:rPr>
        <w:t>s</w:t>
      </w:r>
      <w:r w:rsidR="00C97320" w:rsidRPr="00BE43AE">
        <w:rPr>
          <w:rFonts w:ascii="Times New Roman" w:hAnsi="Times New Roman" w:cs="Times New Roman"/>
          <w:sz w:val="24"/>
        </w:rPr>
        <w:t xml:space="preserve"> and</w:t>
      </w:r>
      <w:r w:rsidR="00C97320" w:rsidRPr="00BE43AE">
        <w:rPr>
          <w:rFonts w:ascii="Times New Roman" w:hAnsi="Times New Roman" w:cs="Times New Roman" w:hint="eastAsia"/>
          <w:sz w:val="24"/>
        </w:rPr>
        <w:t xml:space="preserve"> </w:t>
      </w:r>
      <w:r w:rsidR="00C83E6D" w:rsidRPr="00BE43AE">
        <w:rPr>
          <w:rFonts w:ascii="Times New Roman" w:hAnsi="Times New Roman" w:cs="Times New Roman"/>
          <w:sz w:val="24"/>
        </w:rPr>
        <w:t>grout</w:t>
      </w:r>
      <w:bookmarkEnd w:id="8"/>
      <w:bookmarkEnd w:id="9"/>
      <w:r w:rsidR="00C83E6D" w:rsidRPr="00BE43AE">
        <w:rPr>
          <w:rFonts w:ascii="Times New Roman" w:hAnsi="Times New Roman" w:cs="Times New Roman" w:hint="eastAsia"/>
          <w:sz w:val="24"/>
        </w:rPr>
        <w:t xml:space="preserve">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is proposed </w:t>
      </w:r>
      <w:r w:rsidR="00C83E6D" w:rsidRPr="00BE43AE">
        <w:rPr>
          <w:rFonts w:ascii="Times New Roman" w:hAnsi="Times New Roman" w:cs="Times New Roman" w:hint="eastAsia"/>
          <w:sz w:val="24"/>
        </w:rPr>
        <w:t>(</w:t>
      </w:r>
      <w:r w:rsidR="00C83E6D" w:rsidRPr="00BE43AE">
        <w:rPr>
          <w:rFonts w:ascii="Times New Roman" w:hAnsi="Times New Roman" w:cs="Times New Roman" w:hint="eastAsia"/>
          <w:color w:val="0000FF"/>
          <w:sz w:val="24"/>
        </w:rPr>
        <w:t>Fig. 2</w:t>
      </w:r>
      <w:r w:rsidR="00C83E6D" w:rsidRPr="00BE43AE">
        <w:rPr>
          <w:rFonts w:ascii="Times New Roman" w:hAnsi="Times New Roman" w:cs="Times New Roman" w:hint="eastAsia"/>
          <w:sz w:val="24"/>
        </w:rPr>
        <w:t>)</w:t>
      </w:r>
      <w:r w:rsidR="00C83E6D" w:rsidRPr="00BE43AE">
        <w:rPr>
          <w:rFonts w:ascii="Times New Roman" w:hAnsi="Times New Roman" w:cs="Times New Roman"/>
          <w:sz w:val="24"/>
        </w:rPr>
        <w:t>.</w:t>
      </w:r>
      <w:r w:rsidR="006C125F" w:rsidRPr="00BE43AE">
        <w:rPr>
          <w:rFonts w:ascii="Times New Roman" w:hAnsi="Times New Roman" w:cs="Times New Roman" w:hint="eastAsia"/>
          <w:sz w:val="24"/>
        </w:rPr>
        <w:t xml:space="preserve"> </w:t>
      </w:r>
      <w:r w:rsidR="005A0F2F" w:rsidRPr="00BE43AE">
        <w:rPr>
          <w:rFonts w:ascii="Times New Roman" w:hAnsi="Times New Roman" w:cs="Times New Roman"/>
          <w:sz w:val="24"/>
        </w:rPr>
        <w:t xml:space="preserve">Compared with the </w:t>
      </w:r>
      <w:r w:rsidR="00D8084A" w:rsidRPr="00BE43AE">
        <w:rPr>
          <w:rFonts w:ascii="Times New Roman" w:hAnsi="Times New Roman" w:cs="Times New Roman" w:hint="eastAsia"/>
          <w:sz w:val="24"/>
        </w:rPr>
        <w:t>horizontal connection type using cast-in-situ concrete layer</w:t>
      </w:r>
      <w:r w:rsidR="005A0F2F" w:rsidRPr="00BE43AE">
        <w:rPr>
          <w:rFonts w:ascii="Times New Roman" w:hAnsi="Times New Roman" w:cs="Times New Roman"/>
          <w:sz w:val="24"/>
        </w:rPr>
        <w:t>, th</w:t>
      </w:r>
      <w:r w:rsidR="005A0F2F" w:rsidRPr="00BE43AE">
        <w:rPr>
          <w:rFonts w:ascii="Times New Roman" w:hAnsi="Times New Roman" w:cs="Times New Roman" w:hint="eastAsia"/>
          <w:sz w:val="24"/>
        </w:rPr>
        <w:t>e</w:t>
      </w:r>
      <w:r w:rsidR="005A0F2F" w:rsidRPr="00BE43AE">
        <w:rPr>
          <w:rFonts w:ascii="Times New Roman" w:hAnsi="Times New Roman" w:cs="Times New Roman"/>
          <w:sz w:val="24"/>
        </w:rPr>
        <w:t xml:space="preserve"> </w:t>
      </w:r>
      <w:r w:rsidR="00D8084A" w:rsidRPr="00BE43AE">
        <w:rPr>
          <w:rFonts w:ascii="Times New Roman" w:hAnsi="Times New Roman" w:cs="Times New Roman" w:hint="eastAsia"/>
          <w:sz w:val="24"/>
        </w:rPr>
        <w:t>proposed</w:t>
      </w:r>
      <w:r w:rsidR="00D8084A" w:rsidRPr="00BE43AE">
        <w:rPr>
          <w:rFonts w:ascii="Times New Roman" w:hAnsi="Times New Roman" w:cs="Times New Roman"/>
          <w:sz w:val="24"/>
        </w:rPr>
        <w:t xml:space="preserve"> </w:t>
      </w:r>
      <w:r w:rsidR="005A0F2F" w:rsidRPr="00BE43AE">
        <w:rPr>
          <w:rFonts w:ascii="Times New Roman" w:hAnsi="Times New Roman" w:cs="Times New Roman" w:hint="eastAsia"/>
          <w:sz w:val="24"/>
        </w:rPr>
        <w:t>horizontal connection type</w:t>
      </w:r>
      <w:r w:rsidR="005A0F2F" w:rsidRPr="00BE43AE">
        <w:rPr>
          <w:rFonts w:ascii="Times New Roman" w:hAnsi="Times New Roman" w:cs="Times New Roman"/>
          <w:sz w:val="24"/>
        </w:rPr>
        <w:t xml:space="preserve"> </w:t>
      </w:r>
      <w:r w:rsidR="00D8084A" w:rsidRPr="00BE43AE">
        <w:rPr>
          <w:rFonts w:ascii="Times New Roman" w:hAnsi="Times New Roman" w:cs="Times New Roman" w:hint="eastAsia"/>
          <w:sz w:val="24"/>
        </w:rPr>
        <w:t xml:space="preserve">can be </w:t>
      </w:r>
      <w:r w:rsidR="005A0F2F" w:rsidRPr="00BE43AE">
        <w:rPr>
          <w:rFonts w:ascii="Times New Roman" w:hAnsi="Times New Roman" w:cs="Times New Roman"/>
          <w:sz w:val="24"/>
        </w:rPr>
        <w:t>more economically attractive for private buildings</w:t>
      </w:r>
      <w:r w:rsidR="005F2123" w:rsidRPr="00BE43AE">
        <w:rPr>
          <w:rFonts w:ascii="Times New Roman" w:hAnsi="Times New Roman" w:cs="Times New Roman" w:hint="eastAsia"/>
          <w:sz w:val="24"/>
        </w:rPr>
        <w:t xml:space="preserve"> due to less in-situ works and</w:t>
      </w:r>
      <w:r w:rsidR="00BC13C8">
        <w:rPr>
          <w:rFonts w:ascii="Times New Roman" w:hAnsi="Times New Roman" w:cs="Times New Roman"/>
          <w:sz w:val="24"/>
        </w:rPr>
        <w:t xml:space="preserve"> </w:t>
      </w:r>
      <w:r w:rsidR="005F2123" w:rsidRPr="00BE43AE">
        <w:rPr>
          <w:rFonts w:ascii="Times New Roman" w:hAnsi="Times New Roman" w:cs="Times New Roman" w:hint="eastAsia"/>
          <w:sz w:val="24"/>
        </w:rPr>
        <w:t>less cost</w:t>
      </w:r>
      <w:r w:rsidR="005A0F2F" w:rsidRPr="00BE43AE">
        <w:rPr>
          <w:rFonts w:ascii="Times New Roman" w:hAnsi="Times New Roman" w:cs="Times New Roman" w:hint="eastAsia"/>
          <w:sz w:val="24"/>
        </w:rPr>
        <w:t xml:space="preserve">. </w:t>
      </w:r>
      <w:r w:rsidR="008370DE" w:rsidRPr="00BE43AE">
        <w:rPr>
          <w:rFonts w:ascii="Times New Roman" w:hAnsi="Times New Roman" w:cs="Times New Roman" w:hint="eastAsia"/>
          <w:sz w:val="24"/>
        </w:rPr>
        <w:t>According to the connect</w:t>
      </w:r>
      <w:r w:rsidR="00C97320" w:rsidRPr="00BE43AE">
        <w:rPr>
          <w:rFonts w:ascii="Times New Roman" w:hAnsi="Times New Roman" w:cs="Times New Roman" w:hint="eastAsia"/>
          <w:sz w:val="24"/>
        </w:rPr>
        <w:t>ed</w:t>
      </w:r>
      <w:r w:rsidR="008370DE" w:rsidRPr="00BE43AE">
        <w:rPr>
          <w:rFonts w:ascii="Times New Roman" w:hAnsi="Times New Roman" w:cs="Times New Roman" w:hint="eastAsia"/>
          <w:sz w:val="24"/>
        </w:rPr>
        <w:t xml:space="preserve"> objects, </w:t>
      </w:r>
      <w:r w:rsidR="005A0F2F" w:rsidRPr="00BE43AE">
        <w:rPr>
          <w:rFonts w:ascii="Times New Roman" w:hAnsi="Times New Roman" w:cs="Times New Roman" w:hint="eastAsia"/>
          <w:sz w:val="24"/>
        </w:rPr>
        <w:t xml:space="preserve">the horizontal connections are divided into </w:t>
      </w:r>
      <w:r w:rsidR="008370DE" w:rsidRPr="00BE43AE">
        <w:rPr>
          <w:rFonts w:ascii="Times New Roman" w:hAnsi="Times New Roman" w:cs="Times New Roman" w:hint="eastAsia"/>
          <w:sz w:val="24"/>
        </w:rPr>
        <w:t>S-S connections between corridor slabs, M-M connections between modules</w:t>
      </w:r>
      <w:r w:rsidR="008370DE" w:rsidRPr="00BE43AE">
        <w:rPr>
          <w:rFonts w:ascii="Times New Roman" w:hAnsi="Times New Roman" w:cs="Times New Roman"/>
          <w:color w:val="333333"/>
          <w:sz w:val="24"/>
          <w:szCs w:val="20"/>
        </w:rPr>
        <w:t>'</w:t>
      </w:r>
      <w:r w:rsidR="008370DE" w:rsidRPr="00BE43AE">
        <w:rPr>
          <w:rFonts w:ascii="Times New Roman" w:hAnsi="Times New Roman" w:cs="Times New Roman" w:hint="eastAsia"/>
          <w:color w:val="333333"/>
          <w:sz w:val="24"/>
          <w:szCs w:val="20"/>
        </w:rPr>
        <w:t xml:space="preserve"> </w:t>
      </w:r>
      <w:r w:rsidR="008370DE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ceiling slabs, and M-C connections between </w:t>
      </w:r>
      <w:r w:rsidR="008370DE" w:rsidRPr="00BE43AE">
        <w:rPr>
          <w:rFonts w:ascii="Times New Roman" w:hAnsi="Times New Roman" w:cs="Times New Roman" w:hint="eastAsia"/>
          <w:sz w:val="24"/>
        </w:rPr>
        <w:t>modules</w:t>
      </w:r>
      <w:r w:rsidR="008370DE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' ceiling slabs </w:t>
      </w:r>
      <w:r w:rsidR="008370DE" w:rsidRPr="00BE43AE">
        <w:rPr>
          <w:rFonts w:ascii="Times New Roman" w:hAnsi="Times New Roman" w:cs="Times New Roman"/>
          <w:color w:val="333333"/>
          <w:sz w:val="24"/>
          <w:szCs w:val="20"/>
        </w:rPr>
        <w:lastRenderedPageBreak/>
        <w:t>and core walls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>, as shown in Fig. 2</w:t>
      </w:r>
      <w:r w:rsidR="008370DE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. 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>T</w:t>
      </w:r>
      <w:r w:rsidR="004549BA" w:rsidRPr="00BE43AE">
        <w:rPr>
          <w:rFonts w:ascii="Times New Roman" w:hAnsi="Times New Roman" w:cs="Times New Roman"/>
          <w:color w:val="333333"/>
          <w:sz w:val="24"/>
          <w:szCs w:val="20"/>
        </w:rPr>
        <w:t>he</w:t>
      </w:r>
      <w:r w:rsidR="00F35FEC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vertical connection type adopts</w:t>
      </w:r>
      <w:r w:rsidR="004549BA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novel noncontact lap-spliced bars </w:t>
      </w:r>
      <w:r w:rsidR="00F35FEC" w:rsidRPr="00BE43AE">
        <w:rPr>
          <w:rFonts w:ascii="Times New Roman" w:hAnsi="Times New Roman" w:cs="Times New Roman"/>
          <w:color w:val="333333"/>
          <w:sz w:val="24"/>
          <w:szCs w:val="20"/>
        </w:rPr>
        <w:t>(</w:t>
      </w:r>
      <w:r w:rsidR="00F35FEC" w:rsidRPr="00BE43AE">
        <w:rPr>
          <w:rFonts w:ascii="Times New Roman" w:hAnsi="Times New Roman" w:cs="Times New Roman"/>
          <w:color w:val="0000FF"/>
          <w:sz w:val="24"/>
          <w:szCs w:val="20"/>
        </w:rPr>
        <w:t>Fig. 3</w:t>
      </w:r>
      <w:r w:rsidR="00F35FEC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) 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>based on grouted corrugated duct connection technology</w:t>
      </w:r>
      <w:r w:rsidR="00F35FEC" w:rsidRPr="00BE43AE">
        <w:rPr>
          <w:rFonts w:ascii="Times New Roman" w:hAnsi="Times New Roman" w:cs="Times New Roman"/>
          <w:color w:val="333333"/>
          <w:sz w:val="24"/>
          <w:szCs w:val="20"/>
        </w:rPr>
        <w:t>,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which only requires grouting from 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the 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top to 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the 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>bottom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of the grout ducts</w:t>
      </w:r>
      <w:r w:rsidR="001A4A77" w:rsidRPr="00BE43AE">
        <w:t xml:space="preserve"> </w:t>
      </w:r>
      <w:r w:rsidR="001A4A77" w:rsidRPr="00BE43AE">
        <w:rPr>
          <w:rFonts w:ascii="Times New Roman" w:hAnsi="Times New Roman" w:cs="Times New Roman"/>
          <w:color w:val="333333"/>
          <w:sz w:val="24"/>
          <w:szCs w:val="20"/>
        </w:rPr>
        <w:t>after protruding bars are inserted into the ducts.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The novel vertical connection can </w:t>
      </w:r>
      <w:r w:rsidR="00EB4511" w:rsidRPr="00BE43AE">
        <w:rPr>
          <w:rFonts w:ascii="Times New Roman" w:hAnsi="Times New Roman" w:cs="Times New Roman"/>
          <w:color w:val="333333"/>
          <w:sz w:val="24"/>
          <w:szCs w:val="20"/>
        </w:rPr>
        <w:t>reduce</w:t>
      </w:r>
      <w:r w:rsidR="00C916A1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the</w:t>
      </w:r>
      <w:r w:rsidR="00EB4511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requirement and amount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for lateral grouting of </w:t>
      </w:r>
      <w:r w:rsidR="00B26607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module 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>walls</w:t>
      </w:r>
      <w:r w:rsidR="00667008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C916A1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which </w:t>
      </w:r>
      <w:r w:rsidR="00EB4511" w:rsidRPr="00BE43AE">
        <w:rPr>
          <w:rFonts w:ascii="Times New Roman" w:hAnsi="Times New Roman" w:cs="Times New Roman"/>
          <w:color w:val="333333"/>
          <w:sz w:val="24"/>
          <w:szCs w:val="20"/>
        </w:rPr>
        <w:t>are often impacted</w:t>
      </w:r>
      <w:r w:rsidR="00A107ED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EB4511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by </w:t>
      </w:r>
      <w:r w:rsidR="00C916A1" w:rsidRPr="00BE43AE">
        <w:rPr>
          <w:rFonts w:ascii="Times New Roman" w:hAnsi="Times New Roman" w:cs="Times New Roman"/>
          <w:color w:val="333333"/>
          <w:sz w:val="24"/>
          <w:szCs w:val="20"/>
        </w:rPr>
        <w:t>the mutual influence of adjacent modules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, 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>with</w:t>
      </w:r>
      <w:r w:rsidR="0077498A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the potential </w:t>
      </w:r>
      <w:r w:rsidR="00BC13C8">
        <w:rPr>
          <w:rFonts w:ascii="Times New Roman" w:hAnsi="Times New Roman" w:cs="Times New Roman"/>
          <w:color w:val="333333"/>
          <w:sz w:val="24"/>
          <w:szCs w:val="20"/>
        </w:rPr>
        <w:t>of</w:t>
      </w:r>
      <w:r w:rsidR="00BC13C8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667008" w:rsidRPr="00BE43AE">
        <w:rPr>
          <w:rFonts w:ascii="Times New Roman" w:hAnsi="Times New Roman" w:cs="Times New Roman"/>
          <w:color w:val="333333"/>
          <w:sz w:val="24"/>
          <w:szCs w:val="20"/>
        </w:rPr>
        <w:t>enhancing</w:t>
      </w:r>
      <w:r w:rsidR="005F2123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>construction</w:t>
      </w:r>
      <w:r w:rsidR="00667008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 efficiency</w:t>
      </w:r>
      <w:r w:rsidR="00E45F62" w:rsidRPr="00BE43AE">
        <w:rPr>
          <w:rFonts w:ascii="Times New Roman" w:hAnsi="Times New Roman" w:cs="Times New Roman"/>
          <w:color w:val="333333"/>
          <w:sz w:val="24"/>
          <w:szCs w:val="20"/>
        </w:rPr>
        <w:t xml:space="preserve">. </w:t>
      </w:r>
    </w:p>
    <w:p w14:paraId="7B55CB1D" w14:textId="77777777" w:rsidR="007040D2" w:rsidRPr="00BE43AE" w:rsidRDefault="00D70394" w:rsidP="007040D2">
      <w:pPr>
        <w:jc w:val="center"/>
      </w:pP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B55CCC7" wp14:editId="7477A19C">
                <wp:simplePos x="0" y="0"/>
                <wp:positionH relativeFrom="column">
                  <wp:posOffset>2213610</wp:posOffset>
                </wp:positionH>
                <wp:positionV relativeFrom="paragraph">
                  <wp:posOffset>61595</wp:posOffset>
                </wp:positionV>
                <wp:extent cx="156845" cy="110490"/>
                <wp:effectExtent l="0" t="0" r="52705" b="60960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845" cy="110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D2B7A" id="直接箭头连接符 88" o:spid="_x0000_s1026" type="#_x0000_t32" style="position:absolute;margin-left:174.3pt;margin-top:4.85pt;width:12.35pt;height:8.7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B55CCC9" wp14:editId="2C7FD75B">
                <wp:simplePos x="0" y="0"/>
                <wp:positionH relativeFrom="column">
                  <wp:posOffset>1689735</wp:posOffset>
                </wp:positionH>
                <wp:positionV relativeFrom="paragraph">
                  <wp:posOffset>61595</wp:posOffset>
                </wp:positionV>
                <wp:extent cx="164465" cy="137160"/>
                <wp:effectExtent l="38100" t="0" r="26035" b="53340"/>
                <wp:wrapNone/>
                <wp:docPr id="89" name="直接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465" cy="137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D3A6C" id="直接箭头连接符 89" o:spid="_x0000_s1026" type="#_x0000_t32" style="position:absolute;margin-left:133.05pt;margin-top:4.85pt;width:12.95pt;height:10.8pt;flip:x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B55CCCB" wp14:editId="3F75974C">
                <wp:simplePos x="0" y="0"/>
                <wp:positionH relativeFrom="column">
                  <wp:posOffset>1554480</wp:posOffset>
                </wp:positionH>
                <wp:positionV relativeFrom="paragraph">
                  <wp:posOffset>-132080</wp:posOffset>
                </wp:positionV>
                <wp:extent cx="1001395" cy="26670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7" w14:textId="77777777" w:rsidR="0032680C" w:rsidRPr="00802660" w:rsidRDefault="0032680C" w:rsidP="007040D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M-M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7" o:spid="_x0000_s1033" type="#_x0000_t202" style="position:absolute;left:0;text-align:left;margin-left:122.4pt;margin-top:-10.4pt;width:78.85pt;height:21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" filled="f" stroked="f" strokeweight=".5pt">
                <v:textbox>
                  <w:txbxContent>
                    <w:p w14:paraId="7B55CF17" w14:textId="77777777" w:rsidR="0032680C" w:rsidRPr="00802660" w:rsidRDefault="0032680C" w:rsidP="007040D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M-M connection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B55CCCD" wp14:editId="1D3A2543">
                <wp:simplePos x="0" y="0"/>
                <wp:positionH relativeFrom="column">
                  <wp:posOffset>2686050</wp:posOffset>
                </wp:positionH>
                <wp:positionV relativeFrom="paragraph">
                  <wp:posOffset>62230</wp:posOffset>
                </wp:positionV>
                <wp:extent cx="121920" cy="136525"/>
                <wp:effectExtent l="38100" t="0" r="30480" b="53975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13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3B92F" id="直接箭头连接符 92" o:spid="_x0000_s1026" type="#_x0000_t32" style="position:absolute;margin-left:211.5pt;margin-top:4.9pt;width:9.6pt;height:10.75pt;flip:x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B55CCCF" wp14:editId="5AB44F55">
                <wp:simplePos x="0" y="0"/>
                <wp:positionH relativeFrom="column">
                  <wp:posOffset>3180398</wp:posOffset>
                </wp:positionH>
                <wp:positionV relativeFrom="paragraph">
                  <wp:posOffset>66358</wp:posOffset>
                </wp:positionV>
                <wp:extent cx="121920" cy="103187"/>
                <wp:effectExtent l="0" t="0" r="49530" b="49530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1031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72AF6" id="直接箭头连接符 91" o:spid="_x0000_s1026" type="#_x0000_t32" style="position:absolute;margin-left:250.45pt;margin-top:5.25pt;width:9.6pt;height:8.1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B55CCD1" wp14:editId="52546178">
                <wp:simplePos x="0" y="0"/>
                <wp:positionH relativeFrom="column">
                  <wp:posOffset>2548890</wp:posOffset>
                </wp:positionH>
                <wp:positionV relativeFrom="paragraph">
                  <wp:posOffset>-140335</wp:posOffset>
                </wp:positionV>
                <wp:extent cx="1001395" cy="26670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8" w14:textId="77777777" w:rsidR="0032680C" w:rsidRPr="00802660" w:rsidRDefault="0032680C" w:rsidP="007040D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M-C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0" o:spid="_x0000_s1034" type="#_x0000_t202" style="position:absolute;left:0;text-align:left;margin-left:200.7pt;margin-top:-11.05pt;width:78.85pt;height:21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" filled="f" stroked="f" strokeweight=".5pt">
                <v:textbox>
                  <w:txbxContent>
                    <w:p w14:paraId="7B55CF18" w14:textId="77777777" w:rsidR="0032680C" w:rsidRPr="00802660" w:rsidRDefault="0032680C" w:rsidP="007040D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M-C connection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B55CCD3" wp14:editId="0A2C2086">
                <wp:simplePos x="0" y="0"/>
                <wp:positionH relativeFrom="column">
                  <wp:posOffset>258445</wp:posOffset>
                </wp:positionH>
                <wp:positionV relativeFrom="paragraph">
                  <wp:posOffset>-106680</wp:posOffset>
                </wp:positionV>
                <wp:extent cx="897255" cy="26670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9" w14:textId="77777777" w:rsidR="0032680C" w:rsidRPr="00802660" w:rsidRDefault="0032680C" w:rsidP="007040D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Protruding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6" o:spid="_x0000_s1035" type="#_x0000_t202" style="position:absolute;left:0;text-align:left;margin-left:20.35pt;margin-top:-8.4pt;width:70.65pt;height:21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" filled="f" stroked="f" strokeweight=".5pt">
                <v:textbox>
                  <w:txbxContent>
                    <w:p w14:paraId="7B55CF19" w14:textId="77777777" w:rsidR="0032680C" w:rsidRPr="00802660" w:rsidRDefault="0032680C" w:rsidP="007040D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Protruding bar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B55CCD5" wp14:editId="59E865AE">
                <wp:simplePos x="0" y="0"/>
                <wp:positionH relativeFrom="column">
                  <wp:posOffset>1025525</wp:posOffset>
                </wp:positionH>
                <wp:positionV relativeFrom="paragraph">
                  <wp:posOffset>66040</wp:posOffset>
                </wp:positionV>
                <wp:extent cx="190500" cy="163195"/>
                <wp:effectExtent l="0" t="0" r="57150" b="65405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74E33E" id="直接箭头连接符 94" o:spid="_x0000_s1026" type="#_x0000_t32" style="position:absolute;margin-left:80.75pt;margin-top:5.2pt;width:15pt;height:12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C556CA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55CCD7" wp14:editId="4391BC79">
                <wp:simplePos x="0" y="0"/>
                <wp:positionH relativeFrom="column">
                  <wp:posOffset>835660</wp:posOffset>
                </wp:positionH>
                <wp:positionV relativeFrom="paragraph">
                  <wp:posOffset>1901825</wp:posOffset>
                </wp:positionV>
                <wp:extent cx="1017270" cy="26670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A" w14:textId="77777777" w:rsidR="0032680C" w:rsidRPr="00802660" w:rsidRDefault="0032680C" w:rsidP="00C556C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 xml:space="preserve">Cast-in-situ grout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" o:spid="_x0000_s1036" type="#_x0000_t202" style="position:absolute;left:0;text-align:left;margin-left:65.8pt;margin-top:149.75pt;width:80.1pt;height:21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" filled="f" stroked="f" strokeweight=".5pt">
                <v:textbox>
                  <w:txbxContent>
                    <w:p w14:paraId="7B55CF1A" w14:textId="77777777" w:rsidR="0032680C" w:rsidRPr="00802660" w:rsidRDefault="0032680C" w:rsidP="00C556CA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 xml:space="preserve">Cast-in-situ grout </w:t>
                      </w:r>
                    </w:p>
                  </w:txbxContent>
                </v:textbox>
              </v:shape>
            </w:pict>
          </mc:Fallback>
        </mc:AlternateContent>
      </w:r>
      <w:r w:rsidR="00C556CA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B55CCD9" wp14:editId="48F835E3">
                <wp:simplePos x="0" y="0"/>
                <wp:positionH relativeFrom="column">
                  <wp:posOffset>1744345</wp:posOffset>
                </wp:positionH>
                <wp:positionV relativeFrom="paragraph">
                  <wp:posOffset>1858010</wp:posOffset>
                </wp:positionV>
                <wp:extent cx="173990" cy="179705"/>
                <wp:effectExtent l="0" t="38100" r="54610" b="29845"/>
                <wp:wrapNone/>
                <wp:docPr id="102" name="直接箭头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99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516B1" id="直接箭头连接符 102" o:spid="_x0000_s1026" type="#_x0000_t32" style="position:absolute;margin-left:137.35pt;margin-top:146.3pt;width:13.7pt;height:14.15pt;flip:y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0871AB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B55CCDB" wp14:editId="75382DB0">
                <wp:simplePos x="0" y="0"/>
                <wp:positionH relativeFrom="column">
                  <wp:posOffset>2061210</wp:posOffset>
                </wp:positionH>
                <wp:positionV relativeFrom="paragraph">
                  <wp:posOffset>1238613</wp:posOffset>
                </wp:positionV>
                <wp:extent cx="1279071" cy="26670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71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B" w14:textId="77777777" w:rsidR="0032680C" w:rsidRPr="00802660" w:rsidRDefault="0032680C" w:rsidP="000871AB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Cast-in-situ lapped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0" o:spid="_x0000_s1037" type="#_x0000_t202" style="position:absolute;left:0;text-align:left;margin-left:162.3pt;margin-top:97.55pt;width:100.7pt;height:21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" filled="f" stroked="f" strokeweight=".5pt">
                <v:textbox>
                  <w:txbxContent>
                    <w:p w14:paraId="7B55CF1B" w14:textId="77777777" w:rsidR="0032680C" w:rsidRPr="00802660" w:rsidRDefault="0032680C" w:rsidP="000871AB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Cast-in-situ lapped bar</w:t>
                      </w:r>
                    </w:p>
                  </w:txbxContent>
                </v:textbox>
              </v:shape>
            </w:pict>
          </mc:Fallback>
        </mc:AlternateContent>
      </w:r>
      <w:r w:rsidR="000871AB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B55CCDD" wp14:editId="073DAC2E">
                <wp:simplePos x="0" y="0"/>
                <wp:positionH relativeFrom="column">
                  <wp:posOffset>2278380</wp:posOffset>
                </wp:positionH>
                <wp:positionV relativeFrom="paragraph">
                  <wp:posOffset>1438638</wp:posOffset>
                </wp:positionV>
                <wp:extent cx="190500" cy="190410"/>
                <wp:effectExtent l="38100" t="0" r="19050" b="57785"/>
                <wp:wrapNone/>
                <wp:docPr id="99" name="直接箭头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4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6052E2" id="直接箭头连接符 99" o:spid="_x0000_s1026" type="#_x0000_t32" style="position:absolute;margin-left:179.4pt;margin-top:113.3pt;width:15pt;height:15pt;flip:x;z-index: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0871AB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B55CCDF" wp14:editId="64032245">
                <wp:simplePos x="0" y="0"/>
                <wp:positionH relativeFrom="column">
                  <wp:posOffset>982345</wp:posOffset>
                </wp:positionH>
                <wp:positionV relativeFrom="paragraph">
                  <wp:posOffset>1292225</wp:posOffset>
                </wp:positionV>
                <wp:extent cx="887095" cy="26670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C" w14:textId="77777777" w:rsidR="0032680C" w:rsidRPr="00802660" w:rsidRDefault="0032680C" w:rsidP="00082AB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 xml:space="preserve">Embedded bar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7" o:spid="_x0000_s1038" type="#_x0000_t202" style="position:absolute;left:0;text-align:left;margin-left:77.35pt;margin-top:101.75pt;width:69.85pt;height:21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" filled="f" stroked="f" strokeweight=".5pt">
                <v:textbox>
                  <w:txbxContent>
                    <w:p w14:paraId="7B55CF1C" w14:textId="77777777" w:rsidR="0032680C" w:rsidRPr="00802660" w:rsidRDefault="0032680C" w:rsidP="00082AB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 xml:space="preserve">Embedded bar </w:t>
                      </w:r>
                    </w:p>
                  </w:txbxContent>
                </v:textbox>
              </v:shape>
            </w:pict>
          </mc:Fallback>
        </mc:AlternateContent>
      </w:r>
      <w:r w:rsidR="000871AB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B55CCE1" wp14:editId="6746AECB">
                <wp:simplePos x="0" y="0"/>
                <wp:positionH relativeFrom="column">
                  <wp:posOffset>1679575</wp:posOffset>
                </wp:positionH>
                <wp:positionV relativeFrom="paragraph">
                  <wp:posOffset>1488440</wp:posOffset>
                </wp:positionV>
                <wp:extent cx="190500" cy="163195"/>
                <wp:effectExtent l="0" t="0" r="57150" b="65405"/>
                <wp:wrapNone/>
                <wp:docPr id="98" name="直接箭头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CCD1C" id="直接箭头连接符 98" o:spid="_x0000_s1026" type="#_x0000_t32" style="position:absolute;margin-left:132.25pt;margin-top:117.2pt;width:15pt;height:12.8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7040D2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B55CCE3" wp14:editId="1DAC9A02">
                <wp:simplePos x="0" y="0"/>
                <wp:positionH relativeFrom="column">
                  <wp:posOffset>11430</wp:posOffset>
                </wp:positionH>
                <wp:positionV relativeFrom="paragraph">
                  <wp:posOffset>415018</wp:posOffset>
                </wp:positionV>
                <wp:extent cx="1001395" cy="26670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D" w14:textId="77777777" w:rsidR="0032680C" w:rsidRPr="00802660" w:rsidRDefault="0032680C" w:rsidP="007040D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S-S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3" o:spid="_x0000_s1039" type="#_x0000_t202" style="position:absolute;left:0;text-align:left;margin-left:.9pt;margin-top:32.7pt;width:78.85pt;height:21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" filled="f" stroked="f" strokeweight=".5pt">
                <v:textbox>
                  <w:txbxContent>
                    <w:p w14:paraId="7B55CF1D" w14:textId="77777777" w:rsidR="0032680C" w:rsidRPr="00802660" w:rsidRDefault="0032680C" w:rsidP="007040D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S-S connection</w:t>
                      </w:r>
                    </w:p>
                  </w:txbxContent>
                </v:textbox>
              </v:shape>
            </w:pict>
          </mc:Fallback>
        </mc:AlternateContent>
      </w:r>
      <w:r w:rsidR="007040D2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B55CCE5" wp14:editId="019D06A9">
                <wp:simplePos x="0" y="0"/>
                <wp:positionH relativeFrom="column">
                  <wp:posOffset>509996</wp:posOffset>
                </wp:positionH>
                <wp:positionV relativeFrom="paragraph">
                  <wp:posOffset>645341</wp:posOffset>
                </wp:positionV>
                <wp:extent cx="212271" cy="189865"/>
                <wp:effectExtent l="0" t="0" r="54610" b="57785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271" cy="1898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AF456" id="直接箭头连接符 95" o:spid="_x0000_s1026" type="#_x0000_t32" style="position:absolute;margin-left:40.15pt;margin-top:50.8pt;width:16.7pt;height:14.9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7040D2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B55CCE7" wp14:editId="00154343">
                <wp:simplePos x="0" y="0"/>
                <wp:positionH relativeFrom="column">
                  <wp:posOffset>2556510</wp:posOffset>
                </wp:positionH>
                <wp:positionV relativeFrom="paragraph">
                  <wp:posOffset>1521641</wp:posOffset>
                </wp:positionV>
                <wp:extent cx="881290" cy="212272"/>
                <wp:effectExtent l="38100" t="0" r="14605" b="111760"/>
                <wp:wrapNone/>
                <wp:docPr id="45" name="曲线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81290" cy="212272"/>
                        </a:xfrm>
                        <a:prstGeom prst="curvedConnector3">
                          <a:avLst>
                            <a:gd name="adj1" fmla="val 48116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8A8D3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45" o:spid="_x0000_s1026" type="#_x0000_t38" style="position:absolute;margin-left:201.3pt;margin-top:119.8pt;width:69.4pt;height:16.7pt;rotation:180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" adj="10393" strokecolor="black [3213]" strokeweight="1pt">
                <v:stroke endarrow="open"/>
              </v:shape>
            </w:pict>
          </mc:Fallback>
        </mc:AlternateContent>
      </w:r>
      <w:r w:rsidR="007040D2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B55CCE9" wp14:editId="4AC207DB">
                <wp:simplePos x="0" y="0"/>
                <wp:positionH relativeFrom="column">
                  <wp:posOffset>3443242</wp:posOffset>
                </wp:positionH>
                <wp:positionV relativeFrom="paragraph">
                  <wp:posOffset>1489075</wp:posOffset>
                </wp:positionV>
                <wp:extent cx="234315" cy="175260"/>
                <wp:effectExtent l="0" t="0" r="13335" b="1524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1752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A9EABB" id="椭圆 42" o:spid="_x0000_s1026" style="position:absolute;margin-left:271.1pt;margin-top:117.25pt;width:18.45pt;height:13.8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" filled="f" strokecolor="black [3213]" strokeweight="1pt">
                <v:stroke dashstyle="3 1"/>
              </v:oval>
            </w:pict>
          </mc:Fallback>
        </mc:AlternateContent>
      </w:r>
      <w:r w:rsidR="0080266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B55CCEB" wp14:editId="10B42979">
                <wp:simplePos x="0" y="0"/>
                <wp:positionH relativeFrom="column">
                  <wp:posOffset>3486785</wp:posOffset>
                </wp:positionH>
                <wp:positionV relativeFrom="paragraph">
                  <wp:posOffset>13970</wp:posOffset>
                </wp:positionV>
                <wp:extent cx="685800" cy="26670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E" w14:textId="77777777" w:rsidR="0032680C" w:rsidRPr="00802660" w:rsidRDefault="0032680C" w:rsidP="00802660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Core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7" o:spid="_x0000_s1040" type="#_x0000_t202" style="position:absolute;left:0;text-align:left;margin-left:274.55pt;margin-top:1.1pt;width:54pt;height:21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" filled="f" stroked="f" strokeweight=".5pt">
                <v:textbox>
                  <w:txbxContent>
                    <w:p w14:paraId="7B55CF1E" w14:textId="77777777" w:rsidR="0032680C" w:rsidRPr="00802660" w:rsidRDefault="0032680C" w:rsidP="00802660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Core wall</w:t>
                      </w:r>
                    </w:p>
                  </w:txbxContent>
                </v:textbox>
              </v:shape>
            </w:pict>
          </mc:Fallback>
        </mc:AlternateContent>
      </w:r>
      <w:r w:rsidR="0080266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B55CCED" wp14:editId="6AA7CA2A">
                <wp:simplePos x="0" y="0"/>
                <wp:positionH relativeFrom="column">
                  <wp:posOffset>3400152</wp:posOffset>
                </wp:positionH>
                <wp:positionV relativeFrom="paragraph">
                  <wp:posOffset>210094</wp:posOffset>
                </wp:positionV>
                <wp:extent cx="179614" cy="190409"/>
                <wp:effectExtent l="38100" t="0" r="30480" b="5778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614" cy="1904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DFEB2" id="直接箭头连接符 78" o:spid="_x0000_s1026" type="#_x0000_t32" style="position:absolute;margin-left:267.75pt;margin-top:16.55pt;width:14.15pt;height:15pt;flip:x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80266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B55CCEF" wp14:editId="4203AAD6">
                <wp:simplePos x="0" y="0"/>
                <wp:positionH relativeFrom="column">
                  <wp:posOffset>453118</wp:posOffset>
                </wp:positionH>
                <wp:positionV relativeFrom="paragraph">
                  <wp:posOffset>132715</wp:posOffset>
                </wp:positionV>
                <wp:extent cx="593272" cy="26670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2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1F" w14:textId="77777777" w:rsidR="0032680C" w:rsidRPr="00802660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02660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2" o:spid="_x0000_s1041" type="#_x0000_t202" style="position:absolute;left:0;text-align:left;margin-left:35.7pt;margin-top:10.45pt;width:46.7pt;height:21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" filled="f" stroked="f" strokeweight=".5pt">
                <v:textbox>
                  <w:txbxContent>
                    <w:p w14:paraId="7B55CF1F" w14:textId="77777777" w:rsidR="0032680C" w:rsidRPr="00802660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02660">
                        <w:rPr>
                          <w:rFonts w:ascii="Times New Roman" w:hAnsi="Times New Roman" w:cs="Times New Roman"/>
                          <w:sz w:val="18"/>
                        </w:rPr>
                        <w:t>Module</w:t>
                      </w:r>
                    </w:p>
                  </w:txbxContent>
                </v:textbox>
              </v:shape>
            </w:pict>
          </mc:Fallback>
        </mc:AlternateContent>
      </w:r>
      <w:r w:rsidR="0080266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B55CCF1" wp14:editId="21BDBE11">
                <wp:simplePos x="0" y="0"/>
                <wp:positionH relativeFrom="column">
                  <wp:posOffset>929096</wp:posOffset>
                </wp:positionH>
                <wp:positionV relativeFrom="paragraph">
                  <wp:posOffset>324031</wp:posOffset>
                </wp:positionV>
                <wp:extent cx="190500" cy="163286"/>
                <wp:effectExtent l="0" t="0" r="57150" b="6540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3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65FAF" id="直接箭头连接符 76" o:spid="_x0000_s1026" type="#_x0000_t32" style="position:absolute;margin-left:73.15pt;margin-top:25.5pt;width:15pt;height:12.8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2D78E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B55CCF3" wp14:editId="0731625A">
                <wp:simplePos x="0" y="0"/>
                <wp:positionH relativeFrom="column">
                  <wp:posOffset>3227070</wp:posOffset>
                </wp:positionH>
                <wp:positionV relativeFrom="paragraph">
                  <wp:posOffset>920750</wp:posOffset>
                </wp:positionV>
                <wp:extent cx="297180" cy="205740"/>
                <wp:effectExtent l="0" t="0" r="0" b="0"/>
                <wp:wrapNone/>
                <wp:docPr id="37" name="等于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5740"/>
                        </a:xfrm>
                        <a:prstGeom prst="mathEqual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261A2" id="等于号 37" o:spid="_x0000_s1026" style="position:absolute;margin-left:254.1pt;margin-top:72.5pt;width:23.4pt;height:16.2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" path="m39391,42382r218398,l257789,90772r-218398,l39391,42382xm39391,114968r218398,l257789,163358r-218398,l39391,114968xe" fillcolor="#e36c0a [2409]" stroked="f" strokeweight="2pt">
                <v:path arrowok="t" o:connecttype="custom" o:connectlocs="39391,42382;257789,42382;257789,90772;39391,90772;39391,42382;39391,114968;257789,114968;257789,163358;39391,163358;39391,114968" o:connectangles="0,0,0,0,0,0,0,0,0,0"/>
              </v:shape>
            </w:pict>
          </mc:Fallback>
        </mc:AlternateContent>
      </w:r>
      <w:r w:rsidR="002D78E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B55CCF5" wp14:editId="0C96D7D0">
                <wp:simplePos x="0" y="0"/>
                <wp:positionH relativeFrom="column">
                  <wp:posOffset>2411730</wp:posOffset>
                </wp:positionH>
                <wp:positionV relativeFrom="paragraph">
                  <wp:posOffset>920750</wp:posOffset>
                </wp:positionV>
                <wp:extent cx="213360" cy="205740"/>
                <wp:effectExtent l="0" t="0" r="0" b="0"/>
                <wp:wrapNone/>
                <wp:docPr id="35" name="加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mathPlu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B6D83" id="加号 35" o:spid="_x0000_s1026" style="position:absolute;margin-left:189.9pt;margin-top:72.5pt;width:16.8pt;height:16.2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" path="m28281,78675r54204,l82485,27271r48390,l130875,78675r54204,l185079,127065r-54204,l130875,178469r-48390,l82485,127065r-54204,l28281,78675xe" fillcolor="#e36c0a [2409]" stroked="f" strokeweight="2pt">
                <v:path arrowok="t" o:connecttype="custom" o:connectlocs="28281,78675;82485,78675;82485,27271;130875,27271;130875,78675;185079,78675;185079,127065;130875,127065;130875,178469;82485,178469;82485,127065;28281,127065;28281,78675" o:connectangles="0,0,0,0,0,0,0,0,0,0,0,0,0"/>
              </v:shape>
            </w:pict>
          </mc:Fallback>
        </mc:AlternateContent>
      </w:r>
      <w:r w:rsidR="002D78E0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B55CCF7" wp14:editId="11E1F41F">
                <wp:simplePos x="0" y="0"/>
                <wp:positionH relativeFrom="column">
                  <wp:posOffset>1390650</wp:posOffset>
                </wp:positionH>
                <wp:positionV relativeFrom="paragraph">
                  <wp:posOffset>920750</wp:posOffset>
                </wp:positionV>
                <wp:extent cx="213360" cy="205740"/>
                <wp:effectExtent l="0" t="0" r="0" b="0"/>
                <wp:wrapNone/>
                <wp:docPr id="26" name="加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mathPlu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A97AA9" id="加号 26" o:spid="_x0000_s1026" style="position:absolute;margin-left:109.5pt;margin-top:72.5pt;width:16.8pt;height:16.2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" path="m28281,78675r54204,l82485,27271r48390,l130875,78675r54204,l185079,127065r-54204,l130875,178469r-48390,l82485,127065r-54204,l28281,78675xe" fillcolor="#e36c0a [2409]" stroked="f" strokeweight="2pt">
                <v:path arrowok="t" o:connecttype="custom" o:connectlocs="28281,78675;82485,78675;82485,27271;130875,27271;130875,78675;185079,78675;185079,127065;130875,127065;130875,178469;82485,178469;82485,127065;28281,127065;28281,78675" o:connectangles="0,0,0,0,0,0,0,0,0,0,0,0,0"/>
              </v:shape>
            </w:pict>
          </mc:Fallback>
        </mc:AlternateContent>
      </w:r>
      <w:r w:rsidR="007040D2" w:rsidRPr="00BE43AE">
        <w:rPr>
          <w:noProof/>
        </w:rPr>
        <w:drawing>
          <wp:inline distT="0" distB="0" distL="0" distR="0" wp14:anchorId="7B55CCF9" wp14:editId="245F0D86">
            <wp:extent cx="4838700" cy="2150110"/>
            <wp:effectExtent l="0" t="0" r="0" b="2540"/>
            <wp:docPr id="86" name="图片 86" descr="E:\香港大学博后阶段\香港博后工作\Paper Plan in HKU\新计划\P6-计算模型for modular wall\连接示意图\水平连接-核心筒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香港大学博后阶段\香港博后工作\Paper Plan in HKU\新计划\P6-计算模型for modular wall\连接示意图\水平连接-核心筒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CB1E" w14:textId="303C42BC" w:rsidR="004B0DB2" w:rsidRPr="00BE43AE" w:rsidRDefault="00A350D8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>Fig.</w:t>
      </w:r>
      <w:r w:rsidRPr="00BE43AE">
        <w:rPr>
          <w:rFonts w:ascii="Times New Roman" w:hAnsi="Times New Roman" w:cs="Times New Roman" w:hint="eastAsia"/>
          <w:b/>
          <w:sz w:val="24"/>
        </w:rPr>
        <w:t xml:space="preserve"> 2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="00C916A1" w:rsidRPr="00BE43AE">
        <w:rPr>
          <w:rFonts w:ascii="Times New Roman" w:hAnsi="Times New Roman" w:cs="Times New Roman" w:hint="eastAsia"/>
          <w:sz w:val="24"/>
        </w:rPr>
        <w:t xml:space="preserve">Proposed </w:t>
      </w:r>
      <w:r w:rsidR="00F35FEC" w:rsidRPr="00BE43AE">
        <w:rPr>
          <w:rFonts w:ascii="Times New Roman" w:hAnsi="Times New Roman" w:cs="Times New Roman" w:hint="eastAsia"/>
          <w:sz w:val="24"/>
        </w:rPr>
        <w:t>h</w:t>
      </w:r>
      <w:r w:rsidRPr="00BE43AE">
        <w:rPr>
          <w:rFonts w:ascii="Times New Roman" w:hAnsi="Times New Roman" w:cs="Times New Roman"/>
          <w:sz w:val="24"/>
        </w:rPr>
        <w:t>orizontal connection type</w:t>
      </w:r>
      <w:r w:rsidR="003B0547">
        <w:rPr>
          <w:rFonts w:ascii="Times New Roman" w:hAnsi="Times New Roman" w:cs="Times New Roman"/>
          <w:sz w:val="24"/>
        </w:rPr>
        <w:t>s</w:t>
      </w:r>
      <w:r w:rsidRPr="00BE43AE">
        <w:rPr>
          <w:rFonts w:ascii="Times New Roman" w:hAnsi="Times New Roman" w:cs="Times New Roman"/>
          <w:sz w:val="24"/>
        </w:rPr>
        <w:t xml:space="preserve"> of the case building</w:t>
      </w:r>
    </w:p>
    <w:p w14:paraId="7B55CB1F" w14:textId="77777777" w:rsidR="00493911" w:rsidRPr="00BE43AE" w:rsidRDefault="00493911" w:rsidP="00493911">
      <w:pPr>
        <w:jc w:val="center"/>
        <w:rPr>
          <w:rFonts w:ascii="Times New Roman" w:hAnsi="Times New Roman" w:cs="Times New Roman"/>
          <w:sz w:val="24"/>
        </w:rPr>
      </w:pP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B55CCFB" wp14:editId="6D96935C">
                <wp:simplePos x="0" y="0"/>
                <wp:positionH relativeFrom="column">
                  <wp:posOffset>2785110</wp:posOffset>
                </wp:positionH>
                <wp:positionV relativeFrom="paragraph">
                  <wp:posOffset>471170</wp:posOffset>
                </wp:positionV>
                <wp:extent cx="861060" cy="266700"/>
                <wp:effectExtent l="0" t="0" r="0" b="0"/>
                <wp:wrapNone/>
                <wp:docPr id="14338" name="文本框 1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0" w14:textId="77777777" w:rsidR="0032680C" w:rsidRPr="00802660" w:rsidRDefault="0032680C" w:rsidP="00A63CA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Grouted 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338" o:spid="_x0000_s1042" type="#_x0000_t202" style="position:absolute;left:0;text-align:left;margin-left:219.3pt;margin-top:37.1pt;width:67.8pt;height:2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" filled="f" stroked="f" strokeweight=".5pt">
                <v:textbox>
                  <w:txbxContent>
                    <w:p w14:paraId="7B55CF20" w14:textId="77777777" w:rsidR="0032680C" w:rsidRPr="00802660" w:rsidRDefault="0032680C" w:rsidP="00A63CA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Grouted duct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B55CCFD" wp14:editId="44A02DC7">
                <wp:simplePos x="0" y="0"/>
                <wp:positionH relativeFrom="column">
                  <wp:posOffset>2556510</wp:posOffset>
                </wp:positionH>
                <wp:positionV relativeFrom="paragraph">
                  <wp:posOffset>326390</wp:posOffset>
                </wp:positionV>
                <wp:extent cx="304800" cy="266700"/>
                <wp:effectExtent l="38100" t="38100" r="19050" b="19050"/>
                <wp:wrapNone/>
                <wp:docPr id="14341" name="直接箭头连接符 1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B9258" id="直接箭头连接符 14341" o:spid="_x0000_s1026" type="#_x0000_t32" style="position:absolute;margin-left:201.3pt;margin-top:25.7pt;width:24pt;height:21pt;flip:x 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1D4603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B55CCFF" wp14:editId="500900C9">
                <wp:simplePos x="0" y="0"/>
                <wp:positionH relativeFrom="column">
                  <wp:posOffset>2989580</wp:posOffset>
                </wp:positionH>
                <wp:positionV relativeFrom="paragraph">
                  <wp:posOffset>935990</wp:posOffset>
                </wp:positionV>
                <wp:extent cx="205740" cy="114300"/>
                <wp:effectExtent l="0" t="19050" r="41910" b="38100"/>
                <wp:wrapNone/>
                <wp:docPr id="14337" name="右箭头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143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EA69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4337" o:spid="_x0000_s1026" type="#_x0000_t13" style="position:absolute;margin-left:235.4pt;margin-top:73.7pt;width:16.2pt;height:9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" adj="15600" fillcolor="#ffc000" strokecolor="#ffc000" strokeweight="2pt"/>
            </w:pict>
          </mc:Fallback>
        </mc:AlternateContent>
      </w:r>
      <w:r w:rsidR="001D4603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B55CD01" wp14:editId="04700287">
                <wp:simplePos x="0" y="0"/>
                <wp:positionH relativeFrom="column">
                  <wp:posOffset>2778760</wp:posOffset>
                </wp:positionH>
                <wp:positionV relativeFrom="paragraph">
                  <wp:posOffset>720725</wp:posOffset>
                </wp:positionV>
                <wp:extent cx="1017270" cy="2667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1" w14:textId="77777777" w:rsidR="0032680C" w:rsidRPr="00802660" w:rsidRDefault="0032680C" w:rsidP="00A63CA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Module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" o:spid="_x0000_s1043" type="#_x0000_t202" style="position:absolute;left:0;text-align:left;margin-left:218.8pt;margin-top:56.75pt;width:80.1pt;height:2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" filled="f" stroked="f" strokeweight=".5pt">
                <v:textbox>
                  <w:txbxContent>
                    <w:p w14:paraId="7B55CF21" w14:textId="77777777" w:rsidR="0032680C" w:rsidRPr="00802660" w:rsidRDefault="0032680C" w:rsidP="00A63CA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Module wall</w:t>
                      </w:r>
                    </w:p>
                  </w:txbxContent>
                </v:textbox>
              </v:shape>
            </w:pict>
          </mc:Fallback>
        </mc:AlternateContent>
      </w:r>
      <w:r w:rsidR="001D4603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B55CD03" wp14:editId="581DB0E9">
                <wp:simplePos x="0" y="0"/>
                <wp:positionH relativeFrom="column">
                  <wp:posOffset>2678430</wp:posOffset>
                </wp:positionH>
                <wp:positionV relativeFrom="paragraph">
                  <wp:posOffset>710565</wp:posOffset>
                </wp:positionV>
                <wp:extent cx="182880" cy="149225"/>
                <wp:effectExtent l="38100" t="38100" r="26670" b="22225"/>
                <wp:wrapNone/>
                <wp:docPr id="14336" name="直接箭头连接符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14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EA005" id="直接箭头连接符 14336" o:spid="_x0000_s1026" type="#_x0000_t32" style="position:absolute;margin-left:210.9pt;margin-top:55.95pt;width:14.4pt;height:11.75pt;flip:x y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="001D4603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B55CD05" wp14:editId="0618B982">
                <wp:simplePos x="0" y="0"/>
                <wp:positionH relativeFrom="column">
                  <wp:posOffset>2782570</wp:posOffset>
                </wp:positionH>
                <wp:positionV relativeFrom="paragraph">
                  <wp:posOffset>179705</wp:posOffset>
                </wp:positionV>
                <wp:extent cx="1017270" cy="266700"/>
                <wp:effectExtent l="0" t="0" r="0" b="0"/>
                <wp:wrapNone/>
                <wp:docPr id="14339" name="文本框 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2" w14:textId="77777777" w:rsidR="0032680C" w:rsidRPr="00802660" w:rsidRDefault="0032680C" w:rsidP="00A63CA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Protruding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339" o:spid="_x0000_s1044" type="#_x0000_t202" style="position:absolute;left:0;text-align:left;margin-left:219.1pt;margin-top:14.15pt;width:80.1pt;height:21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" filled="f" stroked="f" strokeweight=".5pt">
                <v:textbox>
                  <w:txbxContent>
                    <w:p w14:paraId="7B55CF22" w14:textId="77777777" w:rsidR="0032680C" w:rsidRPr="00802660" w:rsidRDefault="0032680C" w:rsidP="00A63CA2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Protruding bar</w:t>
                      </w:r>
                    </w:p>
                  </w:txbxContent>
                </v:textbox>
              </v:shape>
            </w:pict>
          </mc:Fallback>
        </mc:AlternateContent>
      </w:r>
      <w:r w:rsidR="001D4603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B55CD07" wp14:editId="7D91620D">
                <wp:simplePos x="0" y="0"/>
                <wp:positionH relativeFrom="column">
                  <wp:posOffset>2625090</wp:posOffset>
                </wp:positionH>
                <wp:positionV relativeFrom="paragraph">
                  <wp:posOffset>97790</wp:posOffset>
                </wp:positionV>
                <wp:extent cx="236220" cy="198120"/>
                <wp:effectExtent l="38100" t="38100" r="30480" b="30480"/>
                <wp:wrapNone/>
                <wp:docPr id="14340" name="直接箭头连接符 1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1967F" id="直接箭头连接符 14340" o:spid="_x0000_s1026" type="#_x0000_t32" style="position:absolute;margin-left:206.7pt;margin-top:7.7pt;width:18.6pt;height:15.6pt;flip:x y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B55CD09" wp14:editId="4D6B84E8">
            <wp:extent cx="3360000" cy="2520000"/>
            <wp:effectExtent l="0" t="0" r="0" b="0"/>
            <wp:docPr id="14342" name="图片 14342" descr="E:\香港大学博后阶段\香港博后工作\Paper Plan in HKU\新计划\P6-计算模型for modular wall\manuscript-P6\竖向连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香港大学博后阶段\香港博后工作\Paper Plan in HKU\新计划\P6-计算模型for modular wall\manuscript-P6\竖向连接_页面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CB20" w14:textId="12CFF2D2" w:rsidR="00A63CA2" w:rsidRPr="00BE43AE" w:rsidRDefault="00A63CA2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>Fig.</w:t>
      </w:r>
      <w:r w:rsidRPr="00BE43AE">
        <w:rPr>
          <w:rFonts w:ascii="Times New Roman" w:hAnsi="Times New Roman" w:cs="Times New Roman" w:hint="eastAsia"/>
          <w:b/>
          <w:sz w:val="24"/>
        </w:rPr>
        <w:t xml:space="preserve"> 3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="00C916A1" w:rsidRPr="00BE43AE">
        <w:rPr>
          <w:rFonts w:ascii="Times New Roman" w:hAnsi="Times New Roman" w:cs="Times New Roman" w:hint="eastAsia"/>
          <w:sz w:val="24"/>
        </w:rPr>
        <w:t xml:space="preserve">Proposed </w:t>
      </w:r>
      <w:r w:rsidR="00F35FEC" w:rsidRPr="00BE43AE">
        <w:rPr>
          <w:rFonts w:ascii="Times New Roman" w:hAnsi="Times New Roman" w:cs="Times New Roman" w:hint="eastAsia"/>
          <w:sz w:val="24"/>
        </w:rPr>
        <w:t>v</w:t>
      </w:r>
      <w:r w:rsidRPr="00BE43AE">
        <w:rPr>
          <w:rFonts w:ascii="Times New Roman" w:hAnsi="Times New Roman" w:cs="Times New Roman" w:hint="eastAsia"/>
          <w:sz w:val="24"/>
        </w:rPr>
        <w:t>ertical</w:t>
      </w:r>
      <w:r w:rsidRPr="00BE43AE">
        <w:rPr>
          <w:rFonts w:ascii="Times New Roman" w:hAnsi="Times New Roman" w:cs="Times New Roman"/>
          <w:sz w:val="24"/>
        </w:rPr>
        <w:t xml:space="preserve"> connection type of the case building</w:t>
      </w:r>
    </w:p>
    <w:p w14:paraId="7B55CB21" w14:textId="4EA32234" w:rsidR="00887181" w:rsidRPr="00BE43AE" w:rsidRDefault="003419B4" w:rsidP="00F547B6">
      <w:pPr>
        <w:pStyle w:val="2"/>
        <w:spacing w:before="156" w:after="156"/>
      </w:pPr>
      <w:r w:rsidRPr="00BE43AE">
        <w:rPr>
          <w:rFonts w:hint="eastAsia"/>
        </w:rPr>
        <w:t xml:space="preserve">2.3. </w:t>
      </w:r>
      <w:r w:rsidR="001A08EF" w:rsidRPr="00BE43AE">
        <w:rPr>
          <w:rFonts w:hint="eastAsia"/>
        </w:rPr>
        <w:t>A s</w:t>
      </w:r>
      <w:r w:rsidR="0053567E" w:rsidRPr="00BE43AE">
        <w:rPr>
          <w:rFonts w:hint="eastAsia"/>
        </w:rPr>
        <w:t>implified s</w:t>
      </w:r>
      <w:r w:rsidR="001A08EF" w:rsidRPr="00BE43AE">
        <w:rPr>
          <w:rFonts w:hint="eastAsia"/>
        </w:rPr>
        <w:t>pring model</w:t>
      </w:r>
      <w:r w:rsidRPr="00BE43AE">
        <w:rPr>
          <w:rFonts w:hint="eastAsia"/>
        </w:rPr>
        <w:t xml:space="preserve"> for </w:t>
      </w:r>
      <w:r w:rsidR="0053567E" w:rsidRPr="00BE43AE">
        <w:rPr>
          <w:rFonts w:hint="eastAsia"/>
        </w:rPr>
        <w:t xml:space="preserve">the </w:t>
      </w:r>
      <w:r w:rsidR="000A65DD" w:rsidRPr="00BE43AE">
        <w:rPr>
          <w:rFonts w:hint="eastAsia"/>
        </w:rPr>
        <w:t xml:space="preserve">proposed </w:t>
      </w:r>
      <w:r w:rsidRPr="00BE43AE">
        <w:t>horizontal</w:t>
      </w:r>
      <w:r w:rsidRPr="00BE43AE">
        <w:rPr>
          <w:rFonts w:hint="eastAsia"/>
        </w:rPr>
        <w:t xml:space="preserve"> connections</w:t>
      </w:r>
    </w:p>
    <w:p w14:paraId="7B55CB22" w14:textId="039C54FF" w:rsidR="00F547B6" w:rsidRPr="00BE43AE" w:rsidRDefault="00F547B6" w:rsidP="00F547B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4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presents typical diaphragm behaviors </w:t>
      </w:r>
      <w:r w:rsidR="00833917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adjacent modules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under lateral loads</w:t>
      </w:r>
      <w:r w:rsidR="00FA1BB8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A1BB8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deformation of module</w:t>
      </w:r>
      <w:r w:rsidR="00812801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is not considered</w:t>
      </w:r>
      <w:r w:rsidR="00FA1BB8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due to the much larger stiffness of </w:t>
      </w:r>
      <w:r w:rsidR="0075199D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FA1BB8" w:rsidRPr="00BE43AE">
        <w:rPr>
          <w:rFonts w:ascii="Times New Roman" w:hAnsi="Times New Roman" w:cs="Times New Roman"/>
          <w:color w:val="000000" w:themeColor="text1"/>
          <w:sz w:val="24"/>
          <w:szCs w:val="24"/>
        </w:rPr>
        <w:t>six-sided modules</w:t>
      </w:r>
      <w:r w:rsidR="00FA1BB8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as a whole compared with the horizontal connection area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The </w:t>
      </w:r>
      <w:r w:rsidRPr="00BE43AE">
        <w:rPr>
          <w:rFonts w:ascii="Times New Roman" w:hAnsi="Times New Roman" w:cs="Times New Roman"/>
          <w:color w:val="000000" w:themeColor="text1"/>
          <w:sz w:val="24"/>
          <w:szCs w:val="24"/>
        </w:rPr>
        <w:t>lateral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loads perpendicular to the axis of </w:t>
      </w:r>
      <w:r w:rsidR="004D6E2B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connections can </w:t>
      </w:r>
      <w:r w:rsidR="0075199D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induce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axial and shear deformations of </w:t>
      </w:r>
      <w:r w:rsidR="004D6E2B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connections, while the </w:t>
      </w:r>
      <w:r w:rsidRPr="00BE43AE">
        <w:rPr>
          <w:rFonts w:ascii="Times New Roman" w:hAnsi="Times New Roman" w:cs="Times New Roman"/>
          <w:color w:val="000000" w:themeColor="text1"/>
          <w:sz w:val="24"/>
          <w:szCs w:val="24"/>
        </w:rPr>
        <w:t>lateral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loads along the axis of </w:t>
      </w:r>
      <w:r w:rsidR="004D6E2B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connections can lead to only the axial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 xml:space="preserve">deformation of </w:t>
      </w:r>
      <w:r w:rsidRPr="00BE43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66675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connections</w:t>
      </w:r>
      <w:r w:rsidR="0075199D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5199D" w:rsidRPr="00BE43AE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75199D" w:rsidRPr="00BE43AE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75199D"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hen the adjacent modules are </w:t>
      </w:r>
      <w:r w:rsidRPr="00BE43AE">
        <w:rPr>
          <w:rFonts w:ascii="Times New Roman" w:hAnsi="Times New Roman" w:cs="Times New Roman"/>
          <w:color w:val="000000" w:themeColor="text1"/>
          <w:sz w:val="24"/>
          <w:szCs w:val="24"/>
        </w:rPr>
        <w:t>subject</w:t>
      </w:r>
      <w:r w:rsidRPr="00BE43A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to lateral loads,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axial and shear in-plane </w:t>
      </w:r>
      <w:r w:rsidR="000D7B85" w:rsidRPr="00BE43AE">
        <w:rPr>
          <w:rFonts w:ascii="Times New Roman" w:hAnsi="Times New Roman" w:cs="Times New Roman" w:hint="eastAsia"/>
          <w:sz w:val="24"/>
          <w:szCs w:val="24"/>
        </w:rPr>
        <w:t xml:space="preserve">behaviors </w:t>
      </w:r>
      <w:r w:rsidR="00833917" w:rsidRPr="00BE43AE">
        <w:rPr>
          <w:rFonts w:ascii="Times New Roman" w:hAnsi="Times New Roman" w:cs="Times New Roman" w:hint="eastAsia"/>
          <w:sz w:val="24"/>
          <w:szCs w:val="24"/>
        </w:rPr>
        <w:t xml:space="preserve">of horizontal connections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are </w:t>
      </w:r>
      <w:r w:rsidR="000D7B85" w:rsidRPr="00BE43AE">
        <w:rPr>
          <w:rFonts w:ascii="Times New Roman" w:hAnsi="Times New Roman" w:cs="Times New Roman" w:hint="eastAsia"/>
          <w:sz w:val="24"/>
          <w:szCs w:val="24"/>
        </w:rPr>
        <w:t>dominant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>, and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>t</w:t>
      </w:r>
      <w:r w:rsidR="00CB4A48" w:rsidRPr="00BE43AE">
        <w:rPr>
          <w:rFonts w:ascii="Times New Roman" w:hAnsi="Times New Roman" w:cs="Times New Roman" w:hint="eastAsia"/>
          <w:sz w:val="24"/>
          <w:szCs w:val="24"/>
        </w:rPr>
        <w:t>he out-of-plane behavior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 xml:space="preserve"> of horizontal connections are </w:t>
      </w:r>
      <w:proofErr w:type="spellStart"/>
      <w:r w:rsidR="00A23EA4" w:rsidRPr="00BE43AE">
        <w:rPr>
          <w:rFonts w:ascii="Times New Roman" w:hAnsi="Times New Roman" w:cs="Times New Roman"/>
          <w:sz w:val="24"/>
          <w:szCs w:val="24"/>
        </w:rPr>
        <w:t>inapparent</w:t>
      </w:r>
      <w:proofErr w:type="spellEnd"/>
      <w:r w:rsidR="00A23EA4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3EA4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B473AE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, 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="00A23EA4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Thus, i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 xml:space="preserve">n this study,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only the in-plane behaviors of 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 xml:space="preserve">horizontal connections are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considered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A23EA4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According to</w:t>
      </w:r>
      <w:r w:rsidR="00AC2E6E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general </w:t>
      </w:r>
      <w:r w:rsidRPr="00BE43AE">
        <w:rPr>
          <w:rFonts w:ascii="Times New Roman" w:hAnsi="Times New Roman" w:cs="Times New Roman"/>
          <w:sz w:val="24"/>
          <w:szCs w:val="24"/>
        </w:rPr>
        <w:t>structural design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 concept</w:t>
      </w:r>
      <w:r w:rsidRPr="00BE43AE">
        <w:rPr>
          <w:rFonts w:ascii="Times New Roman" w:hAnsi="Times New Roman" w:cs="Times New Roman"/>
          <w:sz w:val="24"/>
          <w:szCs w:val="24"/>
        </w:rPr>
        <w:t>, connection</w:t>
      </w:r>
      <w:r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are more </w:t>
      </w:r>
      <w:r w:rsidR="00570820">
        <w:rPr>
          <w:rFonts w:ascii="Times New Roman" w:hAnsi="Times New Roman" w:cs="Times New Roman" w:hint="eastAsia"/>
          <w:sz w:val="24"/>
          <w:szCs w:val="24"/>
        </w:rPr>
        <w:t>critical</w:t>
      </w:r>
      <w:r w:rsidR="0057082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than structural components and should </w:t>
      </w:r>
      <w:r w:rsidRPr="00BE43AE">
        <w:rPr>
          <w:rFonts w:ascii="Times New Roman" w:hAnsi="Times New Roman" w:cs="Times New Roman"/>
          <w:sz w:val="24"/>
          <w:szCs w:val="24"/>
        </w:rPr>
        <w:t xml:space="preserve">remain elastic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for buildings </w:t>
      </w:r>
      <w:r w:rsidRPr="00BE43AE">
        <w:rPr>
          <w:rFonts w:ascii="Times New Roman" w:hAnsi="Times New Roman" w:cs="Times New Roman"/>
          <w:sz w:val="24"/>
          <w:szCs w:val="24"/>
        </w:rPr>
        <w:t xml:space="preserve">under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lateral</w:t>
      </w:r>
      <w:r w:rsidR="00AC2E6E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Pr="00BE43AE">
        <w:rPr>
          <w:rFonts w:ascii="Times New Roman" w:hAnsi="Times New Roman" w:cs="Times New Roman"/>
          <w:sz w:val="24"/>
          <w:szCs w:val="24"/>
        </w:rPr>
        <w:t>load</w:t>
      </w:r>
      <w:r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>Thus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, a </w:t>
      </w:r>
      <w:r w:rsidR="00B175C4" w:rsidRPr="00BE43AE">
        <w:rPr>
          <w:rFonts w:ascii="Times New Roman" w:hAnsi="Times New Roman" w:cs="Times New Roman" w:hint="eastAsia"/>
          <w:sz w:val="24"/>
          <w:szCs w:val="24"/>
        </w:rPr>
        <w:t>simplified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spring</w:t>
      </w:r>
      <w:r w:rsidR="00B175C4" w:rsidRPr="00BE43AE">
        <w:rPr>
          <w:rFonts w:ascii="Times New Roman" w:hAnsi="Times New Roman" w:cs="Times New Roman" w:hint="eastAsia"/>
          <w:sz w:val="24"/>
          <w:szCs w:val="24"/>
        </w:rPr>
        <w:t xml:space="preserve"> model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considering </w:t>
      </w:r>
      <w:r w:rsidRPr="00BE43AE">
        <w:rPr>
          <w:rFonts w:ascii="Times New Roman" w:hAnsi="Times New Roman" w:cs="Times New Roman"/>
          <w:sz w:val="24"/>
          <w:szCs w:val="24"/>
        </w:rPr>
        <w:t xml:space="preserve">in-plane axial and shear </w:t>
      </w:r>
      <w:proofErr w:type="spellStart"/>
      <w:r w:rsidRPr="00BE43AE">
        <w:rPr>
          <w:rFonts w:ascii="Times New Roman" w:hAnsi="Times New Roman" w:cs="Times New Roman" w:hint="eastAsia"/>
          <w:sz w:val="24"/>
          <w:szCs w:val="24"/>
        </w:rPr>
        <w:t>stiffnesses</w:t>
      </w:r>
      <w:proofErr w:type="spell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187C" w:rsidRPr="00BE43AE">
        <w:rPr>
          <w:rFonts w:ascii="Times New Roman" w:hAnsi="Times New Roman" w:cs="Times New Roman"/>
          <w:sz w:val="24"/>
          <w:szCs w:val="24"/>
        </w:rPr>
        <w:t>is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adopted to define the </w:t>
      </w:r>
      <w:r w:rsidRPr="00BE43AE">
        <w:rPr>
          <w:rFonts w:ascii="Times New Roman" w:hAnsi="Times New Roman" w:cs="Times New Roman"/>
          <w:sz w:val="24"/>
          <w:szCs w:val="24"/>
        </w:rPr>
        <w:t>mechanical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behavior of </w:t>
      </w:r>
      <w:r w:rsidR="00AC2E6E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175C4" w:rsidRPr="00BE43AE">
        <w:rPr>
          <w:rFonts w:ascii="Times New Roman" w:hAnsi="Times New Roman" w:cs="Times New Roman" w:hint="eastAsia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connections. </w:t>
      </w:r>
      <w:r w:rsidR="00203729" w:rsidRPr="00203729">
        <w:rPr>
          <w:rFonts w:ascii="Times New Roman" w:hAnsi="Times New Roman" w:cs="Times New Roman"/>
          <w:sz w:val="24"/>
          <w:szCs w:val="24"/>
        </w:rPr>
        <w:t xml:space="preserve">Notably, when relevant </w:t>
      </w:r>
      <w:r w:rsidR="0014675E">
        <w:rPr>
          <w:rFonts w:ascii="Times New Roman" w:hAnsi="Times New Roman" w:cs="Times New Roman" w:hint="eastAsia"/>
          <w:sz w:val="24"/>
          <w:szCs w:val="24"/>
        </w:rPr>
        <w:t xml:space="preserve">experimental </w:t>
      </w:r>
      <w:r w:rsidR="00203729" w:rsidRPr="00203729">
        <w:rPr>
          <w:rFonts w:ascii="Times New Roman" w:hAnsi="Times New Roman" w:cs="Times New Roman"/>
          <w:sz w:val="24"/>
          <w:szCs w:val="24"/>
        </w:rPr>
        <w:t xml:space="preserve">tests are conducted on </w:t>
      </w:r>
      <w:r w:rsidR="0014675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03729" w:rsidRPr="00203729">
        <w:rPr>
          <w:rFonts w:ascii="Times New Roman" w:hAnsi="Times New Roman" w:cs="Times New Roman"/>
          <w:sz w:val="24"/>
          <w:szCs w:val="24"/>
        </w:rPr>
        <w:t xml:space="preserve">horizontal connections between diaphragms, the spring model can be re-defined using the actual force-deformation relationships for the horizontal connections in the numerical model of concrete modular high-rises. Thus, the spring model in this </w:t>
      </w:r>
      <w:r w:rsidR="00203729">
        <w:rPr>
          <w:rFonts w:ascii="Times New Roman" w:hAnsi="Times New Roman" w:cs="Times New Roman" w:hint="eastAsia"/>
          <w:sz w:val="24"/>
          <w:szCs w:val="24"/>
        </w:rPr>
        <w:t xml:space="preserve">study </w:t>
      </w:r>
      <w:r w:rsidR="00203729" w:rsidRPr="00203729">
        <w:rPr>
          <w:rFonts w:ascii="Times New Roman" w:hAnsi="Times New Roman" w:cs="Times New Roman"/>
          <w:sz w:val="24"/>
          <w:szCs w:val="24"/>
        </w:rPr>
        <w:t>is expandable and useful for future research.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217"/>
      </w:tblGrid>
      <w:tr w:rsidR="00F547B6" w:rsidRPr="00BE43AE" w14:paraId="7B55CB25" w14:textId="77777777" w:rsidTr="00F643B3">
        <w:trPr>
          <w:trHeight w:val="2125"/>
          <w:jc w:val="center"/>
        </w:trPr>
        <w:tc>
          <w:tcPr>
            <w:tcW w:w="5637" w:type="dxa"/>
            <w:vAlign w:val="center"/>
          </w:tcPr>
          <w:p w14:paraId="7B55CB23" w14:textId="69B5A194" w:rsidR="00F547B6" w:rsidRPr="00BE43AE" w:rsidRDefault="001F07A5" w:rsidP="00F64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55CD0D" wp14:editId="30D69F9C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1080135</wp:posOffset>
                      </wp:positionV>
                      <wp:extent cx="1135380" cy="292100"/>
                      <wp:effectExtent l="0" t="0" r="0" b="0"/>
                      <wp:wrapNone/>
                      <wp:docPr id="14358" name="文本框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4" w14:textId="77777777" w:rsidR="0032680C" w:rsidRPr="006F080A" w:rsidRDefault="0032680C" w:rsidP="00F547B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6F080A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 xml:space="preserve">Connection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shear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58" o:spid="_x0000_s1045" type="#_x0000_t202" style="position:absolute;left:0;text-align:left;margin-left:192.55pt;margin-top:85.05pt;width:89.4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" filled="f" stroked="f" strokeweight=".5pt">
                      <v:textbox>
                        <w:txbxContent>
                          <w:p w14:paraId="7B55CF24" w14:textId="77777777" w:rsidR="0032680C" w:rsidRPr="006F080A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F080A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Connection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shear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7B6" w:rsidRPr="00BE43A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B55CD0B" wp14:editId="34B5E9A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1078865</wp:posOffset>
                      </wp:positionV>
                      <wp:extent cx="1135380" cy="236220"/>
                      <wp:effectExtent l="0" t="0" r="0" b="0"/>
                      <wp:wrapNone/>
                      <wp:docPr id="14357" name="文本框 14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3" w14:textId="77777777" w:rsidR="0032680C" w:rsidRPr="006F080A" w:rsidRDefault="0032680C" w:rsidP="00F547B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6F080A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Connection axial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57" o:spid="_x0000_s1046" type="#_x0000_t202" style="position:absolute;left:0;text-align:left;margin-left:102.9pt;margin-top:84.95pt;width:89.4pt;height:18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" filled="f" stroked="f" strokeweight=".5pt">
                      <v:textbox>
                        <w:txbxContent>
                          <w:p w14:paraId="7B55CF23" w14:textId="77777777" w:rsidR="0032680C" w:rsidRPr="006F080A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F080A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Connection axial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7B6" w:rsidRPr="00BE43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55CD0F" wp14:editId="41D19E89">
                  <wp:extent cx="3420000" cy="1239092"/>
                  <wp:effectExtent l="0" t="0" r="0" b="0"/>
                  <wp:docPr id="14355" name="图片 14355" descr="E:\香港大学博后阶段\香港博后工作\Paper Plan in HKU\新计划\P6-计算模型for modular wall\manuscript-P6\模块连接变形模式\幻灯片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香港大学博后阶段\香港博后工作\Paper Plan in HKU\新计划\P6-计算模型for modular wall\manuscript-P6\模块连接变形模式\幻灯片1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4" t="28116" r="38854" b="47700"/>
                          <a:stretch/>
                        </pic:blipFill>
                        <pic:spPr bwMode="auto">
                          <a:xfrm>
                            <a:off x="0" y="0"/>
                            <a:ext cx="3420000" cy="123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vAlign w:val="center"/>
          </w:tcPr>
          <w:p w14:paraId="7B55CB24" w14:textId="77777777" w:rsidR="00F547B6" w:rsidRPr="00BE43AE" w:rsidRDefault="00F547B6" w:rsidP="00F64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55CD11" wp14:editId="21BBB2B5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933450</wp:posOffset>
                      </wp:positionV>
                      <wp:extent cx="1135380" cy="236220"/>
                      <wp:effectExtent l="0" t="0" r="0" b="0"/>
                      <wp:wrapNone/>
                      <wp:docPr id="14359" name="文本框 14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5" w14:textId="77777777" w:rsidR="0032680C" w:rsidRPr="006F080A" w:rsidRDefault="0032680C" w:rsidP="00F547B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6F080A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 xml:space="preserve">Connection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axial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59" o:spid="_x0000_s1047" type="#_x0000_t202" style="position:absolute;left:0;text-align:left;margin-left:117.55pt;margin-top:73.5pt;width:89.4pt;height:1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" filled="f" stroked="f" strokeweight=".5pt">
                      <v:textbox>
                        <w:txbxContent>
                          <w:p w14:paraId="7B55CF25" w14:textId="77777777" w:rsidR="0032680C" w:rsidRPr="006F080A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F080A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Connection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axial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55CD13" wp14:editId="38C3816D">
                  <wp:extent cx="2448000" cy="1044295"/>
                  <wp:effectExtent l="0" t="0" r="0" b="3810"/>
                  <wp:docPr id="14356" name="图片 14356" descr="E:\香港大学博后阶段\香港博后工作\Paper Plan in HKU\新计划\P6-计算模型for modular wall\manuscript-P6\模块连接变形模式\幻灯片2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香港大学博后阶段\香港博后工作\Paper Plan in HKU\新计划\P6-计算模型for modular wall\manuscript-P6\模块连接变形模式\幻灯片2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27930" r="56538" b="51812"/>
                          <a:stretch/>
                        </pic:blipFill>
                        <pic:spPr bwMode="auto">
                          <a:xfrm>
                            <a:off x="0" y="0"/>
                            <a:ext cx="2448000" cy="10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B6" w:rsidRPr="00BE43AE" w14:paraId="7B55CB28" w14:textId="77777777" w:rsidTr="00F643B3">
        <w:trPr>
          <w:jc w:val="center"/>
        </w:trPr>
        <w:tc>
          <w:tcPr>
            <w:tcW w:w="5637" w:type="dxa"/>
            <w:vAlign w:val="center"/>
          </w:tcPr>
          <w:p w14:paraId="7B55CB26" w14:textId="77777777" w:rsidR="00F547B6" w:rsidRPr="00BE43AE" w:rsidRDefault="00F547B6" w:rsidP="00B175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>(a) Lateral load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 xml:space="preserve"> perpendicular to the axis of </w:t>
            </w:r>
            <w:r w:rsidR="00B175C4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the 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>connection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</w:p>
        </w:tc>
        <w:tc>
          <w:tcPr>
            <w:tcW w:w="4217" w:type="dxa"/>
            <w:vAlign w:val="center"/>
          </w:tcPr>
          <w:p w14:paraId="7B55CB27" w14:textId="77777777" w:rsidR="00F547B6" w:rsidRPr="00BE43AE" w:rsidRDefault="00F547B6" w:rsidP="00B17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>) Lateral load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along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 xml:space="preserve"> the axis of </w:t>
            </w:r>
            <w:r w:rsidR="00B175C4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the </w:t>
            </w: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>connection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</w:p>
        </w:tc>
      </w:tr>
    </w:tbl>
    <w:p w14:paraId="7B55CB29" w14:textId="2496C3DE" w:rsidR="003419B4" w:rsidRPr="00BE43AE" w:rsidRDefault="00F547B6" w:rsidP="00F547B6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3464AD" w:rsidRPr="00BE43AE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Typical diaphragm behaviors </w:t>
      </w:r>
      <w:r w:rsidR="00B175C4" w:rsidRPr="00BE43AE">
        <w:rPr>
          <w:rFonts w:ascii="Times New Roman" w:hAnsi="Times New Roman" w:cs="Times New Roman" w:hint="eastAsia"/>
          <w:sz w:val="24"/>
          <w:szCs w:val="24"/>
        </w:rPr>
        <w:t xml:space="preserve">of adjacent modules </w:t>
      </w:r>
      <w:r w:rsidRPr="00BE43AE">
        <w:rPr>
          <w:rFonts w:ascii="Times New Roman" w:hAnsi="Times New Roman" w:cs="Times New Roman" w:hint="eastAsia"/>
          <w:sz w:val="24"/>
          <w:szCs w:val="24"/>
        </w:rPr>
        <w:t>under lateral loads</w:t>
      </w:r>
    </w:p>
    <w:p w14:paraId="7B55CB2A" w14:textId="33E18EA1" w:rsidR="00F547B6" w:rsidRPr="00BE43AE" w:rsidRDefault="00AB1B03" w:rsidP="00F547B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As the influence of the number and location of horizontal connections on the structural responses of the case building under wind loads is beyond the scope of this study, 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547B6" w:rsidRPr="00BE43AE">
        <w:rPr>
          <w:rFonts w:ascii="Times New Roman" w:hAnsi="Times New Roman" w:cs="Times New Roman"/>
          <w:sz w:val="24"/>
          <w:szCs w:val="24"/>
        </w:rPr>
        <w:t>distribution of horizontal connections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therefore 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>unvaried (</w:t>
      </w:r>
      <w:r w:rsidR="00F547B6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5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>)</w:t>
      </w:r>
      <w:r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 xml:space="preserve"> All the </w:t>
      </w:r>
      <w:r w:rsidR="00F547B6" w:rsidRPr="00BE43AE">
        <w:rPr>
          <w:rFonts w:ascii="Times New Roman" w:hAnsi="Times New Roman" w:cs="Times New Roman"/>
          <w:sz w:val="24"/>
          <w:szCs w:val="24"/>
        </w:rPr>
        <w:t>horizontal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 xml:space="preserve"> connections of the same type have identical </w:t>
      </w:r>
      <w:r w:rsidR="00F547B6" w:rsidRPr="00BE43AE">
        <w:rPr>
          <w:rFonts w:ascii="Times New Roman" w:hAnsi="Times New Roman" w:cs="Times New Roman"/>
          <w:sz w:val="24"/>
          <w:szCs w:val="24"/>
        </w:rPr>
        <w:t xml:space="preserve">axial and shear </w:t>
      </w:r>
      <w:proofErr w:type="spellStart"/>
      <w:r w:rsidR="00F547B6" w:rsidRPr="00BE43AE">
        <w:rPr>
          <w:rFonts w:ascii="Times New Roman" w:hAnsi="Times New Roman" w:cs="Times New Roman" w:hint="eastAsia"/>
          <w:sz w:val="24"/>
          <w:szCs w:val="24"/>
        </w:rPr>
        <w:t>stiffnesses</w:t>
      </w:r>
      <w:proofErr w:type="spell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to simplify and reduce the module type</w:t>
      </w:r>
      <w:r w:rsidR="00F547B6" w:rsidRPr="00BE43AE">
        <w:rPr>
          <w:rFonts w:ascii="Times New Roman" w:hAnsi="Times New Roman" w:cs="Times New Roman" w:hint="eastAsia"/>
          <w:sz w:val="24"/>
          <w:szCs w:val="24"/>
        </w:rPr>
        <w:t>, which contribute to keeping the advantages of modular construction.</w:t>
      </w:r>
    </w:p>
    <w:p w14:paraId="7B55CB2B" w14:textId="77777777" w:rsidR="00F547B6" w:rsidRPr="00BE43AE" w:rsidRDefault="00F547B6" w:rsidP="00F547B6">
      <w:pPr>
        <w:jc w:val="center"/>
      </w:pP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55CD15" wp14:editId="3F490ADD">
                <wp:simplePos x="0" y="0"/>
                <wp:positionH relativeFrom="column">
                  <wp:posOffset>4004310</wp:posOffset>
                </wp:positionH>
                <wp:positionV relativeFrom="paragraph">
                  <wp:posOffset>151130</wp:posOffset>
                </wp:positionV>
                <wp:extent cx="982980" cy="27432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6" w14:textId="77777777" w:rsidR="0032680C" w:rsidRPr="003F1937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M-M</w:t>
                            </w:r>
                            <w:r w:rsidRPr="003F193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19" o:spid="_x0000_s1048" type="#_x0000_t202" style="position:absolute;left:0;text-align:left;margin-left:315.3pt;margin-top:11.9pt;width:77.4pt;height:21.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" filled="f" stroked="f" strokeweight=".5pt">
                <v:textbox>
                  <w:txbxContent>
                    <w:p w14:paraId="7B55CF26" w14:textId="77777777" w:rsidR="0032680C" w:rsidRPr="003F1937" w:rsidRDefault="0032680C" w:rsidP="00F547B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M-M</w:t>
                      </w:r>
                      <w:r w:rsidRPr="003F1937">
                        <w:rPr>
                          <w:rFonts w:ascii="Times New Roman" w:hAnsi="Times New Roman" w:cs="Times New Roman"/>
                          <w:sz w:val="18"/>
                        </w:rPr>
                        <w:t xml:space="preserve"> connection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55CD17" wp14:editId="70329913">
                <wp:simplePos x="0" y="0"/>
                <wp:positionH relativeFrom="column">
                  <wp:posOffset>4888230</wp:posOffset>
                </wp:positionH>
                <wp:positionV relativeFrom="paragraph">
                  <wp:posOffset>196850</wp:posOffset>
                </wp:positionV>
                <wp:extent cx="289560" cy="83820"/>
                <wp:effectExtent l="0" t="38100" r="53340" b="3048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499E1" id="直接箭头连接符 120" o:spid="_x0000_s1026" type="#_x0000_t32" style="position:absolute;margin-left:384.9pt;margin-top:15.5pt;width:22.8pt;height:6.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55CD19" wp14:editId="6027511B">
                <wp:simplePos x="0" y="0"/>
                <wp:positionH relativeFrom="column">
                  <wp:posOffset>1192530</wp:posOffset>
                </wp:positionH>
                <wp:positionV relativeFrom="paragraph">
                  <wp:posOffset>806450</wp:posOffset>
                </wp:positionV>
                <wp:extent cx="160020" cy="396240"/>
                <wp:effectExtent l="38100" t="38100" r="30480" b="22860"/>
                <wp:wrapNone/>
                <wp:docPr id="118" name="直接箭头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" cy="396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5FEE7" id="直接箭头连接符 118" o:spid="_x0000_s1026" type="#_x0000_t32" style="position:absolute;margin-left:93.9pt;margin-top:63.5pt;width:12.6pt;height:31.2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55CD1B" wp14:editId="5F5F6587">
                <wp:simplePos x="0" y="0"/>
                <wp:positionH relativeFrom="column">
                  <wp:posOffset>1177290</wp:posOffset>
                </wp:positionH>
                <wp:positionV relativeFrom="paragraph">
                  <wp:posOffset>1126490</wp:posOffset>
                </wp:positionV>
                <wp:extent cx="937260" cy="27432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7" w14:textId="77777777" w:rsidR="0032680C" w:rsidRPr="003F1937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S-S</w:t>
                            </w:r>
                            <w:r w:rsidRPr="003F193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17" o:spid="_x0000_s1049" type="#_x0000_t202" style="position:absolute;left:0;text-align:left;margin-left:92.7pt;margin-top:88.7pt;width:73.8pt;height:21.6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" filled="f" stroked="f" strokeweight=".5pt">
                <v:textbox>
                  <w:txbxContent>
                    <w:p w14:paraId="7B55CF27" w14:textId="77777777" w:rsidR="0032680C" w:rsidRPr="003F1937" w:rsidRDefault="0032680C" w:rsidP="00F547B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S-S</w:t>
                      </w:r>
                      <w:r w:rsidRPr="003F1937">
                        <w:rPr>
                          <w:rFonts w:ascii="Times New Roman" w:hAnsi="Times New Roman" w:cs="Times New Roman"/>
                          <w:sz w:val="18"/>
                        </w:rPr>
                        <w:t xml:space="preserve"> connection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55CD1D" wp14:editId="69C6DB62">
                <wp:simplePos x="0" y="0"/>
                <wp:positionH relativeFrom="column">
                  <wp:posOffset>1283970</wp:posOffset>
                </wp:positionH>
                <wp:positionV relativeFrom="paragraph">
                  <wp:posOffset>196850</wp:posOffset>
                </wp:positionV>
                <wp:extent cx="68580" cy="175260"/>
                <wp:effectExtent l="38100" t="0" r="26670" b="53340"/>
                <wp:wrapNone/>
                <wp:docPr id="116" name="直接箭头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B5670" id="直接箭头连接符 116" o:spid="_x0000_s1026" type="#_x0000_t32" style="position:absolute;margin-left:101.1pt;margin-top:15.5pt;width:5.4pt;height:13.8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" strokecolor="black [3213]">
                <v:stroke startarrowwidth="narrow" startarrowlength="short" endarrow="block" endarrowwidth="narrow" endarrowlength="short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55CD1F" wp14:editId="0CDB3BA9">
                <wp:simplePos x="0" y="0"/>
                <wp:positionH relativeFrom="column">
                  <wp:posOffset>1139190</wp:posOffset>
                </wp:positionH>
                <wp:positionV relativeFrom="paragraph">
                  <wp:posOffset>6350</wp:posOffset>
                </wp:positionV>
                <wp:extent cx="937260" cy="27432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28" w14:textId="77777777" w:rsidR="0032680C" w:rsidRPr="003F1937" w:rsidRDefault="0032680C" w:rsidP="00F547B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F193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M-C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15" o:spid="_x0000_s1050" type="#_x0000_t202" style="position:absolute;left:0;text-align:left;margin-left:89.7pt;margin-top:.5pt;width:73.8pt;height:21.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" filled="f" stroked="f" strokeweight=".5pt">
                <v:textbox>
                  <w:txbxContent>
                    <w:p w14:paraId="7B55CF28" w14:textId="77777777" w:rsidR="0032680C" w:rsidRPr="003F1937" w:rsidRDefault="0032680C" w:rsidP="00F547B6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F1937">
                        <w:rPr>
                          <w:rFonts w:ascii="Times New Roman" w:hAnsi="Times New Roman" w:cs="Times New Roman"/>
                          <w:sz w:val="18"/>
                        </w:rPr>
                        <w:t>M-C connection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w:drawing>
          <wp:inline distT="0" distB="0" distL="0" distR="0" wp14:anchorId="7B55CD21" wp14:editId="518C7BF0">
            <wp:extent cx="5758543" cy="1436914"/>
            <wp:effectExtent l="0" t="0" r="0" b="0"/>
            <wp:docPr id="5" name="图片 5" descr="E:\香港大学博后阶段\香港博后工作\Paper Plan in HKU\新计划\P6-计算模型for modular wall\弹簧分布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香港大学博后阶段\香港博后工作\Paper Plan in HKU\新计划\P6-计算模型for modular wall\弹簧分布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54449" r="2936" b="14235"/>
                    <a:stretch/>
                  </pic:blipFill>
                  <pic:spPr bwMode="auto">
                    <a:xfrm>
                      <a:off x="0" y="0"/>
                      <a:ext cx="5760764" cy="14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5CB2C" w14:textId="77777777" w:rsidR="003419B4" w:rsidRPr="00BE43AE" w:rsidRDefault="00F547B6" w:rsidP="00F547B6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3464AD" w:rsidRPr="00BE43AE">
        <w:rPr>
          <w:rFonts w:ascii="Times New Roman" w:hAnsi="Times New Roman" w:cs="Times New Roman" w:hint="eastAsia"/>
          <w:b/>
          <w:sz w:val="24"/>
        </w:rPr>
        <w:t>5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>Plane distribution of horizontal connections with i</w:t>
      </w:r>
      <w:r w:rsidRPr="00BE43AE">
        <w:rPr>
          <w:rFonts w:ascii="Times New Roman" w:hAnsi="Times New Roman" w:cs="Times New Roman"/>
          <w:sz w:val="24"/>
        </w:rPr>
        <w:t xml:space="preserve">n-plane axial and shear </w:t>
      </w:r>
      <w:proofErr w:type="spellStart"/>
      <w:r w:rsidRPr="00BE43AE">
        <w:rPr>
          <w:rFonts w:ascii="Times New Roman" w:hAnsi="Times New Roman" w:cs="Times New Roman" w:hint="eastAsia"/>
          <w:sz w:val="24"/>
        </w:rPr>
        <w:t>stiffnesses</w:t>
      </w:r>
      <w:proofErr w:type="spellEnd"/>
    </w:p>
    <w:p w14:paraId="7B55CB2D" w14:textId="77777777" w:rsidR="00F2401C" w:rsidRPr="00BE43AE" w:rsidRDefault="003C5C17" w:rsidP="00883CA3">
      <w:pPr>
        <w:pStyle w:val="1"/>
        <w:spacing w:before="156" w:after="156"/>
      </w:pPr>
      <w:r w:rsidRPr="00BE43AE">
        <w:lastRenderedPageBreak/>
        <w:t xml:space="preserve">3. </w:t>
      </w:r>
      <w:r w:rsidR="00F2401C" w:rsidRPr="00BE43AE">
        <w:rPr>
          <w:rFonts w:hint="eastAsia"/>
        </w:rPr>
        <w:t>Modeling structural responses of the case building under wind loads</w:t>
      </w:r>
    </w:p>
    <w:p w14:paraId="7B55CB2E" w14:textId="77777777" w:rsidR="00F2401C" w:rsidRPr="00BE43AE" w:rsidRDefault="00F2401C" w:rsidP="00F2401C">
      <w:pPr>
        <w:pStyle w:val="2"/>
        <w:spacing w:before="156" w:after="156"/>
      </w:pPr>
      <w:r w:rsidRPr="00BE43AE">
        <w:rPr>
          <w:rFonts w:hint="eastAsia"/>
        </w:rPr>
        <w:t>3</w:t>
      </w:r>
      <w:r w:rsidRPr="00BE43AE">
        <w:t>.</w:t>
      </w:r>
      <w:r w:rsidRPr="00BE43AE">
        <w:rPr>
          <w:rFonts w:hint="eastAsia"/>
        </w:rPr>
        <w:t>1</w:t>
      </w:r>
      <w:r w:rsidRPr="00BE43AE">
        <w:t>.</w:t>
      </w:r>
      <w:r w:rsidRPr="00BE43AE">
        <w:rPr>
          <w:rFonts w:hint="eastAsia"/>
        </w:rPr>
        <w:t xml:space="preserve"> FE model of the case building </w:t>
      </w:r>
      <w:r w:rsidR="00AF17FE" w:rsidRPr="00BE43AE">
        <w:rPr>
          <w:rFonts w:hint="eastAsia"/>
        </w:rPr>
        <w:t>wit</w:t>
      </w:r>
      <w:r w:rsidR="000A76A0" w:rsidRPr="00BE43AE">
        <w:rPr>
          <w:rFonts w:hint="eastAsia"/>
        </w:rPr>
        <w:t>h discrete diaphragms</w:t>
      </w:r>
    </w:p>
    <w:p w14:paraId="7B55CB2F" w14:textId="69D864CA" w:rsidR="004D4527" w:rsidRPr="00BE43AE" w:rsidRDefault="009B3DBF" w:rsidP="004D396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In order to focus on the influence of horizontal connections on global lateral behavior of the case building under wind loads, t</w:t>
      </w:r>
      <w:r w:rsidR="008B4225" w:rsidRPr="00BE43AE">
        <w:rPr>
          <w:rFonts w:ascii="Times New Roman" w:hAnsi="Times New Roman" w:cs="Times New Roman" w:hint="eastAsia"/>
          <w:sz w:val="24"/>
          <w:szCs w:val="24"/>
        </w:rPr>
        <w:t>he FE model adopts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 some simplifications as below. 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 xml:space="preserve">First, </w:t>
      </w:r>
      <w:r w:rsidR="00416E03" w:rsidRPr="00BE43AE">
        <w:rPr>
          <w:rFonts w:ascii="Times New Roman" w:hAnsi="Times New Roman" w:cs="Times New Roman"/>
          <w:sz w:val="24"/>
          <w:szCs w:val="24"/>
        </w:rPr>
        <w:t>a continuous rigid diaphragm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6E03" w:rsidRPr="00BE43AE">
        <w:rPr>
          <w:rFonts w:ascii="Times New Roman" w:hAnsi="Times New Roman" w:cs="Times New Roman"/>
          <w:sz w:val="24"/>
          <w:szCs w:val="24"/>
        </w:rPr>
        <w:t>at each story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 is not required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>. At the same level, the ceiling and corridor slabs within a module form a</w:t>
      </w:r>
      <w:r w:rsidR="00A53CFA">
        <w:rPr>
          <w:rFonts w:ascii="Times New Roman" w:hAnsi="Times New Roman" w:cs="Times New Roman" w:hint="eastAsia"/>
          <w:sz w:val="24"/>
          <w:szCs w:val="24"/>
        </w:rPr>
        <w:t>n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3CFA">
        <w:rPr>
          <w:rFonts w:ascii="Times New Roman" w:hAnsi="Times New Roman" w:cs="Times New Roman" w:hint="eastAsia"/>
          <w:sz w:val="24"/>
          <w:szCs w:val="24"/>
        </w:rPr>
        <w:t>integrated</w:t>
      </w:r>
      <w:r w:rsidR="00A53CF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>diaphragm</w:t>
      </w:r>
      <w:r w:rsidR="009C3F7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>, as well as the core slabs within each core form a</w:t>
      </w:r>
      <w:r w:rsidR="00A53CFA">
        <w:rPr>
          <w:rFonts w:ascii="Times New Roman" w:hAnsi="Times New Roman" w:cs="Times New Roman" w:hint="eastAsia"/>
          <w:sz w:val="24"/>
          <w:szCs w:val="24"/>
        </w:rPr>
        <w:t>n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3CFA">
        <w:rPr>
          <w:rFonts w:ascii="Times New Roman" w:hAnsi="Times New Roman" w:cs="Times New Roman" w:hint="eastAsia"/>
          <w:sz w:val="24"/>
          <w:szCs w:val="24"/>
        </w:rPr>
        <w:t>integrated</w:t>
      </w:r>
      <w:r w:rsidR="00416E03" w:rsidRPr="00BE43AE">
        <w:rPr>
          <w:rFonts w:ascii="Times New Roman" w:hAnsi="Times New Roman" w:cs="Times New Roman" w:hint="eastAsia"/>
          <w:sz w:val="24"/>
          <w:szCs w:val="24"/>
        </w:rPr>
        <w:t xml:space="preserve"> diaphragm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30569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>)</w:t>
      </w:r>
      <w:r w:rsidR="00BF0563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24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53CFA">
        <w:rPr>
          <w:rFonts w:ascii="Times New Roman" w:hAnsi="Times New Roman" w:cs="Times New Roman" w:hint="eastAsia"/>
          <w:sz w:val="24"/>
          <w:szCs w:val="24"/>
        </w:rPr>
        <w:t>Each of t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hese diaphragms </w:t>
      </w:r>
      <w:r w:rsidR="00A53CFA">
        <w:rPr>
          <w:rFonts w:ascii="Times New Roman" w:hAnsi="Times New Roman" w:cs="Times New Roman" w:hint="eastAsia"/>
          <w:sz w:val="24"/>
          <w:szCs w:val="24"/>
        </w:rPr>
        <w:t>is rigid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 in </w:t>
      </w:r>
      <w:r w:rsidR="00A53CFA">
        <w:rPr>
          <w:rFonts w:ascii="Times New Roman" w:hAnsi="Times New Roman" w:cs="Times New Roman" w:hint="eastAsia"/>
          <w:sz w:val="24"/>
          <w:szCs w:val="24"/>
        </w:rPr>
        <w:t>its own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 range with </w:t>
      </w:r>
      <w:r w:rsidR="00222029">
        <w:rPr>
          <w:rFonts w:ascii="Times New Roman" w:hAnsi="Times New Roman" w:cs="Times New Roman" w:hint="eastAsia"/>
          <w:sz w:val="24"/>
          <w:szCs w:val="24"/>
        </w:rPr>
        <w:t>an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 independent center</w:t>
      </w:r>
      <w:r w:rsidR="00C17808">
        <w:rPr>
          <w:rFonts w:ascii="Times New Roman" w:hAnsi="Times New Roman" w:cs="Times New Roman" w:hint="eastAsia"/>
          <w:sz w:val="24"/>
          <w:szCs w:val="24"/>
        </w:rPr>
        <w:t xml:space="preserve"> of rigidity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, while </w:t>
      </w:r>
      <w:r w:rsidR="00A53CFA">
        <w:rPr>
          <w:rFonts w:ascii="Times New Roman" w:hAnsi="Times New Roman" w:cs="Times New Roman" w:hint="eastAsia"/>
          <w:sz w:val="24"/>
          <w:szCs w:val="24"/>
        </w:rPr>
        <w:t>they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 are discrete in </w:t>
      </w:r>
      <w:r w:rsidR="00946433">
        <w:rPr>
          <w:rFonts w:ascii="Times New Roman" w:hAnsi="Times New Roman" w:cs="Times New Roman" w:hint="eastAsia"/>
          <w:sz w:val="24"/>
          <w:szCs w:val="24"/>
        </w:rPr>
        <w:t>each</w:t>
      </w:r>
      <w:r w:rsidR="00222029" w:rsidRPr="00222029">
        <w:rPr>
          <w:rFonts w:ascii="Times New Roman" w:hAnsi="Times New Roman" w:cs="Times New Roman"/>
          <w:sz w:val="24"/>
          <w:szCs w:val="24"/>
        </w:rPr>
        <w:t xml:space="preserve"> story with horizontal connections between them.</w:t>
      </w:r>
      <w:r w:rsidR="0022202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Second, 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 xml:space="preserve">adverse 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effects of vertical connections on lateral stiffness of module walls are not 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>considered</w:t>
      </w:r>
      <w:r w:rsidR="00FC6FAD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84E4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9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5690" w:rsidRPr="00BE43AE">
        <w:rPr>
          <w:rFonts w:ascii="Times New Roman" w:hAnsi="Times New Roman" w:cs="Times New Roman" w:hint="eastAsia"/>
          <w:sz w:val="24"/>
          <w:szCs w:val="24"/>
        </w:rPr>
        <w:t>T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he precast module walls </w:t>
      </w:r>
      <w:r w:rsidR="008B4225" w:rsidRPr="00BE43AE">
        <w:rPr>
          <w:rFonts w:ascii="Times New Roman" w:hAnsi="Times New Roman" w:cs="Times New Roman" w:hint="eastAsia"/>
          <w:sz w:val="24"/>
          <w:szCs w:val="24"/>
        </w:rPr>
        <w:t xml:space="preserve">are deemed to 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have the same </w:t>
      </w:r>
      <w:r w:rsidR="003A4E29" w:rsidRPr="00BE43AE">
        <w:rPr>
          <w:rFonts w:ascii="Times New Roman" w:hAnsi="Times New Roman" w:cs="Times New Roman"/>
          <w:sz w:val="24"/>
          <w:szCs w:val="24"/>
        </w:rPr>
        <w:t>lateral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 behavior</w:t>
      </w:r>
      <w:r w:rsidR="00BA187C" w:rsidRPr="00BE43AE">
        <w:rPr>
          <w:rFonts w:ascii="Times New Roman" w:hAnsi="Times New Roman" w:cs="Times New Roman" w:hint="eastAsia"/>
          <w:sz w:val="24"/>
          <w:szCs w:val="24"/>
        </w:rPr>
        <w:t xml:space="preserve"> as the monolithic counterparts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D5EF8" w:rsidRPr="005D5EF8">
        <w:rPr>
          <w:rFonts w:ascii="Times New Roman" w:hAnsi="Times New Roman" w:cs="Times New Roman"/>
          <w:sz w:val="24"/>
          <w:szCs w:val="24"/>
        </w:rPr>
        <w:t>The influence of vertical inter-module connections on the lateral behavior of module walls will be carefully considered after relevant experimental studies are conducted.</w:t>
      </w:r>
      <w:r w:rsidR="005D5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3EA4" w:rsidRPr="00BE43AE">
        <w:rPr>
          <w:rFonts w:ascii="Times New Roman" w:hAnsi="Times New Roman" w:cs="Times New Roman" w:hint="eastAsia"/>
          <w:sz w:val="24"/>
          <w:szCs w:val="24"/>
        </w:rPr>
        <w:t>Third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A4E29" w:rsidRPr="00BE43AE">
        <w:rPr>
          <w:rFonts w:ascii="Times New Roman" w:hAnsi="Times New Roman" w:cs="Times New Roman"/>
          <w:sz w:val="24"/>
          <w:szCs w:val="24"/>
        </w:rPr>
        <w:t xml:space="preserve">the effects of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3A4E29" w:rsidRPr="00BE43AE">
        <w:rPr>
          <w:rFonts w:ascii="Times New Roman" w:hAnsi="Times New Roman" w:cs="Times New Roman"/>
          <w:sz w:val="24"/>
          <w:szCs w:val="24"/>
        </w:rPr>
        <w:t>opening of module walls are not considered</w:t>
      </w:r>
      <w:r w:rsidR="00EF73A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3A4E29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7B55CB30" w14:textId="6DA47EA4" w:rsidR="001F76C7" w:rsidRPr="00BE43AE" w:rsidRDefault="006A7C4E" w:rsidP="001F76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024935" wp14:editId="157B9336">
                <wp:simplePos x="0" y="0"/>
                <wp:positionH relativeFrom="column">
                  <wp:posOffset>3782060</wp:posOffset>
                </wp:positionH>
                <wp:positionV relativeFrom="paragraph">
                  <wp:posOffset>1733492</wp:posOffset>
                </wp:positionV>
                <wp:extent cx="1377950" cy="429491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42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15F5" w14:textId="6E642FCF" w:rsidR="0032680C" w:rsidRPr="00947F0D" w:rsidRDefault="0032680C" w:rsidP="00947F0D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Center of rigidity of discrete 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8" o:spid="_x0000_s1051" type="#_x0000_t202" style="position:absolute;left:0;text-align:left;margin-left:297.8pt;margin-top:136.5pt;width:108.5pt;height:3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" filled="f" stroked="f" strokeweight=".5pt">
                <v:textbox>
                  <w:txbxContent>
                    <w:p w14:paraId="613515F5" w14:textId="6E642FCF" w:rsidR="0032680C" w:rsidRPr="00947F0D" w:rsidRDefault="0032680C" w:rsidP="00947F0D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Center of rigidity of discrete diaphragm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60895E" wp14:editId="40CB3D1C">
                <wp:simplePos x="0" y="0"/>
                <wp:positionH relativeFrom="column">
                  <wp:posOffset>3886546</wp:posOffset>
                </wp:positionH>
                <wp:positionV relativeFrom="paragraph">
                  <wp:posOffset>1534391</wp:posOffset>
                </wp:positionV>
                <wp:extent cx="367030" cy="276744"/>
                <wp:effectExtent l="38100" t="38100" r="33020" b="28575"/>
                <wp:wrapNone/>
                <wp:docPr id="14481" name="直接箭头连接符 1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030" cy="2767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50EB6" id="直接箭头连接符 14481" o:spid="_x0000_s1026" type="#_x0000_t32" style="position:absolute;margin-left:306.05pt;margin-top:120.8pt;width:28.9pt;height:21.8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" strokecolor="black [3213]">
                <v:stroke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ABE099" wp14:editId="4FF42161">
                <wp:simplePos x="0" y="0"/>
                <wp:positionH relativeFrom="column">
                  <wp:posOffset>4461510</wp:posOffset>
                </wp:positionH>
                <wp:positionV relativeFrom="paragraph">
                  <wp:posOffset>1091046</wp:posOffset>
                </wp:positionV>
                <wp:extent cx="0" cy="720436"/>
                <wp:effectExtent l="38100" t="38100" r="57150" b="22860"/>
                <wp:wrapNone/>
                <wp:docPr id="14480" name="直接箭头连接符 14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04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F5EEC" id="直接箭头连接符 14480" o:spid="_x0000_s1026" type="#_x0000_t32" style="position:absolute;margin-left:351.3pt;margin-top:85.9pt;width:0;height:56.7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" strokecolor="black [3213]">
                <v:stroke endarrow="block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94D3E6" wp14:editId="63B167A5">
                <wp:simplePos x="0" y="0"/>
                <wp:positionH relativeFrom="column">
                  <wp:posOffset>970338</wp:posOffset>
                </wp:positionH>
                <wp:positionV relativeFrom="paragraph">
                  <wp:posOffset>113030</wp:posOffset>
                </wp:positionV>
                <wp:extent cx="1377950" cy="2698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D62A7" w14:textId="27F9EC1E" w:rsidR="0032680C" w:rsidRPr="00947F0D" w:rsidRDefault="0032680C" w:rsidP="00947F0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Discrete d</w:t>
                            </w:r>
                            <w:r w:rsidRPr="00947F0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52" type="#_x0000_t202" style="position:absolute;left:0;text-align:left;margin-left:76.4pt;margin-top:8.9pt;width:108.5pt;height:2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" filled="f" stroked="f" strokeweight=".5pt">
                <v:textbox>
                  <w:txbxContent>
                    <w:p w14:paraId="1B7D62A7" w14:textId="27F9EC1E" w:rsidR="0032680C" w:rsidRPr="00947F0D" w:rsidRDefault="0032680C" w:rsidP="00947F0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Discrete d</w:t>
                      </w:r>
                      <w:r w:rsidRPr="00947F0D">
                        <w:rPr>
                          <w:rFonts w:ascii="Times New Roman" w:hAnsi="Times New Roman" w:cs="Times New Roman"/>
                          <w:sz w:val="18"/>
                        </w:rPr>
                        <w:t>iaphragm</w:t>
                      </w:r>
                    </w:p>
                  </w:txbxContent>
                </v:textbox>
              </v:shape>
            </w:pict>
          </mc:Fallback>
        </mc:AlternateContent>
      </w:r>
      <w:r w:rsidR="00086E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574A66" wp14:editId="27E203E1">
                <wp:simplePos x="0" y="0"/>
                <wp:positionH relativeFrom="column">
                  <wp:posOffset>554355</wp:posOffset>
                </wp:positionH>
                <wp:positionV relativeFrom="paragraph">
                  <wp:posOffset>236220</wp:posOffset>
                </wp:positionV>
                <wp:extent cx="602615" cy="0"/>
                <wp:effectExtent l="19050" t="57150" r="0" b="7620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CD188" id="直接箭头连接符 50" o:spid="_x0000_s1026" type="#_x0000_t32" style="position:absolute;margin-left:43.65pt;margin-top:18.6pt;width:47.45pt;height:0;flip:x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" strokecolor="black [3213]">
                <v:stroke endarrow="block" endarrowwidth="narrow" endarrowlength="short"/>
              </v:shape>
            </w:pict>
          </mc:Fallback>
        </mc:AlternateContent>
      </w:r>
      <w:r w:rsidR="00F20F8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E9B19F" wp14:editId="24BB8789">
                <wp:simplePos x="0" y="0"/>
                <wp:positionH relativeFrom="column">
                  <wp:posOffset>1739092</wp:posOffset>
                </wp:positionH>
                <wp:positionV relativeFrom="paragraph">
                  <wp:posOffset>304107</wp:posOffset>
                </wp:positionV>
                <wp:extent cx="0" cy="374073"/>
                <wp:effectExtent l="38100" t="0" r="57150" b="6413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0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DBD12" id="直接箭头连接符 62" o:spid="_x0000_s1026" type="#_x0000_t32" style="position:absolute;margin-left:136.95pt;margin-top:23.95pt;width:0;height:29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" strokecolor="black [3213]">
                <v:stroke endarrow="block" endarrowwidth="narrow" endarrowlength="short"/>
              </v:shape>
            </w:pict>
          </mc:Fallback>
        </mc:AlternateContent>
      </w:r>
      <w:r w:rsidR="001F76C7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B55CD23" wp14:editId="494B6078">
                <wp:simplePos x="0" y="0"/>
                <wp:positionH relativeFrom="column">
                  <wp:posOffset>1238250</wp:posOffset>
                </wp:positionH>
                <wp:positionV relativeFrom="paragraph">
                  <wp:posOffset>676910</wp:posOffset>
                </wp:positionV>
                <wp:extent cx="792480" cy="769620"/>
                <wp:effectExtent l="0" t="0" r="26670" b="1143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69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663AC5" id="矩形 109" o:spid="_x0000_s1026" style="position:absolute;margin-left:97.5pt;margin-top:53.3pt;width:62.4pt;height:60.6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" filled="f" strokecolor="black [3213]" strokeweight="1pt">
                <v:stroke dashstyle="3 1"/>
              </v:rect>
            </w:pict>
          </mc:Fallback>
        </mc:AlternateContent>
      </w:r>
      <w:r w:rsidR="001F76C7" w:rsidRPr="00BE43AE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B55CD25" wp14:editId="6BC0C34B">
                <wp:simplePos x="0" y="0"/>
                <wp:positionH relativeFrom="column">
                  <wp:posOffset>247650</wp:posOffset>
                </wp:positionH>
                <wp:positionV relativeFrom="paragraph">
                  <wp:posOffset>90170</wp:posOffset>
                </wp:positionV>
                <wp:extent cx="304800" cy="967740"/>
                <wp:effectExtent l="0" t="0" r="19050" b="2286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67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B5ED51" id="矩形 85" o:spid="_x0000_s1026" style="position:absolute;margin-left:19.5pt;margin-top:7.1pt;width:24pt;height:76.2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" filled="f" strokecolor="blue" strokeweight="1pt">
                <v:stroke dashstyle="3 1"/>
              </v:rect>
            </w:pict>
          </mc:Fallback>
        </mc:AlternateContent>
      </w:r>
      <w:r w:rsidR="001F76C7" w:rsidRPr="00BE43AE">
        <w:rPr>
          <w:noProof/>
        </w:rPr>
        <w:drawing>
          <wp:inline distT="0" distB="0" distL="0" distR="0" wp14:anchorId="7B55CD27" wp14:editId="5D10FD12">
            <wp:extent cx="5760000" cy="2106002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CB31" w14:textId="77777777" w:rsidR="001F76C7" w:rsidRPr="00BE43AE" w:rsidRDefault="001F76C7" w:rsidP="001F76C7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3464AD" w:rsidRPr="00BE43AE">
        <w:rPr>
          <w:rFonts w:ascii="Times New Roman" w:hAnsi="Times New Roman" w:cs="Times New Roman" w:hint="eastAsia"/>
          <w:b/>
          <w:sz w:val="24"/>
        </w:rPr>
        <w:t>6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Discrete diaphragms of the FE model</w:t>
      </w:r>
      <w:r w:rsidRPr="00BE43AE">
        <w:rPr>
          <w:rFonts w:ascii="Times New Roman" w:hAnsi="Times New Roman" w:cs="Times New Roman" w:hint="eastAsia"/>
          <w:sz w:val="24"/>
        </w:rPr>
        <w:t xml:space="preserve"> at each story</w:t>
      </w:r>
    </w:p>
    <w:p w14:paraId="7B55CB32" w14:textId="266044B8" w:rsidR="0019243D" w:rsidRPr="00BE43AE" w:rsidRDefault="009B3DBF" w:rsidP="001D7E0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Based on</w:t>
      </w:r>
      <w:r w:rsidR="00A4599A" w:rsidRPr="00BE43AE">
        <w:rPr>
          <w:rFonts w:ascii="Times New Roman" w:hAnsi="Times New Roman" w:cs="Times New Roman"/>
          <w:sz w:val="24"/>
          <w:szCs w:val="24"/>
        </w:rPr>
        <w:t xml:space="preserve"> the simplifications, </w:t>
      </w:r>
      <w:r w:rsidR="00474E65" w:rsidRPr="00BE43AE">
        <w:rPr>
          <w:rFonts w:ascii="Times New Roman" w:hAnsi="Times New Roman" w:cs="Times New Roman" w:hint="eastAsia"/>
          <w:sz w:val="24"/>
          <w:szCs w:val="24"/>
        </w:rPr>
        <w:t xml:space="preserve">a FE model was established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using ETABS software </w:t>
      </w:r>
      <w:r w:rsidR="00474E65" w:rsidRPr="00BE43AE">
        <w:rPr>
          <w:rFonts w:ascii="Times New Roman" w:hAnsi="Times New Roman" w:cs="Times New Roman" w:hint="eastAsia"/>
          <w:sz w:val="24"/>
          <w:szCs w:val="24"/>
        </w:rPr>
        <w:t>for the case building</w:t>
      </w:r>
      <w:r w:rsidR="00D17616" w:rsidRPr="00BE43AE">
        <w:rPr>
          <w:rFonts w:ascii="Times New Roman" w:hAnsi="Times New Roman" w:cs="Times New Roman" w:hint="eastAsia"/>
          <w:sz w:val="24"/>
          <w:szCs w:val="24"/>
        </w:rPr>
        <w:t xml:space="preserve"> with discrete diaphragms</w:t>
      </w:r>
      <w:r w:rsidR="00474E65" w:rsidRPr="00BE43AE">
        <w:rPr>
          <w:rFonts w:ascii="Times New Roman" w:hAnsi="Times New Roman" w:cs="Times New Roman" w:hint="eastAsia"/>
          <w:sz w:val="24"/>
          <w:szCs w:val="24"/>
        </w:rPr>
        <w:t xml:space="preserve"> considering </w:t>
      </w:r>
      <w:r w:rsidR="00474E65" w:rsidRPr="00BE43AE">
        <w:rPr>
          <w:rFonts w:ascii="Times New Roman" w:hAnsi="Times New Roman" w:cs="Times New Roman"/>
          <w:sz w:val="24"/>
          <w:szCs w:val="24"/>
        </w:rPr>
        <w:t xml:space="preserve">the influence of </w:t>
      </w:r>
      <w:r w:rsidR="00D17616" w:rsidRPr="00BE43AE">
        <w:rPr>
          <w:rFonts w:ascii="Times New Roman" w:hAnsi="Times New Roman" w:cs="Times New Roman" w:hint="eastAsia"/>
          <w:sz w:val="24"/>
          <w:szCs w:val="24"/>
        </w:rPr>
        <w:t>horizontal</w:t>
      </w:r>
      <w:r w:rsidR="00D17616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784015" w:rsidRPr="00BE43AE">
        <w:rPr>
          <w:rFonts w:ascii="Times New Roman" w:hAnsi="Times New Roman" w:cs="Times New Roman"/>
          <w:sz w:val="24"/>
          <w:szCs w:val="24"/>
        </w:rPr>
        <w:t>connections</w:t>
      </w:r>
      <w:r w:rsidR="00474E65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6665B0" w:rsidRPr="00BE43AE">
        <w:rPr>
          <w:rFonts w:ascii="Times New Roman" w:hAnsi="Times New Roman" w:cs="Times New Roman" w:hint="eastAsia"/>
          <w:sz w:val="24"/>
          <w:szCs w:val="24"/>
        </w:rPr>
        <w:t>The shell elements were used to model module and core walls, as well as ceiling and corridor slabs within modules and core slabs (</w:t>
      </w:r>
      <w:r w:rsidR="006665B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71408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6665B0" w:rsidRPr="00BE43AE">
        <w:rPr>
          <w:rFonts w:ascii="Times New Roman" w:hAnsi="Times New Roman" w:cs="Times New Roman" w:hint="eastAsia"/>
          <w:sz w:val="24"/>
          <w:szCs w:val="24"/>
        </w:rPr>
        <w:t xml:space="preserve">). Spring elements with the defined </w:t>
      </w:r>
      <w:r w:rsidR="006665B0" w:rsidRPr="00BE43AE">
        <w:rPr>
          <w:rFonts w:ascii="Times New Roman" w:hAnsi="Times New Roman" w:cs="Times New Roman"/>
          <w:sz w:val="24"/>
          <w:szCs w:val="24"/>
        </w:rPr>
        <w:t>axial</w:t>
      </w:r>
      <w:r w:rsidR="006665B0" w:rsidRPr="00BE43AE">
        <w:rPr>
          <w:rFonts w:ascii="Times New Roman" w:hAnsi="Times New Roman" w:cs="Times New Roman" w:hint="eastAsia"/>
          <w:sz w:val="24"/>
          <w:szCs w:val="24"/>
        </w:rPr>
        <w:t xml:space="preserve"> and shear </w:t>
      </w:r>
      <w:proofErr w:type="spellStart"/>
      <w:r w:rsidR="00976110" w:rsidRPr="00BE43AE">
        <w:rPr>
          <w:rFonts w:ascii="Times New Roman" w:hAnsi="Times New Roman" w:cs="Times New Roman" w:hint="eastAsia"/>
          <w:sz w:val="24"/>
          <w:szCs w:val="24"/>
        </w:rPr>
        <w:t>stiffnesses</w:t>
      </w:r>
      <w:proofErr w:type="spellEnd"/>
      <w:r w:rsidR="006665B0" w:rsidRPr="00BE43AE">
        <w:rPr>
          <w:rFonts w:ascii="Times New Roman" w:hAnsi="Times New Roman" w:cs="Times New Roman" w:hint="eastAsia"/>
          <w:sz w:val="24"/>
          <w:szCs w:val="24"/>
        </w:rPr>
        <w:t xml:space="preserve"> were adopted to model </w:t>
      </w:r>
      <w:r w:rsidR="00D17616" w:rsidRPr="00BE43AE">
        <w:rPr>
          <w:rFonts w:ascii="Times New Roman" w:hAnsi="Times New Roman" w:cs="Times New Roman" w:hint="eastAsia"/>
          <w:sz w:val="24"/>
          <w:szCs w:val="24"/>
        </w:rPr>
        <w:t xml:space="preserve">horizontal </w:t>
      </w:r>
      <w:r w:rsidR="006665B0" w:rsidRPr="00BE43AE">
        <w:rPr>
          <w:rFonts w:ascii="Times New Roman" w:hAnsi="Times New Roman" w:cs="Times New Roman" w:hint="eastAsia"/>
          <w:sz w:val="24"/>
          <w:szCs w:val="24"/>
        </w:rPr>
        <w:t>connections including S-S connection, M-M connection, and M-C connection (</w:t>
      </w:r>
      <w:r w:rsidR="006665B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714087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6665B0" w:rsidRPr="00BE43AE">
        <w:rPr>
          <w:rFonts w:ascii="Times New Roman" w:hAnsi="Times New Roman" w:cs="Times New Roman" w:hint="eastAsia"/>
          <w:sz w:val="24"/>
          <w:szCs w:val="24"/>
        </w:rPr>
        <w:t>).</w:t>
      </w:r>
      <w:r w:rsidR="001D7E01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5B712E" w:rsidRPr="00BE43AE">
        <w:rPr>
          <w:rFonts w:ascii="Times New Roman" w:hAnsi="Times New Roman" w:cs="Times New Roman" w:hint="eastAsia"/>
          <w:sz w:val="24"/>
          <w:szCs w:val="24"/>
        </w:rPr>
        <w:t>At each story, t</w:t>
      </w:r>
      <w:r w:rsidR="001D7E01" w:rsidRPr="00BE43AE">
        <w:rPr>
          <w:rFonts w:ascii="Times New Roman" w:hAnsi="Times New Roman" w:cs="Times New Roman"/>
          <w:sz w:val="24"/>
          <w:szCs w:val="24"/>
        </w:rPr>
        <w:t xml:space="preserve">he ceiling and corridor slabs within a module 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>were</w:t>
      </w:r>
      <w:r w:rsidR="001D7E01" w:rsidRPr="00BE43AE">
        <w:rPr>
          <w:rFonts w:ascii="Times New Roman" w:hAnsi="Times New Roman" w:cs="Times New Roman" w:hint="eastAsia"/>
          <w:sz w:val="24"/>
          <w:szCs w:val="24"/>
        </w:rPr>
        <w:t xml:space="preserve"> assigned </w:t>
      </w:r>
      <w:r w:rsidRPr="00BE43AE">
        <w:rPr>
          <w:rFonts w:ascii="Times New Roman" w:hAnsi="Times New Roman" w:cs="Times New Roman" w:hint="eastAsia"/>
          <w:sz w:val="24"/>
          <w:szCs w:val="24"/>
        </w:rPr>
        <w:t>with</w:t>
      </w:r>
      <w:r w:rsidR="001D7E01" w:rsidRPr="00BE43AE">
        <w:rPr>
          <w:rFonts w:ascii="Times New Roman" w:hAnsi="Times New Roman" w:cs="Times New Roman"/>
          <w:sz w:val="24"/>
          <w:szCs w:val="24"/>
        </w:rPr>
        <w:t xml:space="preserve"> a rigid diaphragm, </w:t>
      </w:r>
      <w:r w:rsidR="001D7E01" w:rsidRPr="00BE43AE">
        <w:rPr>
          <w:rFonts w:ascii="Times New Roman" w:hAnsi="Times New Roman" w:cs="Times New Roman" w:hint="eastAsia"/>
          <w:sz w:val="24"/>
          <w:szCs w:val="24"/>
        </w:rPr>
        <w:t>and</w:t>
      </w:r>
      <w:r w:rsidR="001D7E01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5B712E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D7E01" w:rsidRPr="00BE43AE">
        <w:rPr>
          <w:rFonts w:ascii="Times New Roman" w:hAnsi="Times New Roman" w:cs="Times New Roman"/>
          <w:sz w:val="24"/>
          <w:szCs w:val="24"/>
        </w:rPr>
        <w:t xml:space="preserve">core slabs within each core 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>were</w:t>
      </w:r>
      <w:r w:rsidR="001D7E01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>set identically</w:t>
      </w:r>
      <w:r w:rsidR="001D7E01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>T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 xml:space="preserve">wenty-six discrete diaphragms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existed 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 xml:space="preserve">at each story for the FE model </w:t>
      </w:r>
      <w:r w:rsidR="008A552A" w:rsidRPr="00BE43AE">
        <w:rPr>
          <w:rFonts w:ascii="Times New Roman" w:hAnsi="Times New Roman" w:cs="Times New Roman"/>
          <w:sz w:val="24"/>
          <w:szCs w:val="24"/>
        </w:rPr>
        <w:t>(</w:t>
      </w:r>
      <w:r w:rsidR="008A552A" w:rsidRPr="00BE43AE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6</w:t>
      </w:r>
      <w:r w:rsidR="008A552A" w:rsidRPr="00BE43AE">
        <w:rPr>
          <w:rFonts w:ascii="Times New Roman" w:hAnsi="Times New Roman" w:cs="Times New Roman"/>
          <w:sz w:val="24"/>
          <w:szCs w:val="24"/>
        </w:rPr>
        <w:t>)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1D7E01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0B77" w:rsidRPr="00BE43AE">
        <w:rPr>
          <w:rFonts w:ascii="Times New Roman" w:hAnsi="Times New Roman" w:cs="Times New Roman" w:hint="eastAsia"/>
          <w:sz w:val="24"/>
          <w:szCs w:val="24"/>
        </w:rPr>
        <w:t xml:space="preserve">Notably, the </w:t>
      </w:r>
      <w:r w:rsidR="00250B77" w:rsidRPr="00BE43AE">
        <w:rPr>
          <w:rFonts w:ascii="Times New Roman" w:hAnsi="Times New Roman" w:cs="Times New Roman"/>
          <w:sz w:val="24"/>
          <w:szCs w:val="24"/>
        </w:rPr>
        <w:t>adjacent</w:t>
      </w:r>
      <w:r w:rsidR="00250B77" w:rsidRPr="00BE43AE">
        <w:rPr>
          <w:rFonts w:ascii="Times New Roman" w:hAnsi="Times New Roman" w:cs="Times New Roman" w:hint="eastAsia"/>
          <w:sz w:val="24"/>
          <w:szCs w:val="24"/>
        </w:rPr>
        <w:t xml:space="preserve"> module </w:t>
      </w:r>
      <w:r w:rsidR="001D684E" w:rsidRPr="00BE43AE">
        <w:rPr>
          <w:rFonts w:ascii="Times New Roman" w:hAnsi="Times New Roman" w:cs="Times New Roman" w:hint="eastAsia"/>
          <w:sz w:val="24"/>
          <w:szCs w:val="24"/>
        </w:rPr>
        <w:t xml:space="preserve">or core </w:t>
      </w:r>
      <w:r w:rsidR="00250B77" w:rsidRPr="00BE43AE">
        <w:rPr>
          <w:rFonts w:ascii="Times New Roman" w:hAnsi="Times New Roman" w:cs="Times New Roman" w:hint="eastAsia"/>
          <w:sz w:val="24"/>
          <w:szCs w:val="24"/>
        </w:rPr>
        <w:lastRenderedPageBreak/>
        <w:t>wall</w:t>
      </w:r>
      <w:r w:rsidR="001D684E" w:rsidRPr="00BE43AE">
        <w:rPr>
          <w:rFonts w:ascii="Times New Roman" w:hAnsi="Times New Roman" w:cs="Times New Roman" w:hint="eastAsia"/>
          <w:sz w:val="24"/>
          <w:szCs w:val="24"/>
        </w:rPr>
        <w:t>s ha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>d</w:t>
      </w:r>
      <w:r w:rsidR="001D684E" w:rsidRPr="00BE43AE">
        <w:rPr>
          <w:rFonts w:ascii="Times New Roman" w:hAnsi="Times New Roman" w:cs="Times New Roman" w:hint="eastAsia"/>
          <w:sz w:val="24"/>
          <w:szCs w:val="24"/>
        </w:rPr>
        <w:t xml:space="preserve"> no connections except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for the </w:t>
      </w:r>
      <w:r w:rsidR="00D17616" w:rsidRPr="00BE43AE">
        <w:rPr>
          <w:rFonts w:ascii="Times New Roman" w:hAnsi="Times New Roman" w:cs="Times New Roman" w:hint="eastAsia"/>
          <w:sz w:val="24"/>
          <w:szCs w:val="24"/>
        </w:rPr>
        <w:t xml:space="preserve">horizontal </w:t>
      </w:r>
      <w:r w:rsidR="001D684E" w:rsidRPr="00BE43AE">
        <w:rPr>
          <w:rFonts w:ascii="Times New Roman" w:hAnsi="Times New Roman" w:cs="Times New Roman" w:hint="eastAsia"/>
          <w:sz w:val="24"/>
          <w:szCs w:val="24"/>
        </w:rPr>
        <w:t>connections at the same level.</w:t>
      </w:r>
      <w:r w:rsidR="0073486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4"/>
        <w:gridCol w:w="2430"/>
      </w:tblGrid>
      <w:tr w:rsidR="007B4254" w:rsidRPr="00BE43AE" w14:paraId="7B55CB35" w14:textId="77777777" w:rsidTr="00500BAC">
        <w:tc>
          <w:tcPr>
            <w:tcW w:w="7424" w:type="dxa"/>
            <w:vAlign w:val="bottom"/>
          </w:tcPr>
          <w:p w14:paraId="7B55CB33" w14:textId="77777777" w:rsidR="007B4254" w:rsidRPr="00BE43AE" w:rsidRDefault="006665B0" w:rsidP="007B4254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B55CD29" wp14:editId="6FC979DF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1013460</wp:posOffset>
                      </wp:positionV>
                      <wp:extent cx="419100" cy="746760"/>
                      <wp:effectExtent l="38100" t="38100" r="19050" b="15240"/>
                      <wp:wrapNone/>
                      <wp:docPr id="14343" name="直接箭头连接符 14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746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D010BA" id="直接箭头连接符 14343" o:spid="_x0000_s1026" type="#_x0000_t32" style="position:absolute;margin-left:53.7pt;margin-top:79.8pt;width:33pt;height:58.8pt;flip:x 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E35F6C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7B55CD2B" wp14:editId="1F555427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197485</wp:posOffset>
                      </wp:positionV>
                      <wp:extent cx="175260" cy="266700"/>
                      <wp:effectExtent l="38100" t="0" r="34290" b="57150"/>
                      <wp:wrapNone/>
                      <wp:docPr id="63" name="直接箭头连接符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F404D3" id="直接箭头连接符 63" o:spid="_x0000_s1026" type="#_x0000_t32" style="position:absolute;margin-left:239.7pt;margin-top:15.55pt;width:13.8pt;height:21pt;flip:x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802A62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7B55CD2D" wp14:editId="278A24A0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163195</wp:posOffset>
                      </wp:positionV>
                      <wp:extent cx="0" cy="304800"/>
                      <wp:effectExtent l="38100" t="0" r="57150" b="57150"/>
                      <wp:wrapNone/>
                      <wp:docPr id="46" name="直接箭头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8460AF" id="直接箭头连接符 46" o:spid="_x0000_s1026" type="#_x0000_t32" style="position:absolute;margin-left:95.1pt;margin-top:12.85pt;width:0;height:2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7B55CD2F" wp14:editId="79ABDA66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155575</wp:posOffset>
                      </wp:positionV>
                      <wp:extent cx="586740" cy="693420"/>
                      <wp:effectExtent l="0" t="0" r="60960" b="49530"/>
                      <wp:wrapNone/>
                      <wp:docPr id="84" name="直接箭头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6740" cy="6934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17B84F" id="直接箭头连接符 84" o:spid="_x0000_s1026" type="#_x0000_t32" style="position:absolute;margin-left:284.7pt;margin-top:12.25pt;width:46.2pt;height:54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7B55CD31" wp14:editId="50E677CF">
                      <wp:simplePos x="0" y="0"/>
                      <wp:positionH relativeFrom="column">
                        <wp:posOffset>3425190</wp:posOffset>
                      </wp:positionH>
                      <wp:positionV relativeFrom="paragraph">
                        <wp:posOffset>193675</wp:posOffset>
                      </wp:positionV>
                      <wp:extent cx="281940" cy="762000"/>
                      <wp:effectExtent l="0" t="0" r="60960" b="57150"/>
                      <wp:wrapNone/>
                      <wp:docPr id="79" name="直接箭头连接符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93F090" id="直接箭头连接符 79" o:spid="_x0000_s1026" type="#_x0000_t32" style="position:absolute;margin-left:269.7pt;margin-top:15.25pt;width:22.2pt;height:60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7B55CD33" wp14:editId="348F2AAC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-17780</wp:posOffset>
                      </wp:positionV>
                      <wp:extent cx="1051560" cy="289560"/>
                      <wp:effectExtent l="0" t="0" r="0" b="0"/>
                      <wp:wrapNone/>
                      <wp:docPr id="71" name="文本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9" w14:textId="77777777" w:rsidR="0032680C" w:rsidRPr="00D84B24" w:rsidRDefault="0032680C" w:rsidP="00D84B2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Spring</w:t>
                                  </w:r>
                                  <w:r w:rsidRPr="00D84B2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" o:spid="_x0000_s1053" type="#_x0000_t202" style="position:absolute;left:0;text-align:left;margin-left:232.5pt;margin-top:-1.4pt;width:82.8pt;height:22.8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" filled="f" stroked="f" strokeweight=".5pt">
                      <v:textbox>
                        <w:txbxContent>
                          <w:p w14:paraId="7B55CF29" w14:textId="77777777" w:rsidR="0032680C" w:rsidRPr="00D84B24" w:rsidRDefault="0032680C" w:rsidP="00D84B2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Spring</w:t>
                            </w:r>
                            <w:r w:rsidRPr="00D84B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7B55CD35" wp14:editId="7364E697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1153795</wp:posOffset>
                      </wp:positionV>
                      <wp:extent cx="0" cy="617220"/>
                      <wp:effectExtent l="38100" t="38100" r="57150" b="11430"/>
                      <wp:wrapNone/>
                      <wp:docPr id="70" name="直接箭头连接符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172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FBAE15" id="直接箭头连接符 70" o:spid="_x0000_s1026" type="#_x0000_t32" style="position:absolute;margin-left:101.1pt;margin-top:90.85pt;width:0;height:48.6pt;flip:y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7B55CD37" wp14:editId="00EF3475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1623060</wp:posOffset>
                      </wp:positionV>
                      <wp:extent cx="121920" cy="152400"/>
                      <wp:effectExtent l="38100" t="38100" r="30480" b="19050"/>
                      <wp:wrapNone/>
                      <wp:docPr id="69" name="直接箭头连接符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192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D860B8" id="直接箭头连接符 69" o:spid="_x0000_s1026" type="#_x0000_t32" style="position:absolute;margin-left:57.3pt;margin-top:127.8pt;width:9.6pt;height:12pt;flip:x y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7B55CD39" wp14:editId="73BC1AE2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1672590</wp:posOffset>
                      </wp:positionV>
                      <wp:extent cx="1051560" cy="289560"/>
                      <wp:effectExtent l="0" t="0" r="0" b="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A" w14:textId="77777777" w:rsidR="0032680C" w:rsidRPr="00D84B24" w:rsidRDefault="0032680C" w:rsidP="00D84B2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84B2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Shell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7" o:spid="_x0000_s1054" type="#_x0000_t202" style="position:absolute;left:0;text-align:left;margin-left:60.3pt;margin-top:131.7pt;width:82.8pt;height:22.8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" filled="f" stroked="f" strokeweight=".5pt">
                      <v:textbox>
                        <w:txbxContent>
                          <w:p w14:paraId="7B55CF2A" w14:textId="77777777" w:rsidR="0032680C" w:rsidRPr="00D84B24" w:rsidRDefault="0032680C" w:rsidP="00D84B2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B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Shell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7B55CD3B" wp14:editId="12603AA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163195</wp:posOffset>
                      </wp:positionV>
                      <wp:extent cx="121920" cy="167640"/>
                      <wp:effectExtent l="38100" t="0" r="30480" b="60960"/>
                      <wp:wrapNone/>
                      <wp:docPr id="61" name="直接箭头连接符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D1C8B9" id="直接箭头连接符 61" o:spid="_x0000_s1026" type="#_x0000_t32" style="position:absolute;margin-left:64.5pt;margin-top:12.85pt;width:9.6pt;height:13.2pt;flip:x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" strokecolor="black [3213]">
                      <v:stroke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D84B24"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7B55CD3D" wp14:editId="10B6E2ED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-18415</wp:posOffset>
                      </wp:positionV>
                      <wp:extent cx="1051560" cy="289560"/>
                      <wp:effectExtent l="0" t="0" r="0" b="0"/>
                      <wp:wrapNone/>
                      <wp:docPr id="52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B" w14:textId="77777777" w:rsidR="0032680C" w:rsidRPr="00D84B24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84B2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Shell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2" o:spid="_x0000_s1055" type="#_x0000_t202" style="position:absolute;left:0;text-align:left;margin-left:57.3pt;margin-top:-1.45pt;width:82.8pt;height:22.8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" filled="f" stroked="f" strokeweight=".5pt">
                      <v:textbox>
                        <w:txbxContent>
                          <w:p w14:paraId="7B55CF2B" w14:textId="77777777" w:rsidR="0032680C" w:rsidRPr="00D84B24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B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Shell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254" w:rsidRPr="00BE43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5CD3F" wp14:editId="532C51CC">
                  <wp:extent cx="4577132" cy="17983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637"/>
                          <a:stretch/>
                        </pic:blipFill>
                        <pic:spPr bwMode="auto">
                          <a:xfrm>
                            <a:off x="0" y="0"/>
                            <a:ext cx="458140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bottom"/>
          </w:tcPr>
          <w:p w14:paraId="7B55CB34" w14:textId="77777777" w:rsidR="007B4254" w:rsidRPr="00BE43AE" w:rsidRDefault="005F4662" w:rsidP="007B4254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7B55CD41" wp14:editId="664AE5AF">
                      <wp:simplePos x="0" y="0"/>
                      <wp:positionH relativeFrom="column">
                        <wp:posOffset>634631</wp:posOffset>
                      </wp:positionH>
                      <wp:positionV relativeFrom="paragraph">
                        <wp:posOffset>2319143</wp:posOffset>
                      </wp:positionV>
                      <wp:extent cx="317091" cy="51666"/>
                      <wp:effectExtent l="0" t="38100" r="83185" b="43815"/>
                      <wp:wrapNone/>
                      <wp:docPr id="14351" name="任意多边形 14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91" cy="51666"/>
                              </a:xfrm>
                              <a:custGeom>
                                <a:avLst/>
                                <a:gdLst>
                                  <a:gd name="connsiteX0" fmla="*/ 0 w 317091"/>
                                  <a:gd name="connsiteY0" fmla="*/ 0 h 51666"/>
                                  <a:gd name="connsiteX1" fmla="*/ 162233 w 317091"/>
                                  <a:gd name="connsiteY1" fmla="*/ 51619 h 51666"/>
                                  <a:gd name="connsiteX2" fmla="*/ 317091 w 317091"/>
                                  <a:gd name="connsiteY2" fmla="*/ 7374 h 516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17091" h="51666">
                                    <a:moveTo>
                                      <a:pt x="0" y="0"/>
                                    </a:moveTo>
                                    <a:cubicBezTo>
                                      <a:pt x="54692" y="25195"/>
                                      <a:pt x="109385" y="50390"/>
                                      <a:pt x="162233" y="51619"/>
                                    </a:cubicBezTo>
                                    <a:cubicBezTo>
                                      <a:pt x="215081" y="52848"/>
                                      <a:pt x="266086" y="30111"/>
                                      <a:pt x="317091" y="737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C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18EA19" id="任意多边形 14351" o:spid="_x0000_s1026" style="position:absolute;margin-left:49.95pt;margin-top:182.6pt;width:24.95pt;height:4.0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091,5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" path="m,c54692,25195,109385,50390,162233,51619,215081,52848,266086,30111,317091,7374e" filled="f" strokecolor="#ffc000" strokeweight="1pt">
                      <v:stroke endarrow="block"/>
                      <v:path arrowok="t" o:connecttype="custom" o:connectlocs="0,0;162233,51619;317091,7374" o:connectangles="0,0,0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7B55CD43" wp14:editId="625A5DF6">
                      <wp:simplePos x="0" y="0"/>
                      <wp:positionH relativeFrom="column">
                        <wp:posOffset>443956</wp:posOffset>
                      </wp:positionH>
                      <wp:positionV relativeFrom="paragraph">
                        <wp:posOffset>2175873</wp:posOffset>
                      </wp:positionV>
                      <wp:extent cx="243114" cy="206828"/>
                      <wp:effectExtent l="0" t="0" r="24130" b="22225"/>
                      <wp:wrapNone/>
                      <wp:docPr id="14350" name="椭圆 14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114" cy="206828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74BC6E5" id="椭圆 14350" o:spid="_x0000_s1026" style="position:absolute;margin-left:34.95pt;margin-top:171.35pt;width:19.15pt;height:16.3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" filled="f" strokecolor="#ffc000" strokeweight="1pt">
                      <v:stroke dashstyle="3 1"/>
                    </v:oval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7B55CD45" wp14:editId="3FD39C14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2075815</wp:posOffset>
                      </wp:positionV>
                      <wp:extent cx="246380" cy="273050"/>
                      <wp:effectExtent l="0" t="0" r="0" b="0"/>
                      <wp:wrapNone/>
                      <wp:docPr id="14348" name="文本框 14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C" w14:textId="77777777" w:rsidR="0032680C" w:rsidRPr="005F4662" w:rsidRDefault="0032680C" w:rsidP="005F466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FF00"/>
                                      <w:sz w:val="18"/>
                                    </w:rPr>
                                  </w:pPr>
                                  <w:r w:rsidRPr="005F4662">
                                    <w:rPr>
                                      <w:rFonts w:ascii="Times New Roman" w:hAnsi="Times New Roman" w:cs="Times New Roman" w:hint="eastAsia"/>
                                      <w:color w:val="00FF00"/>
                                      <w:sz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48" o:spid="_x0000_s1056" type="#_x0000_t202" style="position:absolute;left:0;text-align:left;margin-left:52.5pt;margin-top:163.45pt;width:19.4pt;height:21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" filled="f" stroked="f" strokeweight=".5pt">
                      <v:textbox>
                        <w:txbxContent>
                          <w:p w14:paraId="7B55CF2C" w14:textId="77777777" w:rsidR="0032680C" w:rsidRPr="005F4662" w:rsidRDefault="0032680C" w:rsidP="005F46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FF00"/>
                                <w:sz w:val="18"/>
                              </w:rPr>
                            </w:pPr>
                            <w:r w:rsidRPr="005F4662">
                              <w:rPr>
                                <w:rFonts w:ascii="Times New Roman" w:hAnsi="Times New Roman" w:cs="Times New Roman" w:hint="eastAsia"/>
                                <w:color w:val="00FF00"/>
                                <w:sz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B55CD47" wp14:editId="341792D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1863090</wp:posOffset>
                      </wp:positionV>
                      <wp:extent cx="246380" cy="273050"/>
                      <wp:effectExtent l="0" t="0" r="0" b="0"/>
                      <wp:wrapNone/>
                      <wp:docPr id="14349" name="文本框 14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D" w14:textId="77777777" w:rsidR="0032680C" w:rsidRPr="005F4662" w:rsidRDefault="0032680C" w:rsidP="005F466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18"/>
                                    </w:rPr>
                                  </w:pPr>
                                  <w:r w:rsidRPr="005F4662">
                                    <w:rPr>
                                      <w:rFonts w:ascii="Times New Roman" w:hAnsi="Times New Roman" w:cs="Times New Roman" w:hint="eastAsia"/>
                                      <w:color w:val="0000FF"/>
                                      <w:sz w:val="18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49" o:spid="_x0000_s1057" type="#_x0000_t202" style="position:absolute;left:0;text-align:left;margin-left:71.9pt;margin-top:146.7pt;width:19.4pt;height:21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" filled="f" stroked="f" strokeweight=".5pt">
                      <v:textbox>
                        <w:txbxContent>
                          <w:p w14:paraId="7B55CF2D" w14:textId="77777777" w:rsidR="0032680C" w:rsidRPr="005F4662" w:rsidRDefault="0032680C" w:rsidP="005F46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18"/>
                              </w:rPr>
                            </w:pPr>
                            <w:r w:rsidRPr="005F4662">
                              <w:rPr>
                                <w:rFonts w:ascii="Times New Roman" w:hAnsi="Times New Roman" w:cs="Times New Roman" w:hint="eastAsia"/>
                                <w:color w:val="0000FF"/>
                                <w:sz w:val="18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7B55CD49" wp14:editId="076836D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1983740</wp:posOffset>
                      </wp:positionV>
                      <wp:extent cx="246380" cy="273050"/>
                      <wp:effectExtent l="0" t="0" r="0" b="0"/>
                      <wp:wrapNone/>
                      <wp:docPr id="14347" name="文本框 1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E" w14:textId="77777777" w:rsidR="0032680C" w:rsidRPr="005F4662" w:rsidRDefault="0032680C" w:rsidP="005F466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8"/>
                                    </w:rPr>
                                  </w:pPr>
                                  <w:r w:rsidRPr="005F4662">
                                    <w:rPr>
                                      <w:rFonts w:ascii="Times New Roman" w:hAnsi="Times New Roman" w:cs="Times New Roman" w:hint="eastAsia"/>
                                      <w:color w:val="FF0000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47" o:spid="_x0000_s1058" type="#_x0000_t202" style="position:absolute;left:0;text-align:left;margin-left:82pt;margin-top:156.2pt;width:19.4pt;height:21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" filled="f" stroked="f" strokeweight=".5pt">
                      <v:textbox>
                        <w:txbxContent>
                          <w:p w14:paraId="7B55CF2E" w14:textId="77777777" w:rsidR="0032680C" w:rsidRPr="005F4662" w:rsidRDefault="0032680C" w:rsidP="005F46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</w:rPr>
                            </w:pPr>
                            <w:r w:rsidRPr="005F4662">
                              <w:rPr>
                                <w:rFonts w:ascii="Times New Roman" w:hAnsi="Times New Roman" w:cs="Times New Roman" w:hint="eastAsia"/>
                                <w:color w:val="FF0000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B55CD4B" wp14:editId="440BB01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2069465</wp:posOffset>
                      </wp:positionV>
                      <wp:extent cx="0" cy="238125"/>
                      <wp:effectExtent l="76200" t="38100" r="57150" b="9525"/>
                      <wp:wrapNone/>
                      <wp:docPr id="14346" name="直接箭头连接符 14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  <a:headEnd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3F282A" id="直接箭头连接符 14346" o:spid="_x0000_s1026" type="#_x0000_t32" style="position:absolute;margin-left:77.3pt;margin-top:162.95pt;width:0;height:18.75pt;flip: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" strokecolor="blue">
                      <v:stroke startarrowwidth="narrow" startarrowlength="short" endarrow="open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B55CD4D" wp14:editId="0F6E423D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2170430</wp:posOffset>
                      </wp:positionV>
                      <wp:extent cx="125095" cy="135890"/>
                      <wp:effectExtent l="38100" t="38100" r="27305" b="16510"/>
                      <wp:wrapNone/>
                      <wp:docPr id="14345" name="直接箭头连接符 14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5095" cy="1358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FF00"/>
                                </a:solidFill>
                                <a:headEnd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54C1E9" id="直接箭头连接符 14345" o:spid="_x0000_s1026" type="#_x0000_t32" style="position:absolute;margin-left:67.2pt;margin-top:170.9pt;width:9.85pt;height:10.7pt;flip:x y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" strokecolor="lime">
                      <v:stroke startarrowwidth="narrow" startarrowlength="short" endarrow="open" endarrowwidth="narrow" endarrowlength="short"/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7B55CD4F" wp14:editId="13EFCB45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2172335</wp:posOffset>
                      </wp:positionV>
                      <wp:extent cx="142875" cy="135890"/>
                      <wp:effectExtent l="0" t="38100" r="47625" b="16510"/>
                      <wp:wrapNone/>
                      <wp:docPr id="14344" name="直接箭头连接符 14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58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0BC409" id="直接箭头连接符 14344" o:spid="_x0000_s1026" type="#_x0000_t32" style="position:absolute;margin-left:77.3pt;margin-top:171.05pt;width:11.25pt;height:10.7pt;flip: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" strokecolor="red">
                      <v:stroke startarrowwidth="narrow" startarrowlength="short" endarrow="open" endarrowwidth="narrow" endarrowlength="short"/>
                    </v:shape>
                  </w:pict>
                </mc:Fallback>
              </mc:AlternateContent>
            </w:r>
            <w:r w:rsidR="007B4254" w:rsidRPr="00BE43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5CD51" wp14:editId="7155D6E0">
                  <wp:extent cx="1165757" cy="2340000"/>
                  <wp:effectExtent l="0" t="0" r="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0240"/>
                          <a:stretch/>
                        </pic:blipFill>
                        <pic:spPr bwMode="auto">
                          <a:xfrm>
                            <a:off x="0" y="0"/>
                            <a:ext cx="1165757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54" w:rsidRPr="00BE43AE" w14:paraId="7B55CB38" w14:textId="77777777" w:rsidTr="00500BAC">
        <w:tc>
          <w:tcPr>
            <w:tcW w:w="7424" w:type="dxa"/>
            <w:vAlign w:val="bottom"/>
          </w:tcPr>
          <w:p w14:paraId="7B55CB36" w14:textId="77777777" w:rsidR="007B4254" w:rsidRPr="00BE43AE" w:rsidRDefault="007B4254" w:rsidP="007B425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(a) Plan view</w:t>
            </w:r>
          </w:p>
        </w:tc>
        <w:tc>
          <w:tcPr>
            <w:tcW w:w="2430" w:type="dxa"/>
            <w:vAlign w:val="bottom"/>
          </w:tcPr>
          <w:p w14:paraId="7B55CB37" w14:textId="77777777" w:rsidR="007B4254" w:rsidRPr="00BE43AE" w:rsidRDefault="007B4254" w:rsidP="007B425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(b) 3D view</w:t>
            </w:r>
          </w:p>
        </w:tc>
      </w:tr>
    </w:tbl>
    <w:p w14:paraId="7B55CB39" w14:textId="77777777" w:rsidR="007E1D04" w:rsidRPr="00BE43AE" w:rsidRDefault="00500BAC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3464AD" w:rsidRPr="00BE43AE">
        <w:rPr>
          <w:rFonts w:ascii="Times New Roman" w:hAnsi="Times New Roman" w:cs="Times New Roman" w:hint="eastAsia"/>
          <w:b/>
          <w:sz w:val="24"/>
        </w:rPr>
        <w:t>7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FE model of the case building </w:t>
      </w:r>
      <w:r w:rsidR="00AF17FE" w:rsidRPr="00BE43AE">
        <w:rPr>
          <w:rFonts w:ascii="Times New Roman" w:hAnsi="Times New Roman" w:cs="Times New Roman" w:hint="eastAsia"/>
          <w:sz w:val="24"/>
        </w:rPr>
        <w:t>with discrete</w:t>
      </w:r>
      <w:r w:rsidRPr="00BE43AE">
        <w:rPr>
          <w:rFonts w:ascii="Times New Roman" w:hAnsi="Times New Roman" w:cs="Times New Roman"/>
          <w:sz w:val="24"/>
        </w:rPr>
        <w:t xml:space="preserve"> </w:t>
      </w:r>
      <w:r w:rsidR="00AF17FE" w:rsidRPr="00BE43AE">
        <w:rPr>
          <w:rFonts w:ascii="Times New Roman" w:hAnsi="Times New Roman" w:cs="Times New Roman"/>
          <w:sz w:val="24"/>
        </w:rPr>
        <w:t>diaphragm</w:t>
      </w:r>
      <w:r w:rsidR="00AF17FE" w:rsidRPr="00BE43AE">
        <w:rPr>
          <w:rFonts w:ascii="Times New Roman" w:hAnsi="Times New Roman" w:cs="Times New Roman" w:hint="eastAsia"/>
          <w:sz w:val="24"/>
        </w:rPr>
        <w:t xml:space="preserve">s </w:t>
      </w:r>
    </w:p>
    <w:p w14:paraId="7B55CB3A" w14:textId="77777777" w:rsidR="002F7EE2" w:rsidRPr="00BE43AE" w:rsidRDefault="002F7EE2" w:rsidP="002F7EE2">
      <w:pPr>
        <w:pStyle w:val="2"/>
        <w:spacing w:before="156" w:after="156"/>
      </w:pPr>
      <w:r w:rsidRPr="00BE43AE">
        <w:rPr>
          <w:rFonts w:hint="eastAsia"/>
        </w:rPr>
        <w:t>3.2. Calculation of the specified wind load</w:t>
      </w:r>
      <w:r w:rsidR="00F2401C" w:rsidRPr="00BE43AE">
        <w:rPr>
          <w:rFonts w:hint="eastAsia"/>
        </w:rPr>
        <w:t>s</w:t>
      </w:r>
      <w:r w:rsidRPr="00BE43AE">
        <w:rPr>
          <w:rFonts w:hint="eastAsia"/>
        </w:rPr>
        <w:t xml:space="preserve"> in H</w:t>
      </w:r>
      <w:r w:rsidR="00AF6540" w:rsidRPr="00BE43AE">
        <w:rPr>
          <w:rFonts w:hint="eastAsia"/>
        </w:rPr>
        <w:t>K</w:t>
      </w:r>
      <w:r w:rsidRPr="00BE43AE">
        <w:rPr>
          <w:rFonts w:hint="eastAsia"/>
        </w:rPr>
        <w:t xml:space="preserve"> code</w:t>
      </w:r>
    </w:p>
    <w:p w14:paraId="7B55CB3B" w14:textId="59BADBE0" w:rsidR="00AC1965" w:rsidRPr="00BE43AE" w:rsidRDefault="0068178E" w:rsidP="00262147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n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ew HK wind </w:t>
      </w:r>
      <w:r w:rsidR="00B810A0">
        <w:rPr>
          <w:rFonts w:ascii="Times New Roman" w:hAnsi="Times New Roman" w:cs="Times New Roman" w:hint="eastAsia"/>
          <w:sz w:val="24"/>
        </w:rPr>
        <w:t xml:space="preserve">load 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code 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</w:rPr>
        <w:t>40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 </w:t>
      </w:r>
      <w:r w:rsidR="008A66F2" w:rsidRPr="00BE43AE">
        <w:rPr>
          <w:rFonts w:ascii="Times New Roman" w:hAnsi="Times New Roman" w:cs="Times New Roman" w:hint="eastAsia"/>
          <w:sz w:val="24"/>
        </w:rPr>
        <w:t>provides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 </w:t>
      </w:r>
      <w:r w:rsidR="008A66F2" w:rsidRPr="00BE43AE">
        <w:rPr>
          <w:rFonts w:ascii="Times New Roman" w:hAnsi="Times New Roman" w:cs="Times New Roman" w:hint="eastAsia"/>
          <w:sz w:val="24"/>
        </w:rPr>
        <w:t xml:space="preserve">a 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new calculation method of wind loads for buildings. </w:t>
      </w:r>
      <w:r w:rsidR="008A66F2" w:rsidRPr="00BE43AE">
        <w:rPr>
          <w:rFonts w:ascii="Times New Roman" w:hAnsi="Times New Roman" w:cs="Times New Roman" w:hint="eastAsia"/>
          <w:sz w:val="24"/>
        </w:rPr>
        <w:t>Instead of two wind load components along the main axes of buildings, t</w:t>
      </w:r>
      <w:r w:rsidR="002F47F9" w:rsidRPr="00BE43AE">
        <w:rPr>
          <w:rFonts w:ascii="Times New Roman" w:hAnsi="Times New Roman" w:cs="Times New Roman" w:hint="eastAsia"/>
          <w:sz w:val="24"/>
        </w:rPr>
        <w:t>hree wind load combination</w:t>
      </w:r>
      <w:r w:rsidR="007B1FBD" w:rsidRPr="00BE43AE">
        <w:rPr>
          <w:rFonts w:ascii="Times New Roman" w:hAnsi="Times New Roman" w:cs="Times New Roman" w:hint="eastAsia"/>
          <w:sz w:val="24"/>
        </w:rPr>
        <w:t>s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 </w:t>
      </w:r>
      <w:r w:rsidR="007B1FBD" w:rsidRPr="00BE43AE">
        <w:rPr>
          <w:rFonts w:ascii="Times New Roman" w:hAnsi="Times New Roman" w:cs="Times New Roman" w:hint="eastAsia"/>
          <w:sz w:val="24"/>
        </w:rPr>
        <w:t>are proposed for verifying the structural safet</w:t>
      </w:r>
      <w:r w:rsidR="008874C5" w:rsidRPr="00BE43AE">
        <w:rPr>
          <w:rFonts w:ascii="Times New Roman" w:hAnsi="Times New Roman" w:cs="Times New Roman" w:hint="eastAsia"/>
          <w:sz w:val="24"/>
        </w:rPr>
        <w:t>y of buildings under wind loads, containing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 three components called</w:t>
      </w:r>
      <w:r w:rsidR="008874C5" w:rsidRPr="00BE43AE">
        <w:rPr>
          <w:rFonts w:ascii="Times New Roman" w:hAnsi="Times New Roman" w:cs="Times New Roman" w:hint="eastAsia"/>
          <w:sz w:val="24"/>
        </w:rPr>
        <w:t xml:space="preserve"> two horizontal forces </w:t>
      </w:r>
      <w:proofErr w:type="spellStart"/>
      <w:r w:rsidR="008874C5" w:rsidRPr="00BE43AE">
        <w:rPr>
          <w:rFonts w:ascii="Times New Roman" w:hAnsi="Times New Roman" w:cs="Times New Roman" w:hint="eastAsia"/>
          <w:i/>
          <w:sz w:val="24"/>
        </w:rPr>
        <w:t>F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x</w:t>
      </w:r>
      <w:proofErr w:type="spellEnd"/>
      <w:r w:rsidR="008874C5" w:rsidRPr="00BE43AE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="008874C5" w:rsidRPr="00BE43AE">
        <w:rPr>
          <w:rFonts w:ascii="Times New Roman" w:hAnsi="Times New Roman" w:cs="Times New Roman" w:hint="eastAsia"/>
          <w:i/>
          <w:sz w:val="24"/>
        </w:rPr>
        <w:t>F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y</w:t>
      </w:r>
      <w:proofErr w:type="spellEnd"/>
      <w:r w:rsidR="008874C5" w:rsidRPr="00BE43AE">
        <w:rPr>
          <w:rFonts w:ascii="Times New Roman" w:hAnsi="Times New Roman" w:cs="Times New Roman" w:hint="eastAsia"/>
          <w:sz w:val="24"/>
        </w:rPr>
        <w:t xml:space="preserve"> along the main axes (X and Y axes shown in </w:t>
      </w:r>
      <w:r w:rsidR="008874C5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</w:rPr>
        <w:t>8</w:t>
      </w:r>
      <w:r w:rsidR="008874C5" w:rsidRPr="00BE43AE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="008874C5" w:rsidRPr="00BE43AE">
        <w:rPr>
          <w:rFonts w:ascii="Times New Roman" w:hAnsi="Times New Roman" w:cs="Times New Roman" w:hint="eastAsia"/>
          <w:sz w:val="24"/>
        </w:rPr>
        <w:t xml:space="preserve"> and a torsional moment </w:t>
      </w:r>
      <w:proofErr w:type="spellStart"/>
      <w:r w:rsidR="008874C5" w:rsidRPr="00BE43AE">
        <w:rPr>
          <w:rFonts w:ascii="Times New Roman" w:hAnsi="Times New Roman" w:cs="Times New Roman" w:hint="eastAsia"/>
          <w:i/>
          <w:sz w:val="24"/>
        </w:rPr>
        <w:t>T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z</w:t>
      </w:r>
      <w:proofErr w:type="spellEnd"/>
      <w:r w:rsidR="008874C5" w:rsidRPr="00BE43AE">
        <w:rPr>
          <w:rFonts w:ascii="Times New Roman" w:hAnsi="Times New Roman" w:cs="Times New Roman" w:hint="eastAsia"/>
          <w:sz w:val="24"/>
        </w:rPr>
        <w:t xml:space="preserve"> around the vertical axis (Z axis shown in </w:t>
      </w:r>
      <w:r w:rsidR="008874C5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</w:rPr>
        <w:t>8</w:t>
      </w:r>
      <w:r w:rsidR="008874C5" w:rsidRPr="00BE43AE">
        <w:rPr>
          <w:rFonts w:ascii="Times New Roman" w:hAnsi="Times New Roman" w:cs="Times New Roman" w:hint="eastAsia"/>
          <w:sz w:val="24"/>
        </w:rPr>
        <w:t xml:space="preserve">). </w:t>
      </w:r>
      <w:r w:rsidR="00FA1167" w:rsidRPr="00BE43AE">
        <w:rPr>
          <w:rFonts w:ascii="Times New Roman" w:hAnsi="Times New Roman" w:cs="Times New Roman" w:hint="eastAsia"/>
          <w:sz w:val="24"/>
        </w:rPr>
        <w:t xml:space="preserve">Three combinations, i.e., </w:t>
      </w:r>
      <w:r w:rsidR="00262147" w:rsidRPr="00BE43AE">
        <w:rPr>
          <w:rFonts w:ascii="Times New Roman" w:hAnsi="Times New Roman" w:cs="Times New Roman"/>
          <w:sz w:val="24"/>
        </w:rPr>
        <w:t>WindComb1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, </w:t>
      </w:r>
      <w:r w:rsidR="00262147" w:rsidRPr="00BE43AE">
        <w:rPr>
          <w:rFonts w:ascii="Times New Roman" w:hAnsi="Times New Roman" w:cs="Times New Roman"/>
          <w:sz w:val="24"/>
        </w:rPr>
        <w:t>WindComb2</w:t>
      </w:r>
      <w:r w:rsidR="003B768B" w:rsidRPr="00BE43AE">
        <w:rPr>
          <w:rFonts w:ascii="Times New Roman" w:hAnsi="Times New Roman" w:cs="Times New Roman"/>
          <w:sz w:val="24"/>
        </w:rPr>
        <w:t>,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 and</w:t>
      </w:r>
      <w:r w:rsidR="00262147" w:rsidRPr="00BE43AE">
        <w:rPr>
          <w:rFonts w:ascii="Times New Roman" w:hAnsi="Times New Roman" w:cs="Times New Roman"/>
          <w:sz w:val="24"/>
        </w:rPr>
        <w:t xml:space="preserve"> WindComb3 </w:t>
      </w:r>
      <w:r w:rsidR="008A66F2" w:rsidRPr="00BE43AE">
        <w:rPr>
          <w:rFonts w:ascii="Times New Roman" w:hAnsi="Times New Roman" w:cs="Times New Roman" w:hint="eastAsia"/>
          <w:sz w:val="24"/>
        </w:rPr>
        <w:t xml:space="preserve">select </w:t>
      </w:r>
      <w:proofErr w:type="spellStart"/>
      <w:proofErr w:type="gramStart"/>
      <w:r w:rsidR="00262147" w:rsidRPr="00BE43AE">
        <w:rPr>
          <w:rFonts w:ascii="Times New Roman" w:hAnsi="Times New Roman" w:cs="Times New Roman" w:hint="eastAsia"/>
          <w:i/>
          <w:sz w:val="24"/>
        </w:rPr>
        <w:t>F</w:t>
      </w:r>
      <w:r w:rsidR="00262147" w:rsidRPr="00BE43AE">
        <w:rPr>
          <w:rFonts w:ascii="Times New Roman" w:hAnsi="Times New Roman" w:cs="Times New Roman" w:hint="eastAsia"/>
          <w:i/>
          <w:sz w:val="24"/>
          <w:vertAlign w:val="subscript"/>
        </w:rPr>
        <w:t>x</w:t>
      </w:r>
      <w:proofErr w:type="spellEnd"/>
      <w:proofErr w:type="gramEnd"/>
      <w:r w:rsidR="00262147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262147" w:rsidRPr="00BE43AE">
        <w:rPr>
          <w:rFonts w:ascii="Times New Roman" w:hAnsi="Times New Roman" w:cs="Times New Roman" w:hint="eastAsia"/>
          <w:i/>
          <w:sz w:val="24"/>
        </w:rPr>
        <w:t>F</w:t>
      </w:r>
      <w:r w:rsidR="00262147" w:rsidRPr="00BE43AE">
        <w:rPr>
          <w:rFonts w:ascii="Times New Roman" w:hAnsi="Times New Roman" w:cs="Times New Roman" w:hint="eastAsia"/>
          <w:i/>
          <w:sz w:val="24"/>
          <w:vertAlign w:val="subscript"/>
        </w:rPr>
        <w:t>y</w:t>
      </w:r>
      <w:proofErr w:type="spellEnd"/>
      <w:r w:rsidR="00262147" w:rsidRPr="00BE43AE">
        <w:rPr>
          <w:rFonts w:ascii="Times New Roman" w:hAnsi="Times New Roman" w:cs="Times New Roman" w:hint="eastAsia"/>
          <w:sz w:val="24"/>
        </w:rPr>
        <w:t xml:space="preserve">, and </w:t>
      </w:r>
      <w:proofErr w:type="spellStart"/>
      <w:r w:rsidR="00262147" w:rsidRPr="00BE43AE">
        <w:rPr>
          <w:rFonts w:ascii="Times New Roman" w:hAnsi="Times New Roman" w:cs="Times New Roman" w:hint="eastAsia"/>
          <w:i/>
          <w:sz w:val="24"/>
        </w:rPr>
        <w:t>T</w:t>
      </w:r>
      <w:r w:rsidR="00262147" w:rsidRPr="00BE43AE">
        <w:rPr>
          <w:rFonts w:ascii="Times New Roman" w:hAnsi="Times New Roman" w:cs="Times New Roman" w:hint="eastAsia"/>
          <w:i/>
          <w:sz w:val="24"/>
          <w:vertAlign w:val="subscript"/>
        </w:rPr>
        <w:t>z</w:t>
      </w:r>
      <w:proofErr w:type="spellEnd"/>
      <w:r w:rsidR="008A66F2" w:rsidRPr="00BE43AE">
        <w:rPr>
          <w:rFonts w:ascii="Times New Roman" w:hAnsi="Times New Roman" w:cs="Times New Roman" w:hint="eastAsia"/>
          <w:sz w:val="24"/>
        </w:rPr>
        <w:t xml:space="preserve"> as the main component</w:t>
      </w:r>
      <w:r w:rsidR="005F4662" w:rsidRPr="00BE43AE">
        <w:rPr>
          <w:rFonts w:ascii="Times New Roman" w:hAnsi="Times New Roman" w:cs="Times New Roman" w:hint="eastAsia"/>
          <w:sz w:val="24"/>
        </w:rPr>
        <w:t xml:space="preserve"> </w:t>
      </w:r>
      <w:r w:rsidR="008A66F2" w:rsidRPr="00BE43AE">
        <w:rPr>
          <w:rFonts w:ascii="Times New Roman" w:hAnsi="Times New Roman" w:cs="Times New Roman" w:hint="eastAsia"/>
          <w:sz w:val="24"/>
        </w:rPr>
        <w:t xml:space="preserve">with the combination factor of </w:t>
      </w:r>
      <w:r w:rsidR="005E0777" w:rsidRPr="00BE43AE">
        <w:rPr>
          <w:rFonts w:ascii="Times New Roman" w:hAnsi="Times New Roman" w:cs="Times New Roman"/>
          <w:sz w:val="24"/>
        </w:rPr>
        <w:t>±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1.00, </w:t>
      </w:r>
      <w:r w:rsidR="00CE5C94" w:rsidRPr="00BE43AE">
        <w:rPr>
          <w:rFonts w:ascii="Times New Roman" w:hAnsi="Times New Roman" w:cs="Times New Roman" w:hint="eastAsia"/>
          <w:sz w:val="24"/>
        </w:rPr>
        <w:t>with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 the rest as the secondary components </w:t>
      </w:r>
      <w:r w:rsidR="00CE5C94" w:rsidRPr="00BE43AE">
        <w:rPr>
          <w:rFonts w:ascii="Times New Roman" w:hAnsi="Times New Roman" w:cs="Times New Roman" w:hint="eastAsia"/>
          <w:sz w:val="24"/>
        </w:rPr>
        <w:t xml:space="preserve">using 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the combination factor of </w:t>
      </w:r>
      <w:r w:rsidR="00262147" w:rsidRPr="00BE43AE">
        <w:rPr>
          <w:rFonts w:ascii="Times New Roman" w:hAnsi="Times New Roman" w:cs="Times New Roman"/>
          <w:sz w:val="24"/>
        </w:rPr>
        <w:t>±</w:t>
      </w:r>
      <w:r w:rsidR="00262147" w:rsidRPr="00BE43AE">
        <w:rPr>
          <w:rFonts w:ascii="Times New Roman" w:hAnsi="Times New Roman" w:cs="Times New Roman" w:hint="eastAsia"/>
          <w:sz w:val="24"/>
        </w:rPr>
        <w:t>0.55</w:t>
      </w:r>
      <w:r w:rsidR="0009676D" w:rsidRPr="00BE43AE">
        <w:rPr>
          <w:rFonts w:ascii="Times New Roman" w:hAnsi="Times New Roman" w:cs="Times New Roman"/>
          <w:sz w:val="24"/>
        </w:rPr>
        <w:t>,</w:t>
      </w:r>
      <w:r w:rsidR="0009676D" w:rsidRPr="00BE43AE">
        <w:rPr>
          <w:rFonts w:ascii="Times New Roman" w:hAnsi="Times New Roman" w:cs="Times New Roman" w:hint="eastAsia"/>
          <w:sz w:val="24"/>
        </w:rPr>
        <w:t xml:space="preserve"> respectively</w:t>
      </w:r>
      <w:r w:rsidR="00262147" w:rsidRPr="00BE43AE">
        <w:rPr>
          <w:rFonts w:ascii="Times New Roman" w:hAnsi="Times New Roman" w:cs="Times New Roman" w:hint="eastAsia"/>
          <w:sz w:val="24"/>
        </w:rPr>
        <w:t xml:space="preserve">. </w:t>
      </w:r>
      <w:r w:rsidR="005E0777" w:rsidRPr="00BE43AE">
        <w:rPr>
          <w:rFonts w:ascii="Times New Roman" w:hAnsi="Times New Roman" w:cs="Times New Roman" w:hint="eastAsia"/>
          <w:sz w:val="24"/>
        </w:rPr>
        <w:t xml:space="preserve">The case </w:t>
      </w:r>
      <w:r w:rsidR="005E0777" w:rsidRPr="00BE43AE">
        <w:rPr>
          <w:rFonts w:ascii="Times New Roman" w:hAnsi="Times New Roman" w:cs="Times New Roman"/>
          <w:sz w:val="24"/>
        </w:rPr>
        <w:t>building</w:t>
      </w:r>
      <w:r w:rsidR="005E0777" w:rsidRPr="00BE43AE">
        <w:rPr>
          <w:rFonts w:ascii="Times New Roman" w:hAnsi="Times New Roman" w:cs="Times New Roman" w:hint="eastAsia"/>
          <w:sz w:val="24"/>
        </w:rPr>
        <w:t xml:space="preserve"> has good plan symmetry, </w:t>
      </w:r>
      <w:r w:rsidR="00CE5C94" w:rsidRPr="00BE43AE">
        <w:rPr>
          <w:rFonts w:ascii="Times New Roman" w:hAnsi="Times New Roman" w:cs="Times New Roman" w:hint="eastAsia"/>
          <w:sz w:val="24"/>
        </w:rPr>
        <w:t xml:space="preserve">thus </w:t>
      </w:r>
      <w:r w:rsidR="005E0777" w:rsidRPr="00BE43AE">
        <w:rPr>
          <w:rFonts w:ascii="Times New Roman" w:hAnsi="Times New Roman" w:cs="Times New Roman" w:hint="eastAsia"/>
          <w:sz w:val="24"/>
        </w:rPr>
        <w:t>only positive values are adopted for the combin</w:t>
      </w:r>
      <w:r w:rsidR="003B768B" w:rsidRPr="00BE43AE">
        <w:rPr>
          <w:rFonts w:ascii="Times New Roman" w:hAnsi="Times New Roman" w:cs="Times New Roman"/>
          <w:sz w:val="24"/>
        </w:rPr>
        <w:t>ed</w:t>
      </w:r>
      <w:r w:rsidR="005E0777" w:rsidRPr="00BE43AE">
        <w:rPr>
          <w:rFonts w:ascii="Times New Roman" w:hAnsi="Times New Roman" w:cs="Times New Roman" w:hint="eastAsia"/>
          <w:sz w:val="24"/>
        </w:rPr>
        <w:t xml:space="preserve"> factors in this study. </w:t>
      </w:r>
      <w:r w:rsidR="008874C5" w:rsidRPr="00BE43AE">
        <w:rPr>
          <w:rFonts w:ascii="Times New Roman" w:hAnsi="Times New Roman" w:cs="Times New Roman" w:hint="eastAsia"/>
          <w:sz w:val="24"/>
        </w:rPr>
        <w:t xml:space="preserve">Due to the calculation of </w:t>
      </w:r>
      <w:proofErr w:type="spellStart"/>
      <w:proofErr w:type="gramStart"/>
      <w:r w:rsidR="008874C5" w:rsidRPr="00BE43AE">
        <w:rPr>
          <w:rFonts w:ascii="Times New Roman" w:hAnsi="Times New Roman" w:cs="Times New Roman" w:hint="eastAsia"/>
          <w:i/>
          <w:sz w:val="24"/>
        </w:rPr>
        <w:t>F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x</w:t>
      </w:r>
      <w:proofErr w:type="spellEnd"/>
      <w:proofErr w:type="gramEnd"/>
      <w:r w:rsidR="008874C5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8874C5" w:rsidRPr="00BE43AE">
        <w:rPr>
          <w:rFonts w:ascii="Times New Roman" w:hAnsi="Times New Roman" w:cs="Times New Roman" w:hint="eastAsia"/>
          <w:i/>
          <w:sz w:val="24"/>
        </w:rPr>
        <w:t>F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y</w:t>
      </w:r>
      <w:proofErr w:type="spellEnd"/>
      <w:r w:rsidR="008874C5" w:rsidRPr="00BE43AE">
        <w:rPr>
          <w:rFonts w:ascii="Times New Roman" w:hAnsi="Times New Roman" w:cs="Times New Roman" w:hint="eastAsia"/>
          <w:sz w:val="24"/>
        </w:rPr>
        <w:t xml:space="preserve">, and </w:t>
      </w:r>
      <w:proofErr w:type="spellStart"/>
      <w:r w:rsidR="008874C5" w:rsidRPr="00BE43AE">
        <w:rPr>
          <w:rFonts w:ascii="Times New Roman" w:hAnsi="Times New Roman" w:cs="Times New Roman" w:hint="eastAsia"/>
          <w:i/>
          <w:sz w:val="24"/>
        </w:rPr>
        <w:t>T</w:t>
      </w:r>
      <w:r w:rsidR="008874C5" w:rsidRPr="00BE43AE">
        <w:rPr>
          <w:rFonts w:ascii="Times New Roman" w:hAnsi="Times New Roman" w:cs="Times New Roman" w:hint="eastAsia"/>
          <w:i/>
          <w:sz w:val="24"/>
          <w:vertAlign w:val="subscript"/>
        </w:rPr>
        <w:t>z</w:t>
      </w:r>
      <w:proofErr w:type="spellEnd"/>
      <w:r w:rsidR="008874C5" w:rsidRPr="00BE43AE">
        <w:rPr>
          <w:rFonts w:ascii="Times New Roman" w:hAnsi="Times New Roman" w:cs="Times New Roman" w:hint="eastAsia"/>
          <w:sz w:val="24"/>
        </w:rPr>
        <w:t xml:space="preserve"> dependent on the </w:t>
      </w:r>
      <w:r w:rsidR="00010BA6" w:rsidRPr="00BE43AE">
        <w:rPr>
          <w:rFonts w:ascii="Times New Roman" w:hAnsi="Times New Roman" w:cs="Times New Roman" w:hint="eastAsia"/>
          <w:sz w:val="24"/>
        </w:rPr>
        <w:t xml:space="preserve">structural </w:t>
      </w:r>
      <w:r w:rsidR="00176CF5" w:rsidRPr="00BE43AE">
        <w:rPr>
          <w:rFonts w:ascii="Times New Roman" w:hAnsi="Times New Roman" w:cs="Times New Roman"/>
          <w:sz w:val="24"/>
        </w:rPr>
        <w:t>characteristics</w:t>
      </w:r>
      <w:r w:rsidR="000328C7" w:rsidRPr="00BE43AE">
        <w:rPr>
          <w:rFonts w:ascii="Times New Roman" w:hAnsi="Times New Roman" w:cs="Times New Roman" w:hint="eastAsia"/>
          <w:sz w:val="24"/>
        </w:rPr>
        <w:t xml:space="preserve"> of buildings</w:t>
      </w:r>
      <w:r w:rsidR="008874C5" w:rsidRPr="00BE43AE">
        <w:rPr>
          <w:rFonts w:ascii="Times New Roman" w:hAnsi="Times New Roman" w:cs="Times New Roman" w:hint="eastAsia"/>
          <w:sz w:val="24"/>
        </w:rPr>
        <w:t xml:space="preserve">, the </w:t>
      </w:r>
      <w:r w:rsidR="00316379" w:rsidRPr="00BE43AE">
        <w:rPr>
          <w:rFonts w:ascii="Times New Roman" w:hAnsi="Times New Roman" w:cs="Times New Roman" w:hint="eastAsia"/>
          <w:sz w:val="24"/>
        </w:rPr>
        <w:t xml:space="preserve">wind loads </w:t>
      </w:r>
      <w:r w:rsidR="00CE5C94" w:rsidRPr="00BE43AE">
        <w:rPr>
          <w:rFonts w:ascii="Times New Roman" w:hAnsi="Times New Roman" w:cs="Times New Roman" w:hint="eastAsia"/>
          <w:sz w:val="24"/>
        </w:rPr>
        <w:t>are calculated</w:t>
      </w:r>
      <w:r w:rsidR="00F0122F" w:rsidRPr="00BE43AE">
        <w:rPr>
          <w:rFonts w:ascii="Times New Roman" w:hAnsi="Times New Roman" w:cs="Times New Roman" w:hint="eastAsia"/>
          <w:sz w:val="24"/>
        </w:rPr>
        <w:t xml:space="preserve"> for a specified case </w:t>
      </w:r>
      <w:r w:rsidR="00CE5C94" w:rsidRPr="00BE43AE">
        <w:rPr>
          <w:rFonts w:ascii="Times New Roman" w:hAnsi="Times New Roman" w:cs="Times New Roman" w:hint="eastAsia"/>
          <w:sz w:val="24"/>
        </w:rPr>
        <w:t>with determined</w:t>
      </w:r>
      <w:r w:rsidR="00CF6B9A" w:rsidRPr="00BE43AE">
        <w:rPr>
          <w:rFonts w:ascii="Times New Roman" w:hAnsi="Times New Roman" w:cs="Times New Roman" w:hint="eastAsia"/>
          <w:sz w:val="24"/>
        </w:rPr>
        <w:t xml:space="preserve"> structural parameters</w:t>
      </w:r>
      <w:r w:rsidR="008874C5" w:rsidRPr="00BE43AE">
        <w:rPr>
          <w:rFonts w:ascii="Times New Roman" w:hAnsi="Times New Roman" w:cs="Times New Roman" w:hint="eastAsia"/>
          <w:sz w:val="24"/>
        </w:rPr>
        <w:t>.</w:t>
      </w:r>
      <w:r w:rsidR="007F18F3" w:rsidRPr="00BE43AE">
        <w:rPr>
          <w:rFonts w:ascii="Times New Roman" w:hAnsi="Times New Roman" w:cs="Times New Roman" w:hint="eastAsia"/>
          <w:sz w:val="24"/>
        </w:rPr>
        <w:t xml:space="preserve"> </w:t>
      </w:r>
    </w:p>
    <w:p w14:paraId="7B55CB3C" w14:textId="70921749" w:rsidR="00F0122F" w:rsidRPr="00BE43AE" w:rsidRDefault="007F18F3" w:rsidP="008874C5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For the FE model wi</w:t>
      </w:r>
      <w:r w:rsidR="004D2E3D" w:rsidRPr="00BE43AE">
        <w:rPr>
          <w:rFonts w:ascii="Times New Roman" w:hAnsi="Times New Roman" w:cs="Times New Roman" w:hint="eastAsia"/>
          <w:sz w:val="24"/>
        </w:rPr>
        <w:t xml:space="preserve">th discrete diaphragms, the wind loads along the </w:t>
      </w:r>
      <w:r w:rsidR="004D2E3D" w:rsidRPr="00BE43AE">
        <w:rPr>
          <w:rFonts w:ascii="Times New Roman" w:hAnsi="Times New Roman" w:cs="Times New Roman"/>
          <w:sz w:val="24"/>
        </w:rPr>
        <w:t>building</w:t>
      </w:r>
      <w:r w:rsidR="004D2E3D" w:rsidRPr="00BE43AE">
        <w:rPr>
          <w:rFonts w:ascii="Times New Roman" w:hAnsi="Times New Roman" w:cs="Times New Roman" w:hint="eastAsia"/>
          <w:sz w:val="24"/>
        </w:rPr>
        <w:t xml:space="preserve"> height cannot </w:t>
      </w:r>
      <w:r w:rsidR="00A046A0" w:rsidRPr="00BE43AE">
        <w:rPr>
          <w:rFonts w:ascii="Times New Roman" w:hAnsi="Times New Roman" w:cs="Times New Roman" w:hint="eastAsia"/>
          <w:sz w:val="24"/>
        </w:rPr>
        <w:t xml:space="preserve">be </w:t>
      </w:r>
      <w:r w:rsidR="004D2E3D" w:rsidRPr="00BE43AE">
        <w:rPr>
          <w:rFonts w:ascii="Times New Roman" w:hAnsi="Times New Roman" w:cs="Times New Roman" w:hint="eastAsia"/>
          <w:sz w:val="24"/>
        </w:rPr>
        <w:t xml:space="preserve">directly assigned to the center </w:t>
      </w:r>
      <w:r w:rsidR="00C17808">
        <w:rPr>
          <w:rFonts w:ascii="Times New Roman" w:hAnsi="Times New Roman" w:cs="Times New Roman" w:hint="eastAsia"/>
          <w:sz w:val="24"/>
        </w:rPr>
        <w:t xml:space="preserve">of </w:t>
      </w:r>
      <w:r w:rsidR="00C17808" w:rsidRPr="00BE43AE">
        <w:rPr>
          <w:rFonts w:ascii="Times New Roman" w:hAnsi="Times New Roman" w:cs="Times New Roman" w:hint="eastAsia"/>
          <w:sz w:val="24"/>
        </w:rPr>
        <w:t xml:space="preserve">rigidity </w:t>
      </w:r>
      <w:r w:rsidR="004D2E3D" w:rsidRPr="00BE43AE">
        <w:rPr>
          <w:rFonts w:ascii="Times New Roman" w:hAnsi="Times New Roman" w:cs="Times New Roman" w:hint="eastAsia"/>
          <w:sz w:val="24"/>
        </w:rPr>
        <w:t>of each story</w:t>
      </w:r>
      <w:r w:rsidR="008C589E" w:rsidRPr="00BE43AE">
        <w:rPr>
          <w:rFonts w:ascii="Times New Roman" w:hAnsi="Times New Roman" w:cs="Times New Roman" w:hint="eastAsia"/>
          <w:sz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</w:rPr>
        <w:t>7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4D2E3D" w:rsidRPr="00BE43AE">
        <w:rPr>
          <w:rFonts w:ascii="Times New Roman" w:hAnsi="Times New Roman" w:cs="Times New Roman" w:hint="eastAsia"/>
          <w:sz w:val="24"/>
        </w:rPr>
        <w:t xml:space="preserve">. </w:t>
      </w:r>
      <w:r w:rsidR="002D7278" w:rsidRPr="00BE43AE">
        <w:rPr>
          <w:rFonts w:ascii="Times New Roman" w:hAnsi="Times New Roman" w:cs="Times New Roman" w:hint="eastAsia"/>
          <w:sz w:val="24"/>
        </w:rPr>
        <w:t>In this study, t</w:t>
      </w:r>
      <w:r w:rsidR="00A046A0" w:rsidRPr="00BE43AE">
        <w:rPr>
          <w:rFonts w:ascii="Times New Roman" w:hAnsi="Times New Roman" w:cs="Times New Roman" w:hint="eastAsia"/>
          <w:sz w:val="24"/>
        </w:rPr>
        <w:t xml:space="preserve">he </w:t>
      </w:r>
      <w:r w:rsidR="002E6421" w:rsidRPr="00BE43AE">
        <w:rPr>
          <w:rFonts w:ascii="Times New Roman" w:hAnsi="Times New Roman" w:cs="Times New Roman" w:hint="eastAsia"/>
          <w:sz w:val="24"/>
        </w:rPr>
        <w:t xml:space="preserve">wind loads at each story are </w:t>
      </w:r>
      <w:r w:rsidR="002E6421" w:rsidRPr="00BE43AE">
        <w:rPr>
          <w:rFonts w:ascii="Times New Roman" w:hAnsi="Times New Roman" w:cs="Times New Roman"/>
          <w:sz w:val="24"/>
        </w:rPr>
        <w:t>equivalent</w:t>
      </w:r>
      <w:r w:rsidR="002E6421" w:rsidRPr="00BE43AE">
        <w:rPr>
          <w:rFonts w:ascii="Times New Roman" w:hAnsi="Times New Roman" w:cs="Times New Roman" w:hint="eastAsia"/>
          <w:sz w:val="24"/>
        </w:rPr>
        <w:t xml:space="preserve"> to uniform area loads on the </w:t>
      </w:r>
      <w:r w:rsidR="00782AE9" w:rsidRPr="00BE43AE">
        <w:rPr>
          <w:rFonts w:ascii="Times New Roman" w:hAnsi="Times New Roman" w:cs="Times New Roman" w:hint="eastAsia"/>
          <w:sz w:val="24"/>
        </w:rPr>
        <w:t>extern</w:t>
      </w:r>
      <w:r w:rsidR="00AF53F5">
        <w:rPr>
          <w:rFonts w:ascii="Times New Roman" w:hAnsi="Times New Roman" w:cs="Times New Roman" w:hint="eastAsia"/>
          <w:sz w:val="24"/>
        </w:rPr>
        <w:t>a</w:t>
      </w:r>
      <w:r w:rsidR="00782AE9" w:rsidRPr="00BE43AE">
        <w:rPr>
          <w:rFonts w:ascii="Times New Roman" w:hAnsi="Times New Roman" w:cs="Times New Roman" w:hint="eastAsia"/>
          <w:sz w:val="24"/>
        </w:rPr>
        <w:t xml:space="preserve">l </w:t>
      </w:r>
      <w:r w:rsidR="002E6421" w:rsidRPr="00BE43AE">
        <w:rPr>
          <w:rFonts w:ascii="Times New Roman" w:hAnsi="Times New Roman" w:cs="Times New Roman" w:hint="eastAsia"/>
          <w:sz w:val="24"/>
        </w:rPr>
        <w:t>walls at the corresponding story</w:t>
      </w:r>
      <w:r w:rsidR="002D7278" w:rsidRPr="00BE43AE">
        <w:rPr>
          <w:rFonts w:ascii="Times New Roman" w:hAnsi="Times New Roman" w:cs="Times New Roman" w:hint="eastAsia"/>
          <w:sz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</w:rPr>
        <w:t>24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2E6421" w:rsidRPr="00BE43AE">
        <w:rPr>
          <w:rFonts w:ascii="Times New Roman" w:hAnsi="Times New Roman" w:cs="Times New Roman" w:hint="eastAsia"/>
          <w:sz w:val="24"/>
        </w:rPr>
        <w:t xml:space="preserve">. </w:t>
      </w:r>
      <w:r w:rsidR="00C335C5" w:rsidRPr="00BE43AE">
        <w:rPr>
          <w:rFonts w:ascii="Times New Roman" w:hAnsi="Times New Roman" w:cs="Times New Roman" w:hint="eastAsia"/>
          <w:sz w:val="24"/>
        </w:rPr>
        <w:t>The detailed method</w:t>
      </w:r>
      <w:r w:rsidR="008C589E" w:rsidRPr="00BE43AE">
        <w:rPr>
          <w:rFonts w:ascii="Times New Roman" w:hAnsi="Times New Roman" w:cs="Times New Roman" w:hint="eastAsia"/>
          <w:sz w:val="24"/>
        </w:rPr>
        <w:t>s</w:t>
      </w:r>
      <w:r w:rsidR="00C335C5" w:rsidRPr="00BE43AE">
        <w:rPr>
          <w:rFonts w:ascii="Times New Roman" w:hAnsi="Times New Roman" w:cs="Times New Roman" w:hint="eastAsia"/>
          <w:sz w:val="24"/>
        </w:rPr>
        <w:t xml:space="preserve"> of assigning </w:t>
      </w:r>
      <w:proofErr w:type="spellStart"/>
      <w:proofErr w:type="gramStart"/>
      <w:r w:rsidR="00C335C5" w:rsidRPr="00BE43AE">
        <w:rPr>
          <w:rFonts w:ascii="Times New Roman" w:hAnsi="Times New Roman" w:cs="Times New Roman" w:hint="eastAsia"/>
          <w:i/>
          <w:sz w:val="24"/>
        </w:rPr>
        <w:t>F</w:t>
      </w:r>
      <w:r w:rsidR="00C335C5" w:rsidRPr="00BE43AE">
        <w:rPr>
          <w:rFonts w:ascii="Times New Roman" w:hAnsi="Times New Roman" w:cs="Times New Roman" w:hint="eastAsia"/>
          <w:i/>
          <w:sz w:val="24"/>
          <w:vertAlign w:val="subscript"/>
        </w:rPr>
        <w:t>x</w:t>
      </w:r>
      <w:proofErr w:type="spellEnd"/>
      <w:proofErr w:type="gramEnd"/>
      <w:r w:rsidR="00C335C5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C335C5" w:rsidRPr="00BE43AE">
        <w:rPr>
          <w:rFonts w:ascii="Times New Roman" w:hAnsi="Times New Roman" w:cs="Times New Roman" w:hint="eastAsia"/>
          <w:i/>
          <w:sz w:val="24"/>
        </w:rPr>
        <w:t>F</w:t>
      </w:r>
      <w:r w:rsidR="00C335C5" w:rsidRPr="00BE43AE">
        <w:rPr>
          <w:rFonts w:ascii="Times New Roman" w:hAnsi="Times New Roman" w:cs="Times New Roman" w:hint="eastAsia"/>
          <w:i/>
          <w:sz w:val="24"/>
          <w:vertAlign w:val="subscript"/>
        </w:rPr>
        <w:t>y</w:t>
      </w:r>
      <w:proofErr w:type="spellEnd"/>
      <w:r w:rsidR="00C335C5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8C589E" w:rsidRPr="00BE43AE">
        <w:rPr>
          <w:rFonts w:ascii="Times New Roman" w:hAnsi="Times New Roman" w:cs="Times New Roman" w:hint="eastAsia"/>
          <w:i/>
          <w:sz w:val="24"/>
        </w:rPr>
        <w:t>T</w:t>
      </w:r>
      <w:r w:rsidR="008C589E" w:rsidRPr="00BE43AE">
        <w:rPr>
          <w:rFonts w:ascii="Times New Roman" w:hAnsi="Times New Roman" w:cs="Times New Roman" w:hint="eastAsia"/>
          <w:i/>
          <w:sz w:val="24"/>
          <w:vertAlign w:val="subscript"/>
        </w:rPr>
        <w:t>z</w:t>
      </w:r>
      <w:proofErr w:type="spellEnd"/>
      <w:r w:rsidR="008C589E" w:rsidRPr="00BE43AE">
        <w:rPr>
          <w:rFonts w:ascii="Times New Roman" w:hAnsi="Times New Roman" w:cs="Times New Roman" w:hint="eastAsia"/>
          <w:sz w:val="24"/>
        </w:rPr>
        <w:t xml:space="preserve">, on the </w:t>
      </w:r>
      <w:r w:rsidR="00C44C42" w:rsidRPr="00BE43AE">
        <w:rPr>
          <w:rFonts w:ascii="Times New Roman" w:hAnsi="Times New Roman" w:cs="Times New Roman" w:hint="eastAsia"/>
          <w:sz w:val="24"/>
        </w:rPr>
        <w:t xml:space="preserve">case </w:t>
      </w:r>
      <w:r w:rsidR="008C589E" w:rsidRPr="00BE43AE">
        <w:rPr>
          <w:rFonts w:ascii="Times New Roman" w:hAnsi="Times New Roman" w:cs="Times New Roman" w:hint="eastAsia"/>
          <w:sz w:val="24"/>
        </w:rPr>
        <w:t xml:space="preserve">building are presented in </w:t>
      </w:r>
      <w:r w:rsidR="008C589E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3F383C" w:rsidRPr="00BE43AE">
        <w:rPr>
          <w:rFonts w:ascii="Times New Roman" w:hAnsi="Times New Roman" w:cs="Times New Roman" w:hint="eastAsia"/>
          <w:color w:val="0000FF"/>
          <w:sz w:val="24"/>
        </w:rPr>
        <w:t>8</w:t>
      </w:r>
      <w:r w:rsidR="008C589E" w:rsidRPr="00BE43AE">
        <w:rPr>
          <w:rFonts w:ascii="Times New Roman" w:hAnsi="Times New Roman" w:cs="Times New Roman" w:hint="eastAsia"/>
          <w:sz w:val="24"/>
        </w:rPr>
        <w:t xml:space="preserve"> for the FE model</w:t>
      </w:r>
      <w:r w:rsidR="00782AE9" w:rsidRPr="00BE43AE">
        <w:rPr>
          <w:rFonts w:ascii="Times New Roman" w:hAnsi="Times New Roman" w:cs="Times New Roman" w:hint="eastAsia"/>
          <w:sz w:val="24"/>
        </w:rPr>
        <w:t xml:space="preserve">, by which the total wind loads on each story are the same </w:t>
      </w:r>
      <w:r w:rsidR="00731C03">
        <w:rPr>
          <w:rFonts w:ascii="Times New Roman" w:hAnsi="Times New Roman" w:cs="Times New Roman"/>
          <w:sz w:val="24"/>
        </w:rPr>
        <w:t>as</w:t>
      </w:r>
      <w:r w:rsidR="00731C03" w:rsidRPr="00BE43AE">
        <w:rPr>
          <w:rFonts w:ascii="Times New Roman" w:hAnsi="Times New Roman" w:cs="Times New Roman" w:hint="eastAsia"/>
          <w:sz w:val="24"/>
        </w:rPr>
        <w:t xml:space="preserve"> </w:t>
      </w:r>
      <w:r w:rsidR="00782AE9" w:rsidRPr="00BE43AE">
        <w:rPr>
          <w:rFonts w:ascii="Times New Roman" w:hAnsi="Times New Roman" w:cs="Times New Roman" w:hint="eastAsia"/>
          <w:sz w:val="24"/>
        </w:rPr>
        <w:t>that for applying on the center</w:t>
      </w:r>
      <w:r w:rsidR="00D70993">
        <w:rPr>
          <w:rFonts w:ascii="Times New Roman" w:hAnsi="Times New Roman" w:cs="Times New Roman" w:hint="eastAsia"/>
          <w:sz w:val="24"/>
        </w:rPr>
        <w:t xml:space="preserve"> of </w:t>
      </w:r>
      <w:r w:rsidR="00D70993" w:rsidRPr="00BE43AE">
        <w:rPr>
          <w:rFonts w:ascii="Times New Roman" w:hAnsi="Times New Roman" w:cs="Times New Roman" w:hint="eastAsia"/>
          <w:sz w:val="24"/>
        </w:rPr>
        <w:t>rigidity</w:t>
      </w:r>
      <w:r w:rsidR="00782AE9" w:rsidRPr="00BE43AE">
        <w:rPr>
          <w:rFonts w:ascii="Times New Roman" w:hAnsi="Times New Roman" w:cs="Times New Roman" w:hint="eastAsia"/>
          <w:sz w:val="24"/>
        </w:rPr>
        <w:t>.</w:t>
      </w:r>
      <w:r w:rsidR="007D7636">
        <w:rPr>
          <w:rFonts w:ascii="Times New Roman" w:hAnsi="Times New Roman" w:cs="Times New Roman" w:hint="eastAsia"/>
          <w:sz w:val="24"/>
        </w:rPr>
        <w:t xml:space="preserve"> </w:t>
      </w:r>
      <w:r w:rsidR="00A97CCC" w:rsidRPr="00A97CCC">
        <w:rPr>
          <w:rFonts w:ascii="Times New Roman" w:hAnsi="Times New Roman" w:cs="Times New Roman"/>
          <w:sz w:val="24"/>
        </w:rPr>
        <w:t xml:space="preserve">To be equivalent to </w:t>
      </w:r>
      <w:proofErr w:type="spellStart"/>
      <w:r w:rsidR="00A97CCC" w:rsidRPr="00E85A36">
        <w:rPr>
          <w:rFonts w:ascii="Times New Roman" w:hAnsi="Times New Roman" w:cs="Times New Roman"/>
          <w:i/>
          <w:sz w:val="24"/>
        </w:rPr>
        <w:t>T</w:t>
      </w:r>
      <w:r w:rsidR="00A97CCC" w:rsidRPr="00E85A36">
        <w:rPr>
          <w:rFonts w:ascii="Times New Roman" w:hAnsi="Times New Roman" w:cs="Times New Roman"/>
          <w:i/>
          <w:sz w:val="24"/>
          <w:vertAlign w:val="subscript"/>
        </w:rPr>
        <w:t>z</w:t>
      </w:r>
      <w:proofErr w:type="spellEnd"/>
      <w:r w:rsidR="00A97CCC" w:rsidRPr="00A97CCC">
        <w:rPr>
          <w:rFonts w:ascii="Times New Roman" w:hAnsi="Times New Roman" w:cs="Times New Roman"/>
          <w:sz w:val="24"/>
        </w:rPr>
        <w:t xml:space="preserve"> at each story, two uniform area loads with the same value and opposite directions are applied on the external walls at</w:t>
      </w:r>
      <w:r w:rsidR="00116424">
        <w:rPr>
          <w:rFonts w:ascii="Times New Roman" w:hAnsi="Times New Roman" w:cs="Times New Roman"/>
          <w:sz w:val="24"/>
        </w:rPr>
        <w:t xml:space="preserve"> the two ends of the building. </w:t>
      </w:r>
      <w:r w:rsidR="00A97CCC" w:rsidRPr="00A97CCC">
        <w:rPr>
          <w:rFonts w:ascii="Times New Roman" w:hAnsi="Times New Roman" w:cs="Times New Roman"/>
          <w:sz w:val="24"/>
        </w:rPr>
        <w:t xml:space="preserve">The same value </w:t>
      </w:r>
      <w:r w:rsidR="00A97CCC" w:rsidRPr="00A97CCC">
        <w:rPr>
          <w:rFonts w:ascii="Times New Roman" w:hAnsi="Times New Roman" w:cs="Times New Roman"/>
          <w:sz w:val="24"/>
        </w:rPr>
        <w:lastRenderedPageBreak/>
        <w:t xml:space="preserve">is obtained when </w:t>
      </w:r>
      <w:proofErr w:type="spellStart"/>
      <w:r w:rsidR="00A97CCC" w:rsidRPr="00E85A36">
        <w:rPr>
          <w:rFonts w:ascii="Times New Roman" w:hAnsi="Times New Roman" w:cs="Times New Roman"/>
          <w:i/>
          <w:sz w:val="24"/>
        </w:rPr>
        <w:t>T</w:t>
      </w:r>
      <w:r w:rsidR="00A97CCC" w:rsidRPr="00E85A36">
        <w:rPr>
          <w:rFonts w:ascii="Times New Roman" w:hAnsi="Times New Roman" w:cs="Times New Roman"/>
          <w:i/>
          <w:sz w:val="24"/>
          <w:vertAlign w:val="subscript"/>
        </w:rPr>
        <w:t>z</w:t>
      </w:r>
      <w:proofErr w:type="spellEnd"/>
      <w:r w:rsidR="00A97CCC" w:rsidRPr="00A97CCC">
        <w:rPr>
          <w:rFonts w:ascii="Times New Roman" w:hAnsi="Times New Roman" w:cs="Times New Roman"/>
          <w:sz w:val="24"/>
        </w:rPr>
        <w:t xml:space="preserve"> is divided by the distance between the centers of the two uniform area loads.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93A75" w:rsidRPr="00BE43AE" w14:paraId="7B55CB3E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3D" w14:textId="77777777" w:rsidR="00F93A75" w:rsidRPr="00BE43AE" w:rsidRDefault="00F93A75" w:rsidP="00F93A75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5CD53" wp14:editId="05215427">
                  <wp:extent cx="4060540" cy="1440000"/>
                  <wp:effectExtent l="0" t="0" r="0" b="8255"/>
                  <wp:docPr id="9" name="图片 9" descr="E:\香港大学博后阶段\香港博后工作\Paper Plan in HKU\新计划\P6-计算模型for modular wall\风荷载施加-X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香港大学博后阶段\香港博后工作\Paper Plan in HKU\新计划\P6-计算模型for modular wall\风荷载施加-X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2" t="30220" r="13273" b="32897"/>
                          <a:stretch/>
                        </pic:blipFill>
                        <pic:spPr bwMode="auto">
                          <a:xfrm>
                            <a:off x="0" y="0"/>
                            <a:ext cx="40605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75" w:rsidRPr="00BE43AE" w14:paraId="7B55CB40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3F" w14:textId="77777777" w:rsidR="00F93A75" w:rsidRPr="00BE43AE" w:rsidRDefault="003E663B" w:rsidP="007B4254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(a) 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Horizontal </w:t>
            </w:r>
            <w:r w:rsidR="007B4254" w:rsidRPr="00BE43AE">
              <w:rPr>
                <w:rFonts w:ascii="Times New Roman" w:hAnsi="Times New Roman" w:cs="Times New Roman" w:hint="eastAsia"/>
                <w:sz w:val="18"/>
              </w:rPr>
              <w:t>force</w:t>
            </w:r>
            <w:r w:rsidR="00A046A0" w:rsidRPr="00BE43AE">
              <w:rPr>
                <w:rFonts w:ascii="Times New Roman" w:hAnsi="Times New Roman" w:cs="Times New Roman" w:hint="eastAsia"/>
                <w:sz w:val="18"/>
              </w:rPr>
              <w:t xml:space="preserve"> </w:t>
            </w:r>
            <w:proofErr w:type="spellStart"/>
            <w:r w:rsidR="00A046A0" w:rsidRPr="00BE43AE">
              <w:rPr>
                <w:rFonts w:ascii="Times New Roman" w:hAnsi="Times New Roman" w:cs="Times New Roman" w:hint="eastAsia"/>
                <w:i/>
                <w:sz w:val="18"/>
              </w:rPr>
              <w:t>F</w:t>
            </w:r>
            <w:r w:rsidR="00A046A0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x</w:t>
            </w:r>
            <w:proofErr w:type="spellEnd"/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along X </w:t>
            </w:r>
            <w:r w:rsidR="004F42B0" w:rsidRPr="00BE43AE">
              <w:rPr>
                <w:rFonts w:ascii="Times New Roman" w:hAnsi="Times New Roman" w:cs="Times New Roman" w:hint="eastAsia"/>
                <w:sz w:val="18"/>
              </w:rPr>
              <w:t>axis</w:t>
            </w:r>
          </w:p>
        </w:tc>
      </w:tr>
      <w:tr w:rsidR="00F93A75" w:rsidRPr="00BE43AE" w14:paraId="7B55CB42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41" w14:textId="77777777" w:rsidR="00F93A75" w:rsidRPr="00BE43AE" w:rsidRDefault="00F93A75" w:rsidP="00F93A75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5CD55" wp14:editId="6AA60A8C">
                  <wp:extent cx="3829090" cy="1620000"/>
                  <wp:effectExtent l="0" t="0" r="0" b="0"/>
                  <wp:docPr id="8" name="图片 8" descr="E:\香港大学博后阶段\香港博后工作\Paper Plan in HKU\新计划\P6-计算模型for modular wall\风荷载施加-Y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香港大学博后阶段\香港博后工作\Paper Plan in HKU\新计划\P6-计算模型for modular wall\风荷载施加-Y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1" t="30718" r="13948" b="27273"/>
                          <a:stretch/>
                        </pic:blipFill>
                        <pic:spPr bwMode="auto">
                          <a:xfrm>
                            <a:off x="0" y="0"/>
                            <a:ext cx="382909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75" w:rsidRPr="00BE43AE" w14:paraId="7B55CB44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43" w14:textId="77777777" w:rsidR="00F93A75" w:rsidRPr="00BE43AE" w:rsidRDefault="003E663B" w:rsidP="007B4254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(b) 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Horizontal </w:t>
            </w:r>
            <w:r w:rsidR="007B4254" w:rsidRPr="00BE43AE">
              <w:rPr>
                <w:rFonts w:ascii="Times New Roman" w:hAnsi="Times New Roman" w:cs="Times New Roman" w:hint="eastAsia"/>
                <w:sz w:val="18"/>
              </w:rPr>
              <w:t>force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</w:t>
            </w:r>
            <w:proofErr w:type="spellStart"/>
            <w:r w:rsidR="00A046A0" w:rsidRPr="00BE43AE">
              <w:rPr>
                <w:rFonts w:ascii="Times New Roman" w:hAnsi="Times New Roman" w:cs="Times New Roman" w:hint="eastAsia"/>
                <w:i/>
                <w:sz w:val="18"/>
              </w:rPr>
              <w:t>F</w:t>
            </w:r>
            <w:r w:rsidR="00A046A0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y</w:t>
            </w:r>
            <w:proofErr w:type="spellEnd"/>
            <w:r w:rsidR="00A046A0" w:rsidRPr="00BE43AE">
              <w:rPr>
                <w:rFonts w:ascii="Times New Roman" w:hAnsi="Times New Roman" w:cs="Times New Roman" w:hint="eastAsia"/>
                <w:sz w:val="18"/>
              </w:rPr>
              <w:t xml:space="preserve"> 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along Y </w:t>
            </w:r>
            <w:r w:rsidR="004F42B0" w:rsidRPr="00BE43AE">
              <w:rPr>
                <w:rFonts w:ascii="Times New Roman" w:hAnsi="Times New Roman" w:cs="Times New Roman" w:hint="eastAsia"/>
                <w:sz w:val="18"/>
              </w:rPr>
              <w:t>axis</w:t>
            </w:r>
          </w:p>
        </w:tc>
      </w:tr>
      <w:tr w:rsidR="00F93A75" w:rsidRPr="00BE43AE" w14:paraId="7B55CB46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45" w14:textId="77777777" w:rsidR="00F93A75" w:rsidRPr="00BE43AE" w:rsidRDefault="00F93A75" w:rsidP="00F93A75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5CD57" wp14:editId="7EEF8767">
                  <wp:extent cx="3618091" cy="1656000"/>
                  <wp:effectExtent l="0" t="0" r="1905" b="1905"/>
                  <wp:docPr id="10" name="图片 10" descr="E:\香港大学博后阶段\香港博后工作\Paper Plan in HKU\新计划\P6-计算模型for modular wall\风荷载施加-T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香港大学博后阶段\香港博后工作\Paper Plan in HKU\新计划\P6-计算模型for modular wall\风荷载施加-T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3" t="26401" r="13966" b="28243"/>
                          <a:stretch/>
                        </pic:blipFill>
                        <pic:spPr bwMode="auto">
                          <a:xfrm>
                            <a:off x="0" y="0"/>
                            <a:ext cx="361809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75" w:rsidRPr="00BE43AE" w14:paraId="7B55CB48" w14:textId="77777777" w:rsidTr="00A70988">
        <w:trPr>
          <w:jc w:val="center"/>
        </w:trPr>
        <w:tc>
          <w:tcPr>
            <w:tcW w:w="9854" w:type="dxa"/>
            <w:vAlign w:val="center"/>
          </w:tcPr>
          <w:p w14:paraId="7B55CB47" w14:textId="77777777" w:rsidR="00F93A75" w:rsidRPr="00BE43AE" w:rsidRDefault="003E663B" w:rsidP="00F93A75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(c)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Torsional moment </w:t>
            </w:r>
            <w:proofErr w:type="spellStart"/>
            <w:r w:rsidR="00A046A0" w:rsidRPr="00BE43AE">
              <w:rPr>
                <w:rFonts w:ascii="Times New Roman" w:hAnsi="Times New Roman" w:cs="Times New Roman" w:hint="eastAsia"/>
                <w:i/>
                <w:sz w:val="18"/>
              </w:rPr>
              <w:t>T</w:t>
            </w:r>
            <w:r w:rsidR="00A046A0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z</w:t>
            </w:r>
            <w:proofErr w:type="spellEnd"/>
            <w:r w:rsidR="00A046A0" w:rsidRPr="00BE43AE">
              <w:rPr>
                <w:rFonts w:ascii="Times New Roman" w:hAnsi="Times New Roman" w:cs="Times New Roman" w:hint="eastAsia"/>
                <w:sz w:val="18"/>
              </w:rPr>
              <w:t xml:space="preserve"> </w:t>
            </w:r>
            <w:r w:rsidR="004F42B0" w:rsidRPr="00BE43AE">
              <w:rPr>
                <w:rFonts w:ascii="Times New Roman" w:hAnsi="Times New Roman" w:cs="Times New Roman" w:hint="eastAsia"/>
                <w:sz w:val="18"/>
              </w:rPr>
              <w:t>around Z axis</w:t>
            </w:r>
          </w:p>
        </w:tc>
      </w:tr>
    </w:tbl>
    <w:p w14:paraId="7B55CB49" w14:textId="77777777" w:rsidR="007E1D04" w:rsidRPr="00BE43AE" w:rsidRDefault="00FD3434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3464AD" w:rsidRPr="00BE43AE">
        <w:rPr>
          <w:rFonts w:ascii="Times New Roman" w:hAnsi="Times New Roman" w:cs="Times New Roman" w:hint="eastAsia"/>
          <w:b/>
          <w:sz w:val="24"/>
        </w:rPr>
        <w:t>8</w:t>
      </w:r>
      <w:r w:rsidR="00500BAC"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="00500BAC" w:rsidRPr="00BE43AE">
        <w:rPr>
          <w:rFonts w:ascii="Times New Roman" w:hAnsi="Times New Roman" w:cs="Times New Roman" w:hint="eastAsia"/>
          <w:sz w:val="24"/>
        </w:rPr>
        <w:t xml:space="preserve"> </w:t>
      </w:r>
      <w:r w:rsidR="00131C30" w:rsidRPr="00BE43AE">
        <w:rPr>
          <w:rFonts w:ascii="Times New Roman" w:hAnsi="Times New Roman" w:cs="Times New Roman"/>
          <w:sz w:val="24"/>
        </w:rPr>
        <w:t xml:space="preserve">Wind load assignment on </w:t>
      </w:r>
      <w:r w:rsidR="002F47F9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131C30" w:rsidRPr="00BE43AE">
        <w:rPr>
          <w:rFonts w:ascii="Times New Roman" w:hAnsi="Times New Roman" w:cs="Times New Roman"/>
          <w:sz w:val="24"/>
        </w:rPr>
        <w:t xml:space="preserve">outer walls </w:t>
      </w:r>
      <w:r w:rsidR="007700B6" w:rsidRPr="00BE43AE">
        <w:rPr>
          <w:rFonts w:ascii="Times New Roman" w:hAnsi="Times New Roman" w:cs="Times New Roman" w:hint="eastAsia"/>
          <w:sz w:val="24"/>
        </w:rPr>
        <w:t>of</w:t>
      </w:r>
      <w:r w:rsidR="00131C30" w:rsidRPr="00BE43AE">
        <w:rPr>
          <w:rFonts w:ascii="Times New Roman" w:hAnsi="Times New Roman" w:cs="Times New Roman"/>
          <w:sz w:val="24"/>
        </w:rPr>
        <w:t xml:space="preserve"> the </w:t>
      </w:r>
      <w:r w:rsidR="00AF6540" w:rsidRPr="00BE43AE">
        <w:rPr>
          <w:rFonts w:ascii="Times New Roman" w:hAnsi="Times New Roman" w:cs="Times New Roman" w:hint="eastAsia"/>
          <w:sz w:val="24"/>
        </w:rPr>
        <w:t>FE</w:t>
      </w:r>
      <w:r w:rsidR="00131C30" w:rsidRPr="00BE43AE">
        <w:rPr>
          <w:rFonts w:ascii="Times New Roman" w:hAnsi="Times New Roman" w:cs="Times New Roman"/>
          <w:sz w:val="24"/>
        </w:rPr>
        <w:t xml:space="preserve"> model</w:t>
      </w:r>
      <w:r w:rsidR="007F18F3" w:rsidRPr="00BE43AE">
        <w:rPr>
          <w:rFonts w:ascii="Times New Roman" w:hAnsi="Times New Roman" w:cs="Times New Roman" w:hint="eastAsia"/>
          <w:sz w:val="24"/>
        </w:rPr>
        <w:t xml:space="preserve"> with discrete diaphragms</w:t>
      </w:r>
    </w:p>
    <w:p w14:paraId="7B55CB4A" w14:textId="77777777" w:rsidR="003946E6" w:rsidRPr="00BE43AE" w:rsidRDefault="00264CAB" w:rsidP="00264CAB">
      <w:pPr>
        <w:pStyle w:val="1"/>
        <w:spacing w:before="156" w:after="156"/>
      </w:pPr>
      <w:r w:rsidRPr="00BE43AE">
        <w:rPr>
          <w:rFonts w:hint="eastAsia"/>
        </w:rPr>
        <w:t xml:space="preserve">4. </w:t>
      </w:r>
      <w:r w:rsidR="00121EE4" w:rsidRPr="00BE43AE">
        <w:rPr>
          <w:rFonts w:hint="eastAsia"/>
        </w:rPr>
        <w:t>Influence</w:t>
      </w:r>
      <w:r w:rsidR="00A84170" w:rsidRPr="00BE43AE">
        <w:rPr>
          <w:rFonts w:hint="eastAsia"/>
        </w:rPr>
        <w:t xml:space="preserve"> of </w:t>
      </w:r>
      <w:r w:rsidR="00B621D2" w:rsidRPr="00BE43AE">
        <w:rPr>
          <w:rFonts w:hint="eastAsia"/>
        </w:rPr>
        <w:t>horizontal</w:t>
      </w:r>
      <w:r w:rsidR="003946E6" w:rsidRPr="00BE43AE">
        <w:rPr>
          <w:rFonts w:hint="eastAsia"/>
        </w:rPr>
        <w:t xml:space="preserve"> connections</w:t>
      </w:r>
      <w:r w:rsidR="00A84170" w:rsidRPr="00BE43AE">
        <w:rPr>
          <w:rFonts w:hint="eastAsia"/>
        </w:rPr>
        <w:t xml:space="preserve"> </w:t>
      </w:r>
    </w:p>
    <w:p w14:paraId="7B55CB4B" w14:textId="2F942F7A" w:rsidR="00BF0F0F" w:rsidRPr="00BE43AE" w:rsidRDefault="00BF0F0F" w:rsidP="00BF0F0F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BE43AE">
        <w:rPr>
          <w:rFonts w:ascii="Times New Roman" w:hAnsi="Times New Roman" w:cs="Times New Roman"/>
          <w:sz w:val="24"/>
          <w:szCs w:val="24"/>
        </w:rPr>
        <w:t>parametric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study is conducted to investigate the influence of </w:t>
      </w:r>
      <w:r w:rsidR="00B97770" w:rsidRPr="00BE43AE">
        <w:rPr>
          <w:rFonts w:ascii="Times New Roman" w:hAnsi="Times New Roman" w:cs="Times New Roman" w:hint="eastAsia"/>
          <w:sz w:val="24"/>
          <w:szCs w:val="24"/>
        </w:rPr>
        <w:t xml:space="preserve">horizontal </w:t>
      </w:r>
      <w:r w:rsidRPr="00BE43AE">
        <w:rPr>
          <w:rFonts w:ascii="Times New Roman" w:hAnsi="Times New Roman" w:cs="Times New Roman" w:hint="eastAsia"/>
          <w:sz w:val="24"/>
          <w:szCs w:val="24"/>
        </w:rPr>
        <w:t>connections on the lateral behavior of the case building under wind loads, u</w:t>
      </w:r>
      <w:r w:rsidRPr="00BE43AE">
        <w:rPr>
          <w:rFonts w:ascii="Times New Roman" w:hAnsi="Times New Roman" w:cs="Times New Roman"/>
          <w:sz w:val="24"/>
          <w:szCs w:val="24"/>
        </w:rPr>
        <w:t xml:space="preserve">sing the FE model </w:t>
      </w:r>
      <w:r w:rsidR="002313C0" w:rsidRPr="00BE43AE">
        <w:rPr>
          <w:rFonts w:ascii="Times New Roman" w:hAnsi="Times New Roman" w:cs="Times New Roman" w:hint="eastAsia"/>
          <w:sz w:val="24"/>
          <w:szCs w:val="24"/>
        </w:rPr>
        <w:t xml:space="preserve">of the case building </w:t>
      </w:r>
      <w:r w:rsidRPr="00BE43AE">
        <w:rPr>
          <w:rFonts w:ascii="Times New Roman" w:hAnsi="Times New Roman" w:cs="Times New Roman"/>
          <w:sz w:val="24"/>
          <w:szCs w:val="24"/>
        </w:rPr>
        <w:t>with discrete diaphragms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 xml:space="preserve">studied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parameters include the </w:t>
      </w:r>
      <w:r w:rsidR="002313C0" w:rsidRPr="00BE43AE">
        <w:rPr>
          <w:rFonts w:ascii="Times New Roman" w:hAnsi="Times New Roman" w:cs="Times New Roman" w:hint="eastAsia"/>
          <w:sz w:val="24"/>
          <w:szCs w:val="24"/>
        </w:rPr>
        <w:t>horizontal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connection types and properties such as axial and shear </w:t>
      </w:r>
      <w:proofErr w:type="spellStart"/>
      <w:r w:rsidRPr="00BE43AE">
        <w:rPr>
          <w:rFonts w:ascii="Times New Roman" w:hAnsi="Times New Roman" w:cs="Times New Roman" w:hint="eastAsia"/>
          <w:sz w:val="24"/>
          <w:szCs w:val="24"/>
        </w:rPr>
        <w:t>stiffnesses</w:t>
      </w:r>
      <w:proofErr w:type="spell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 xml:space="preserve">selected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benchmark case 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>(</w:t>
      </w:r>
      <w:r w:rsidRPr="00BE43AE">
        <w:rPr>
          <w:rFonts w:ascii="Times New Roman" w:hAnsi="Times New Roman" w:cs="Times New Roman" w:hint="eastAsia"/>
          <w:sz w:val="24"/>
          <w:szCs w:val="24"/>
        </w:rPr>
        <w:t>BM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>)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represent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the case building with continuous rigid diaphragm</w:t>
      </w:r>
      <w:r w:rsidR="00B97770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>, in</w:t>
      </w:r>
      <w:r w:rsidR="00AD3D88" w:rsidRPr="00BE43AE">
        <w:rPr>
          <w:rFonts w:ascii="Times New Roman" w:hAnsi="Times New Roman" w:cs="Times New Roman" w:hint="eastAsia"/>
          <w:sz w:val="24"/>
          <w:szCs w:val="24"/>
        </w:rPr>
        <w:t xml:space="preserve"> which all </w:t>
      </w:r>
      <w:r w:rsidR="003E421C" w:rsidRPr="00BE43AE">
        <w:rPr>
          <w:rFonts w:ascii="Times New Roman" w:hAnsi="Times New Roman" w:cs="Times New Roman" w:hint="eastAsia"/>
          <w:sz w:val="24"/>
          <w:szCs w:val="24"/>
        </w:rPr>
        <w:t>the horizontal connections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 xml:space="preserve"> are set</w:t>
      </w:r>
      <w:r w:rsidR="003E421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>with</w:t>
      </w:r>
      <w:r w:rsidR="003E421C" w:rsidRPr="00BE43AE">
        <w:rPr>
          <w:rFonts w:ascii="Times New Roman" w:hAnsi="Times New Roman" w:cs="Times New Roman" w:hint="eastAsia"/>
          <w:sz w:val="24"/>
          <w:szCs w:val="24"/>
        </w:rPr>
        <w:t xml:space="preserve"> very huge axial and shear </w:t>
      </w:r>
      <w:proofErr w:type="spellStart"/>
      <w:r w:rsidR="003E421C" w:rsidRPr="00BE43AE">
        <w:rPr>
          <w:rFonts w:ascii="Times New Roman" w:hAnsi="Times New Roman" w:cs="Times New Roman" w:hint="eastAsia"/>
          <w:sz w:val="24"/>
          <w:szCs w:val="24"/>
        </w:rPr>
        <w:t>stiffnesses</w:t>
      </w:r>
      <w:proofErr w:type="spellEnd"/>
      <w:r w:rsidR="003E421C" w:rsidRPr="00BE43AE">
        <w:rPr>
          <w:rFonts w:ascii="Times New Roman" w:hAnsi="Times New Roman" w:cs="Times New Roman" w:hint="eastAsia"/>
          <w:sz w:val="24"/>
          <w:szCs w:val="24"/>
        </w:rPr>
        <w:t xml:space="preserve"> in the FE model</w:t>
      </w:r>
      <w:r w:rsidR="005037E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41029" w:rsidRPr="00BE43AE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641029" w:rsidRPr="00BE43AE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. For comparison, all the cases in this section select the same design wind loads </w:t>
      </w:r>
      <w:r w:rsidR="00AC2A75">
        <w:rPr>
          <w:rFonts w:ascii="Times New Roman" w:hAnsi="Times New Roman" w:cs="Times New Roman" w:hint="eastAsia"/>
          <w:sz w:val="24"/>
          <w:szCs w:val="24"/>
        </w:rPr>
        <w:t xml:space="preserve">including </w:t>
      </w:r>
      <w:proofErr w:type="spellStart"/>
      <w:proofErr w:type="gramStart"/>
      <w:r w:rsidR="00AC2A75" w:rsidRPr="00E85A36">
        <w:rPr>
          <w:rFonts w:ascii="Times New Roman" w:hAnsi="Times New Roman" w:cs="Times New Roman"/>
          <w:i/>
          <w:sz w:val="24"/>
          <w:szCs w:val="24"/>
        </w:rPr>
        <w:t>F</w:t>
      </w:r>
      <w:r w:rsidR="00AC2A75" w:rsidRPr="00E85A36">
        <w:rPr>
          <w:rFonts w:ascii="Times New Roman" w:hAnsi="Times New Roman" w:cs="Times New Roman"/>
          <w:i/>
          <w:sz w:val="24"/>
          <w:szCs w:val="24"/>
          <w:vertAlign w:val="subscript"/>
        </w:rPr>
        <w:t>x</w:t>
      </w:r>
      <w:proofErr w:type="spellEnd"/>
      <w:proofErr w:type="gramEnd"/>
      <w:r w:rsidR="00AC2A75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AC2A75" w:rsidRPr="00E85A36">
        <w:rPr>
          <w:rFonts w:ascii="Times New Roman" w:hAnsi="Times New Roman" w:cs="Times New Roman"/>
          <w:i/>
          <w:sz w:val="24"/>
          <w:szCs w:val="24"/>
        </w:rPr>
        <w:t>F</w:t>
      </w:r>
      <w:r w:rsidR="00AC2A75" w:rsidRPr="00E85A36">
        <w:rPr>
          <w:rFonts w:ascii="Times New Roman" w:hAnsi="Times New Roman" w:cs="Times New Roman"/>
          <w:i/>
          <w:sz w:val="24"/>
          <w:szCs w:val="24"/>
          <w:vertAlign w:val="subscript"/>
        </w:rPr>
        <w:t>y</w:t>
      </w:r>
      <w:proofErr w:type="spellEnd"/>
      <w:r w:rsidR="00AC2A75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proofErr w:type="spellStart"/>
      <w:r w:rsidR="00AC2A75" w:rsidRPr="00E85A36">
        <w:rPr>
          <w:rFonts w:ascii="Times New Roman" w:hAnsi="Times New Roman" w:cs="Times New Roman"/>
          <w:i/>
          <w:sz w:val="24"/>
          <w:szCs w:val="24"/>
        </w:rPr>
        <w:t>T</w:t>
      </w:r>
      <w:r w:rsidR="00AC2A75" w:rsidRPr="00E85A36">
        <w:rPr>
          <w:rFonts w:ascii="Times New Roman" w:hAnsi="Times New Roman" w:cs="Times New Roman"/>
          <w:i/>
          <w:sz w:val="24"/>
          <w:szCs w:val="24"/>
          <w:vertAlign w:val="subscript"/>
        </w:rPr>
        <w:t>z</w:t>
      </w:r>
      <w:proofErr w:type="spellEnd"/>
      <w:r w:rsidR="00AC2A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>as case BM (</w:t>
      </w:r>
      <w:r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2313C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9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). 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3284"/>
        <w:gridCol w:w="3284"/>
      </w:tblGrid>
      <w:tr w:rsidR="00BF0F0F" w:rsidRPr="00BE43AE" w14:paraId="7B55CB4F" w14:textId="77777777" w:rsidTr="00F643B3">
        <w:tc>
          <w:tcPr>
            <w:tcW w:w="1667" w:type="pct"/>
            <w:vAlign w:val="center"/>
          </w:tcPr>
          <w:p w14:paraId="7B55CB4C" w14:textId="77777777" w:rsidR="00BF0F0F" w:rsidRPr="00BE43AE" w:rsidRDefault="00BF0F0F" w:rsidP="00F643B3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lastRenderedPageBreak/>
              <w:drawing>
                <wp:inline distT="0" distB="0" distL="0" distR="0" wp14:anchorId="7B55CD59" wp14:editId="462A85DC">
                  <wp:extent cx="1908000" cy="2160000"/>
                  <wp:effectExtent l="0" t="0" r="0" b="0"/>
                  <wp:docPr id="14352" name="图表 143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B55CB4D" w14:textId="77777777" w:rsidR="00BF0F0F" w:rsidRPr="00BE43AE" w:rsidRDefault="00BF0F0F" w:rsidP="00F643B3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5B" wp14:editId="685E241C">
                  <wp:extent cx="1908000" cy="2160000"/>
                  <wp:effectExtent l="0" t="0" r="0" b="0"/>
                  <wp:docPr id="14353" name="图表 143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B55CB4E" w14:textId="77777777" w:rsidR="00BF0F0F" w:rsidRPr="00BE43AE" w:rsidRDefault="00BF0F0F" w:rsidP="00F643B3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5D" wp14:editId="7E9C222E">
                  <wp:extent cx="1908000" cy="2160000"/>
                  <wp:effectExtent l="0" t="0" r="0" b="0"/>
                  <wp:docPr id="14354" name="图表 143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BF0F0F" w:rsidRPr="00BE43AE" w14:paraId="7B55CB53" w14:textId="77777777" w:rsidTr="00F643B3">
        <w:tc>
          <w:tcPr>
            <w:tcW w:w="1667" w:type="pct"/>
            <w:vAlign w:val="center"/>
          </w:tcPr>
          <w:p w14:paraId="7B55CB50" w14:textId="77777777" w:rsidR="00BF0F0F" w:rsidRPr="00BE43AE" w:rsidRDefault="00BF0F0F" w:rsidP="00F643B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(a) Horizontal force </w:t>
            </w:r>
            <w:proofErr w:type="spellStart"/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>F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x</w:t>
            </w:r>
            <w:proofErr w:type="spellEnd"/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 along X axis</w:t>
            </w:r>
          </w:p>
        </w:tc>
        <w:tc>
          <w:tcPr>
            <w:tcW w:w="1666" w:type="pct"/>
            <w:vAlign w:val="center"/>
          </w:tcPr>
          <w:p w14:paraId="7B55CB51" w14:textId="77777777" w:rsidR="00BF0F0F" w:rsidRPr="00BE43AE" w:rsidRDefault="00BF0F0F" w:rsidP="00F643B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>(b) Horizontal force</w:t>
            </w:r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 xml:space="preserve"> </w:t>
            </w:r>
            <w:proofErr w:type="spellStart"/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>F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y</w:t>
            </w:r>
            <w:proofErr w:type="spellEnd"/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 along Y axis</w:t>
            </w:r>
          </w:p>
        </w:tc>
        <w:tc>
          <w:tcPr>
            <w:tcW w:w="1666" w:type="pct"/>
            <w:vAlign w:val="center"/>
          </w:tcPr>
          <w:p w14:paraId="7B55CB52" w14:textId="441889D9" w:rsidR="00BF0F0F" w:rsidRPr="00BE43AE" w:rsidRDefault="00BF0F0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(c) </w:t>
            </w:r>
            <w:r w:rsidR="00116424" w:rsidRPr="00BE43AE">
              <w:rPr>
                <w:rFonts w:ascii="Times New Roman" w:hAnsi="Times New Roman" w:cs="Times New Roman"/>
                <w:sz w:val="18"/>
                <w:lang w:val="en-GB"/>
              </w:rPr>
              <w:t>T</w:t>
            </w:r>
            <w:r w:rsidR="00116424">
              <w:rPr>
                <w:rFonts w:ascii="Times New Roman" w:hAnsi="Times New Roman" w:cs="Times New Roman" w:hint="eastAsia"/>
                <w:sz w:val="18"/>
                <w:lang w:val="en-GB"/>
              </w:rPr>
              <w:t>or</w:t>
            </w:r>
            <w:r w:rsidR="00116424"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sional 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moment </w:t>
            </w:r>
            <w:proofErr w:type="spellStart"/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>T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z</w:t>
            </w:r>
            <w:proofErr w:type="spellEnd"/>
            <w:r w:rsidRPr="00BE43AE">
              <w:rPr>
                <w:rFonts w:ascii="Times New Roman" w:hAnsi="Times New Roman" w:cs="Times New Roman"/>
                <w:sz w:val="18"/>
                <w:vertAlign w:val="subscript"/>
                <w:lang w:val="en-GB"/>
              </w:rPr>
              <w:t xml:space="preserve"> 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>around Z axis</w:t>
            </w:r>
          </w:p>
        </w:tc>
      </w:tr>
    </w:tbl>
    <w:p w14:paraId="7B55CB54" w14:textId="77777777" w:rsidR="00BF0F0F" w:rsidRPr="00BE43AE" w:rsidRDefault="00BF0F0F" w:rsidP="00BF0F0F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>Fig. 9.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sz w:val="24"/>
        </w:rPr>
        <w:t>Design wind loads of case</w:t>
      </w:r>
      <w:r w:rsidRPr="00BE43AE">
        <w:rPr>
          <w:rFonts w:ascii="Times New Roman" w:hAnsi="Times New Roman" w:cs="Times New Roman" w:hint="eastAsia"/>
          <w:sz w:val="24"/>
        </w:rPr>
        <w:t xml:space="preserve"> BM </w:t>
      </w:r>
    </w:p>
    <w:p w14:paraId="7B55CB55" w14:textId="62EE1AA2" w:rsidR="000D6F45" w:rsidRPr="00BE43AE" w:rsidRDefault="000D6F45" w:rsidP="00AC210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Compared with </w:t>
      </w:r>
      <w:r w:rsidRPr="00BE43AE">
        <w:rPr>
          <w:rFonts w:ascii="Times New Roman" w:hAnsi="Times New Roman" w:cs="Times New Roman"/>
          <w:sz w:val="24"/>
          <w:szCs w:val="24"/>
        </w:rPr>
        <w:t>continuous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rigid diaphragm</w:t>
      </w:r>
      <w:r w:rsidR="00041DF8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, discrete diaphragms can lead to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a </w:t>
      </w:r>
      <w:r w:rsidRPr="00BE43AE">
        <w:rPr>
          <w:rFonts w:ascii="Times New Roman" w:hAnsi="Times New Roman" w:cs="Times New Roman" w:hint="eastAsia"/>
          <w:sz w:val="24"/>
          <w:szCs w:val="24"/>
        </w:rPr>
        <w:t>larger deflection of building</w:t>
      </w:r>
      <w:r w:rsidR="002F2F9A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under wind loads due to the flexibility of </w:t>
      </w:r>
      <w:r w:rsidR="00B621D2" w:rsidRPr="00BE43AE">
        <w:rPr>
          <w:rFonts w:ascii="Times New Roman" w:hAnsi="Times New Roman" w:cs="Times New Roman" w:hint="eastAsia"/>
          <w:sz w:val="24"/>
          <w:szCs w:val="24"/>
        </w:rPr>
        <w:t>horizontal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connections</w:t>
      </w:r>
      <w:r w:rsidR="007E0A68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E0A68" w:rsidRPr="00E85A36">
        <w:rPr>
          <w:rFonts w:ascii="Times New Roman" w:hAnsi="Times New Roman" w:cs="Times New Roman"/>
          <w:color w:val="0000FF"/>
          <w:sz w:val="24"/>
          <w:szCs w:val="24"/>
        </w:rPr>
        <w:t>Fig. 10</w:t>
      </w:r>
      <w:r w:rsidR="007E0A68">
        <w:rPr>
          <w:rFonts w:ascii="Times New Roman" w:hAnsi="Times New Roman" w:cs="Times New Roman" w:hint="eastAsia"/>
          <w:sz w:val="24"/>
          <w:szCs w:val="24"/>
        </w:rPr>
        <w:t>)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. For high-rise </w:t>
      </w:r>
      <w:r w:rsidRPr="00BE43AE">
        <w:rPr>
          <w:rFonts w:ascii="Times New Roman" w:hAnsi="Times New Roman" w:cs="Times New Roman"/>
          <w:sz w:val="24"/>
          <w:szCs w:val="24"/>
        </w:rPr>
        <w:t>building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s in HK, the </w:t>
      </w:r>
      <w:r w:rsidRPr="00BE43AE">
        <w:rPr>
          <w:rFonts w:ascii="Times New Roman" w:hAnsi="Times New Roman" w:cs="Times New Roman"/>
          <w:sz w:val="24"/>
          <w:szCs w:val="24"/>
        </w:rPr>
        <w:t>structural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design scheme of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lateral force-resisting system is </w:t>
      </w:r>
      <w:r w:rsidR="00414811" w:rsidRPr="00BE43AE">
        <w:rPr>
          <w:rFonts w:ascii="Times New Roman" w:hAnsi="Times New Roman" w:cs="Times New Roman" w:hint="eastAsia"/>
          <w:sz w:val="24"/>
          <w:szCs w:val="24"/>
        </w:rPr>
        <w:t>controlled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by the deflection</w:t>
      </w:r>
      <w:r w:rsidR="00257F59" w:rsidRPr="00BE43AE">
        <w:rPr>
          <w:rFonts w:ascii="Times New Roman" w:hAnsi="Times New Roman" w:cs="Times New Roman" w:hint="eastAsia"/>
          <w:sz w:val="24"/>
          <w:szCs w:val="24"/>
        </w:rPr>
        <w:t xml:space="preserve"> of buildings under wind loads</w:t>
      </w:r>
      <w:r w:rsidR="00614A7F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57F59" w:rsidRPr="00BE43AE">
        <w:rPr>
          <w:rFonts w:ascii="Times New Roman" w:hAnsi="Times New Roman" w:cs="Times New Roman" w:hint="eastAsia"/>
          <w:sz w:val="24"/>
          <w:szCs w:val="24"/>
        </w:rPr>
        <w:t xml:space="preserve">which indicates that more flexibility of </w:t>
      </w:r>
      <w:r w:rsidR="00C759A0" w:rsidRPr="00BE43AE">
        <w:rPr>
          <w:rFonts w:ascii="Times New Roman" w:hAnsi="Times New Roman" w:cs="Times New Roman" w:hint="eastAsia"/>
          <w:sz w:val="24"/>
          <w:szCs w:val="24"/>
        </w:rPr>
        <w:t xml:space="preserve">horizontal </w:t>
      </w:r>
      <w:r w:rsidR="00257F59" w:rsidRPr="00BE43AE">
        <w:rPr>
          <w:rFonts w:ascii="Times New Roman" w:hAnsi="Times New Roman" w:cs="Times New Roman" w:hint="eastAsia"/>
          <w:sz w:val="24"/>
          <w:szCs w:val="24"/>
        </w:rPr>
        <w:t xml:space="preserve">connections may lead to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a </w:t>
      </w:r>
      <w:r w:rsidR="00257F59" w:rsidRPr="00BE43AE">
        <w:rPr>
          <w:rFonts w:ascii="Times New Roman" w:hAnsi="Times New Roman" w:cs="Times New Roman" w:hint="eastAsia"/>
          <w:sz w:val="24"/>
          <w:szCs w:val="24"/>
        </w:rPr>
        <w:t xml:space="preserve">larger number or </w:t>
      </w:r>
      <w:r w:rsidR="002313C0" w:rsidRPr="00BE43AE">
        <w:rPr>
          <w:rFonts w:ascii="Times New Roman" w:hAnsi="Times New Roman" w:cs="Times New Roman" w:hint="eastAsia"/>
          <w:sz w:val="24"/>
          <w:szCs w:val="24"/>
        </w:rPr>
        <w:t xml:space="preserve">bigger </w:t>
      </w:r>
      <w:r w:rsidR="00257F59" w:rsidRPr="00BE43AE">
        <w:rPr>
          <w:rFonts w:ascii="Times New Roman" w:hAnsi="Times New Roman" w:cs="Times New Roman"/>
          <w:sz w:val="24"/>
          <w:szCs w:val="24"/>
        </w:rPr>
        <w:t>dimension</w:t>
      </w:r>
      <w:r w:rsidR="002313C0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257F59" w:rsidRPr="00BE43AE">
        <w:rPr>
          <w:rFonts w:ascii="Times New Roman" w:hAnsi="Times New Roman" w:cs="Times New Roman" w:hint="eastAsia"/>
          <w:sz w:val="24"/>
          <w:szCs w:val="24"/>
        </w:rPr>
        <w:t xml:space="preserve"> of lateral force-resisting components such as module and core walls. </w:t>
      </w:r>
      <w:r w:rsidR="007E0A68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A33261">
        <w:rPr>
          <w:rFonts w:ascii="Times New Roman" w:hAnsi="Times New Roman" w:cs="Times New Roman" w:hint="eastAsia"/>
          <w:sz w:val="24"/>
          <w:szCs w:val="24"/>
        </w:rPr>
        <w:t>buildings with discrete diaphragms composed of rigid slabs and horizontal connections</w:t>
      </w:r>
      <w:r w:rsidR="001538E2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538E2" w:rsidRPr="00C51CC0">
        <w:rPr>
          <w:rFonts w:ascii="Times New Roman" w:hAnsi="Times New Roman" w:cs="Times New Roman" w:hint="eastAsia"/>
          <w:color w:val="0000FF"/>
          <w:sz w:val="24"/>
          <w:szCs w:val="24"/>
        </w:rPr>
        <w:t>Fig. 10</w:t>
      </w:r>
      <w:r w:rsidR="001538E2">
        <w:rPr>
          <w:rFonts w:ascii="Times New Roman" w:hAnsi="Times New Roman" w:cs="Times New Roman" w:hint="eastAsia"/>
          <w:sz w:val="24"/>
          <w:szCs w:val="24"/>
        </w:rPr>
        <w:t>)</w:t>
      </w:r>
      <w:r w:rsidR="00A33261">
        <w:rPr>
          <w:rFonts w:ascii="Times New Roman" w:hAnsi="Times New Roman" w:cs="Times New Roman" w:hint="eastAsia"/>
          <w:sz w:val="24"/>
          <w:szCs w:val="24"/>
        </w:rPr>
        <w:t>,</w:t>
      </w:r>
      <w:r w:rsidR="007E0A6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3261">
        <w:rPr>
          <w:rFonts w:ascii="Times New Roman" w:hAnsi="Times New Roman" w:cs="Times New Roman" w:hint="eastAsia"/>
          <w:sz w:val="24"/>
          <w:szCs w:val="24"/>
        </w:rPr>
        <w:t>a</w:t>
      </w:r>
      <w:r w:rsidR="00EA572F" w:rsidRPr="00BE43AE">
        <w:rPr>
          <w:rFonts w:ascii="Times New Roman" w:hAnsi="Times New Roman" w:cs="Times New Roman" w:hint="eastAsia"/>
          <w:sz w:val="24"/>
          <w:szCs w:val="24"/>
        </w:rPr>
        <w:t>n</w:t>
      </w:r>
      <w:r w:rsidR="006C362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572F" w:rsidRPr="00BE43AE">
        <w:rPr>
          <w:rFonts w:ascii="Times New Roman" w:hAnsi="Times New Roman" w:cs="Times New Roman" w:hint="eastAsia"/>
          <w:sz w:val="24"/>
          <w:szCs w:val="24"/>
        </w:rPr>
        <w:t xml:space="preserve">amplified </w:t>
      </w:r>
      <w:r w:rsidR="006C3625" w:rsidRPr="00BE43AE">
        <w:rPr>
          <w:rFonts w:ascii="Times New Roman" w:hAnsi="Times New Roman" w:cs="Times New Roman" w:hint="eastAsia"/>
          <w:sz w:val="24"/>
          <w:szCs w:val="24"/>
        </w:rPr>
        <w:t xml:space="preserve">factor </w:t>
      </w:r>
      <w:r w:rsidR="006C3625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6C362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572F" w:rsidRPr="00BE43AE">
        <w:rPr>
          <w:rFonts w:ascii="Times New Roman" w:hAnsi="Times New Roman" w:cs="Times New Roman" w:hint="eastAsia"/>
          <w:sz w:val="24"/>
          <w:szCs w:val="24"/>
        </w:rPr>
        <w:t xml:space="preserve">of deflection </w:t>
      </w:r>
      <w:r w:rsidR="006C3625" w:rsidRPr="00BE43AE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19243C" w:rsidRPr="00BE43AE">
        <w:rPr>
          <w:rFonts w:ascii="Times New Roman" w:hAnsi="Times New Roman" w:cs="Times New Roman" w:hint="eastAsia"/>
          <w:sz w:val="24"/>
          <w:szCs w:val="24"/>
        </w:rPr>
        <w:t xml:space="preserve">used </w:t>
      </w:r>
      <w:r w:rsidR="00614A7F" w:rsidRPr="00BE43AE">
        <w:rPr>
          <w:rFonts w:ascii="Times New Roman" w:hAnsi="Times New Roman" w:cs="Times New Roman" w:hint="eastAsia"/>
          <w:sz w:val="24"/>
          <w:szCs w:val="24"/>
        </w:rPr>
        <w:t xml:space="preserve">to measure the </w:t>
      </w:r>
      <w:r w:rsidR="002313C0" w:rsidRPr="00BE43AE">
        <w:rPr>
          <w:rFonts w:ascii="Times New Roman" w:hAnsi="Times New Roman" w:cs="Times New Roman" w:hint="eastAsia"/>
          <w:sz w:val="24"/>
          <w:szCs w:val="24"/>
        </w:rPr>
        <w:t xml:space="preserve">diaphragm </w:t>
      </w:r>
      <w:r w:rsidR="002313C0" w:rsidRPr="00BE43AE">
        <w:rPr>
          <w:rFonts w:ascii="Times New Roman" w:hAnsi="Times New Roman" w:cs="Times New Roman"/>
          <w:sz w:val="24"/>
          <w:szCs w:val="24"/>
        </w:rPr>
        <w:t>flexibility</w:t>
      </w:r>
      <w:r w:rsidR="00614A7F" w:rsidRPr="00BE43AE">
        <w:rPr>
          <w:rFonts w:ascii="Times New Roman" w:hAnsi="Times New Roman" w:cs="Times New Roman" w:hint="eastAsia"/>
          <w:sz w:val="24"/>
          <w:szCs w:val="24"/>
        </w:rPr>
        <w:t xml:space="preserve"> as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</w:p>
    <w:p w14:paraId="7B55CB56" w14:textId="77777777" w:rsidR="00AC2107" w:rsidRPr="00BE43AE" w:rsidRDefault="00AC2107" w:rsidP="00AC2107">
      <w:pPr>
        <w:pStyle w:val="a8"/>
      </w:pPr>
      <w:r w:rsidRPr="00BE43AE">
        <w:rPr>
          <w:rFonts w:hint="eastAsia"/>
        </w:rPr>
        <w:tab/>
      </w:r>
      <w:r w:rsidR="00925BAC" w:rsidRPr="00BE43AE">
        <w:rPr>
          <w:position w:val="-28"/>
          <w:szCs w:val="24"/>
        </w:rPr>
        <w:object w:dxaOrig="1900" w:dyaOrig="620" w14:anchorId="7B55CD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pt;height:31.2pt" o:ole="">
            <v:imagedata r:id="rId26" o:title=""/>
          </v:shape>
          <o:OLEObject Type="Embed" ProgID="Equation.DSMT4" ShapeID="_x0000_i1025" DrawAspect="Content" ObjectID="_1708170010" r:id="rId27"/>
        </w:object>
      </w:r>
      <w:r w:rsidRPr="00BE43AE">
        <w:rPr>
          <w:rFonts w:hint="eastAsia"/>
        </w:rPr>
        <w:tab/>
        <w:t>(1)</w:t>
      </w:r>
    </w:p>
    <w:p w14:paraId="7B55CB57" w14:textId="3E1FC106" w:rsidR="00E341FB" w:rsidRDefault="00AC2107" w:rsidP="00067C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E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AE">
        <w:rPr>
          <w:rFonts w:ascii="Times New Roman" w:hAnsi="Times New Roman" w:cs="Times New Roman"/>
          <w:sz w:val="24"/>
          <w:szCs w:val="24"/>
        </w:rPr>
        <w:t>Δ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925BAC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nc</w:t>
      </w:r>
      <w:proofErr w:type="spellEnd"/>
      <w:r w:rsidRPr="00BE43AE">
        <w:rPr>
          <w:rFonts w:ascii="Times New Roman" w:hAnsi="Times New Roman" w:cs="Times New Roman"/>
          <w:sz w:val="24"/>
          <w:szCs w:val="24"/>
        </w:rPr>
        <w:t xml:space="preserve"> is the increased </w:t>
      </w:r>
      <w:r w:rsidR="00DC7ABA" w:rsidRPr="00BE43AE">
        <w:rPr>
          <w:rFonts w:ascii="Times New Roman" w:hAnsi="Times New Roman" w:cs="Times New Roman" w:hint="eastAsia"/>
          <w:sz w:val="24"/>
          <w:szCs w:val="24"/>
        </w:rPr>
        <w:t xml:space="preserve">lateral </w:t>
      </w:r>
      <w:r w:rsidRPr="00BE43AE">
        <w:rPr>
          <w:rFonts w:ascii="Times New Roman" w:hAnsi="Times New Roman" w:cs="Times New Roman"/>
          <w:sz w:val="24"/>
          <w:szCs w:val="24"/>
        </w:rPr>
        <w:t xml:space="preserve">diaphragm displacement of buildings due to the effects of discrete diaphragms, </w:t>
      </w:r>
      <w:proofErr w:type="spellStart"/>
      <w:r w:rsidRPr="00BE43AE">
        <w:rPr>
          <w:rFonts w:ascii="Times New Roman" w:hAnsi="Times New Roman" w:cs="Times New Roman"/>
          <w:sz w:val="24"/>
          <w:szCs w:val="24"/>
        </w:rPr>
        <w:t>Δ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con</w:t>
      </w:r>
      <w:proofErr w:type="spellEnd"/>
      <w:r w:rsidRPr="00BE43A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E43AE">
        <w:rPr>
          <w:rFonts w:ascii="Times New Roman" w:hAnsi="Times New Roman" w:cs="Times New Roman"/>
          <w:sz w:val="24"/>
          <w:szCs w:val="24"/>
        </w:rPr>
        <w:t>Δ</w:t>
      </w:r>
      <w:r w:rsidR="00FE4794">
        <w:rPr>
          <w:rFonts w:ascii="Times New Roman" w:hAnsi="Times New Roman" w:cs="Times New Roman"/>
          <w:i/>
          <w:sz w:val="24"/>
          <w:szCs w:val="24"/>
          <w:vertAlign w:val="subscript"/>
        </w:rPr>
        <w:t>d</w:t>
      </w:r>
      <w:r w:rsidR="00FE4794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i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proofErr w:type="spellEnd"/>
      <w:r w:rsidRPr="00BE43AE">
        <w:rPr>
          <w:rFonts w:ascii="Times New Roman" w:hAnsi="Times New Roman" w:cs="Times New Roman"/>
          <w:sz w:val="24"/>
          <w:szCs w:val="24"/>
        </w:rPr>
        <w:t xml:space="preserve"> are the </w:t>
      </w:r>
      <w:r w:rsidR="00DC7ABA" w:rsidRPr="00BE43AE">
        <w:rPr>
          <w:rFonts w:ascii="Times New Roman" w:hAnsi="Times New Roman" w:cs="Times New Roman" w:hint="eastAsia"/>
          <w:sz w:val="24"/>
          <w:szCs w:val="24"/>
        </w:rPr>
        <w:t xml:space="preserve">lateral </w:t>
      </w:r>
      <w:r w:rsidRPr="00BE43AE">
        <w:rPr>
          <w:rFonts w:ascii="Times New Roman" w:hAnsi="Times New Roman" w:cs="Times New Roman"/>
          <w:sz w:val="24"/>
          <w:szCs w:val="24"/>
        </w:rPr>
        <w:t xml:space="preserve">diaphragm displacement of building with continuous rigid diaphragms and discrete diaphragms under lateral loads, respectively. </w:t>
      </w:r>
    </w:p>
    <w:p w14:paraId="31ED5046" w14:textId="066A50A7" w:rsidR="008A56AC" w:rsidRDefault="00A47B11" w:rsidP="008A56AC">
      <w:pPr>
        <w:jc w:val="center"/>
        <w:rPr>
          <w:rFonts w:ascii="Times New Roman" w:hAnsi="Times New Roman" w:cs="Times New Roman"/>
          <w:sz w:val="24"/>
          <w:szCs w:val="24"/>
        </w:rPr>
      </w:pPr>
      <w:r w:rsidRPr="00111E3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1F82DA" wp14:editId="0C4107B1">
                <wp:simplePos x="0" y="0"/>
                <wp:positionH relativeFrom="column">
                  <wp:posOffset>64770</wp:posOffset>
                </wp:positionH>
                <wp:positionV relativeFrom="paragraph">
                  <wp:posOffset>4342130</wp:posOffset>
                </wp:positionV>
                <wp:extent cx="1615440" cy="266700"/>
                <wp:effectExtent l="0" t="0" r="0" b="0"/>
                <wp:wrapNone/>
                <wp:docPr id="14516" name="文本框 1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EB06" w14:textId="77777777" w:rsidR="0032680C" w:rsidRPr="00E85A36" w:rsidRDefault="0032680C" w:rsidP="00111E35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Lateral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force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resisting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16" o:spid="_x0000_s1059" type="#_x0000_t202" style="position:absolute;left:0;text-align:left;margin-left:5.1pt;margin-top:341.9pt;width:127.2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" filled="f" stroked="f" strokeweight=".5pt">
                <v:textbox>
                  <w:txbxContent>
                    <w:p w14:paraId="2EFAEB06" w14:textId="77777777" w:rsidR="0032680C" w:rsidRPr="00E85A36" w:rsidRDefault="0032680C" w:rsidP="00111E35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Lateral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force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 resisting system</w:t>
                      </w:r>
                    </w:p>
                  </w:txbxContent>
                </v:textbox>
              </v:shape>
            </w:pict>
          </mc:Fallback>
        </mc:AlternateContent>
      </w:r>
      <w:r w:rsidRPr="00111E3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642625" wp14:editId="26CC7213">
                <wp:simplePos x="0" y="0"/>
                <wp:positionH relativeFrom="column">
                  <wp:posOffset>1512570</wp:posOffset>
                </wp:positionH>
                <wp:positionV relativeFrom="paragraph">
                  <wp:posOffset>4494530</wp:posOffset>
                </wp:positionV>
                <wp:extent cx="274320" cy="0"/>
                <wp:effectExtent l="0" t="76200" r="30480" b="95250"/>
                <wp:wrapNone/>
                <wp:docPr id="14517" name="直接箭头连接符 14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517" o:spid="_x0000_s1026" type="#_x0000_t32" style="position:absolute;left:0;text-align:left;margin-left:119.1pt;margin-top:353.9pt;width:21.6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253EFE" wp14:editId="42B79329">
                <wp:simplePos x="0" y="0"/>
                <wp:positionH relativeFrom="column">
                  <wp:posOffset>4187190</wp:posOffset>
                </wp:positionH>
                <wp:positionV relativeFrom="paragraph">
                  <wp:posOffset>1202690</wp:posOffset>
                </wp:positionV>
                <wp:extent cx="1905000" cy="281940"/>
                <wp:effectExtent l="0" t="0" r="0" b="3810"/>
                <wp:wrapNone/>
                <wp:docPr id="14496" name="文本框 1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A247F" w14:textId="46FC60BC" w:rsidR="0032680C" w:rsidRPr="00E85A36" w:rsidRDefault="0032680C" w:rsidP="00E668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>Plan view for und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eformed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6" o:spid="_x0000_s1060" type="#_x0000_t202" style="position:absolute;left:0;text-align:left;margin-left:329.7pt;margin-top:94.7pt;width:150pt;height:22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" filled="f" stroked="f" strokeweight=".5pt">
                <v:textbox>
                  <w:txbxContent>
                    <w:p w14:paraId="362A247F" w14:textId="46FC60BC" w:rsidR="0032680C" w:rsidRPr="00E85A36" w:rsidRDefault="0032680C" w:rsidP="00E66861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>Plan view for und</w:t>
                      </w:r>
                      <w:r w:rsidRPr="00E85A36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eformed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D4894B" wp14:editId="5CFFB3F1">
                <wp:simplePos x="0" y="0"/>
                <wp:positionH relativeFrom="column">
                  <wp:posOffset>1916430</wp:posOffset>
                </wp:positionH>
                <wp:positionV relativeFrom="paragraph">
                  <wp:posOffset>1164590</wp:posOffset>
                </wp:positionV>
                <wp:extent cx="1905000" cy="281940"/>
                <wp:effectExtent l="0" t="0" r="0" b="3810"/>
                <wp:wrapNone/>
                <wp:docPr id="14488" name="文本框 1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CA86E" w14:textId="7D182D6B" w:rsidR="0032680C" w:rsidRPr="00E85A36" w:rsidRDefault="003268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3D view for </w:t>
                            </w:r>
                            <w:proofErr w:type="spellStart"/>
                            <w:r w:rsidRPr="00E85A3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</w:rPr>
                              <w:t>undeformed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88" o:spid="_x0000_s1061" type="#_x0000_t202" style="position:absolute;left:0;text-align:left;margin-left:150.9pt;margin-top:91.7pt;width:150pt;height:2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" filled="f" stroked="f" strokeweight=".5pt">
                <v:textbox>
                  <w:txbxContent>
                    <w:p w14:paraId="27BCA86E" w14:textId="7D182D6B" w:rsidR="0032680C" w:rsidRPr="00E85A36" w:rsidRDefault="0032680C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3D view for </w:t>
                      </w:r>
                      <w:proofErr w:type="spellStart"/>
                      <w:r w:rsidRPr="00E85A3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</w:rPr>
                        <w:t>undeformed</w:t>
                      </w:r>
                      <w:proofErr w:type="spellEnd"/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72EE86" wp14:editId="2A388C6D">
                <wp:simplePos x="0" y="0"/>
                <wp:positionH relativeFrom="column">
                  <wp:posOffset>87630</wp:posOffset>
                </wp:positionH>
                <wp:positionV relativeFrom="paragraph">
                  <wp:posOffset>1141730</wp:posOffset>
                </wp:positionV>
                <wp:extent cx="1615440" cy="266700"/>
                <wp:effectExtent l="0" t="0" r="0" b="0"/>
                <wp:wrapNone/>
                <wp:docPr id="14484" name="文本框 14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F7C12" w14:textId="148AF7C6" w:rsidR="0032680C" w:rsidRPr="00E85A36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Lateral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force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resisting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84" o:spid="_x0000_s1062" type="#_x0000_t202" style="position:absolute;left:0;text-align:left;margin-left:6.9pt;margin-top:89.9pt;width:127.2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" filled="f" stroked="f" strokeweight=".5pt">
                <v:textbox>
                  <w:txbxContent>
                    <w:p w14:paraId="146F7C12" w14:textId="148AF7C6" w:rsidR="0032680C" w:rsidRPr="00E85A36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Lateral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force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>resisting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FD9C65" wp14:editId="78FD587C">
                <wp:simplePos x="0" y="0"/>
                <wp:positionH relativeFrom="column">
                  <wp:posOffset>1535430</wp:posOffset>
                </wp:positionH>
                <wp:positionV relativeFrom="paragraph">
                  <wp:posOffset>1294130</wp:posOffset>
                </wp:positionV>
                <wp:extent cx="274320" cy="0"/>
                <wp:effectExtent l="0" t="76200" r="30480" b="95250"/>
                <wp:wrapNone/>
                <wp:docPr id="14486" name="直接箭头连接符 14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接箭头连接符 14486" o:spid="_x0000_s1026" type="#_x0000_t32" style="position:absolute;left:0;text-align:left;margin-left:120.9pt;margin-top:101.9pt;width:21.6pt;height: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" strokecolor="black [3213]">
                <v:stroke endarrow="block"/>
              </v:shape>
            </w:pict>
          </mc:Fallback>
        </mc:AlternateContent>
      </w:r>
      <w:r w:rsidRPr="00EE65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908807" wp14:editId="58710E21">
                <wp:simplePos x="0" y="0"/>
                <wp:positionH relativeFrom="column">
                  <wp:posOffset>1558290</wp:posOffset>
                </wp:positionH>
                <wp:positionV relativeFrom="paragraph">
                  <wp:posOffset>2894330</wp:posOffset>
                </wp:positionV>
                <wp:extent cx="274320" cy="0"/>
                <wp:effectExtent l="0" t="76200" r="30480" b="95250"/>
                <wp:wrapNone/>
                <wp:docPr id="14510" name="直接箭头连接符 14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接箭头连接符 14510" o:spid="_x0000_s1026" type="#_x0000_t32" style="position:absolute;left:0;text-align:left;margin-left:122.7pt;margin-top:227.9pt;width:21.6pt;height: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" strokecolor="black [3213]">
                <v:stroke endarrow="block"/>
              </v:shape>
            </w:pict>
          </mc:Fallback>
        </mc:AlternateContent>
      </w:r>
      <w:r w:rsidRPr="00EE65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D524E2" wp14:editId="1B4F9E1A">
                <wp:simplePos x="0" y="0"/>
                <wp:positionH relativeFrom="column">
                  <wp:posOffset>110490</wp:posOffset>
                </wp:positionH>
                <wp:positionV relativeFrom="paragraph">
                  <wp:posOffset>2741930</wp:posOffset>
                </wp:positionV>
                <wp:extent cx="1615440" cy="266700"/>
                <wp:effectExtent l="0" t="0" r="0" b="0"/>
                <wp:wrapNone/>
                <wp:docPr id="14509" name="文本框 14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07795" w14:textId="32502173" w:rsidR="0032680C" w:rsidRPr="00E85A36" w:rsidRDefault="0032680C" w:rsidP="00EE656D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Lateral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force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resisting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9" o:spid="_x0000_s1063" type="#_x0000_t202" style="position:absolute;left:0;text-align:left;margin-left:8.7pt;margin-top:215.9pt;width:127.2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" filled="f" stroked="f" strokeweight=".5pt">
                <v:textbox>
                  <w:txbxContent>
                    <w:p w14:paraId="71407795" w14:textId="32502173" w:rsidR="0032680C" w:rsidRPr="00E85A36" w:rsidRDefault="0032680C" w:rsidP="00EE656D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Lateral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force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>resisting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C993DA" wp14:editId="65C7D0B5">
                <wp:simplePos x="0" y="0"/>
                <wp:positionH relativeFrom="column">
                  <wp:posOffset>4217670</wp:posOffset>
                </wp:positionH>
                <wp:positionV relativeFrom="paragraph">
                  <wp:posOffset>2764790</wp:posOffset>
                </wp:positionV>
                <wp:extent cx="1905000" cy="396240"/>
                <wp:effectExtent l="0" t="0" r="0" b="3810"/>
                <wp:wrapNone/>
                <wp:docPr id="14506" name="文本框 14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E7F1A" w14:textId="02E4975F" w:rsidR="0032680C" w:rsidRPr="00E85A36" w:rsidRDefault="0032680C" w:rsidP="00FE4794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>Plan view for d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eformed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 with continuous rigid 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6" o:spid="_x0000_s1064" type="#_x0000_t202" style="position:absolute;left:0;text-align:left;margin-left:332.1pt;margin-top:217.7pt;width:150pt;height:3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" filled="f" stroked="f" strokeweight=".5pt">
                <v:textbox>
                  <w:txbxContent>
                    <w:p w14:paraId="65DE7F1A" w14:textId="02E4975F" w:rsidR="0032680C" w:rsidRPr="00E85A36" w:rsidRDefault="0032680C" w:rsidP="00FE4794">
                      <w:pPr>
                        <w:spacing w:line="200" w:lineRule="exact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>Plan view for d</w:t>
                      </w:r>
                      <w:r w:rsidRPr="00E85A36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eformed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 with continuous rigid diaphragm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CE787E" wp14:editId="4C58216C">
                <wp:simplePos x="0" y="0"/>
                <wp:positionH relativeFrom="column">
                  <wp:posOffset>4187190</wp:posOffset>
                </wp:positionH>
                <wp:positionV relativeFrom="paragraph">
                  <wp:posOffset>4372610</wp:posOffset>
                </wp:positionV>
                <wp:extent cx="1905000" cy="396240"/>
                <wp:effectExtent l="0" t="0" r="0" b="3810"/>
                <wp:wrapNone/>
                <wp:docPr id="14507" name="文本框 14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159A7" w14:textId="443CB0A3" w:rsidR="0032680C" w:rsidRPr="00E85A36" w:rsidRDefault="0032680C" w:rsidP="00FE4794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>Plan view for d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eformed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 with discrete 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7" o:spid="_x0000_s1065" type="#_x0000_t202" style="position:absolute;left:0;text-align:left;margin-left:329.7pt;margin-top:344.3pt;width:150pt;height:31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" filled="f" stroked="f" strokeweight=".5pt">
                <v:textbox>
                  <w:txbxContent>
                    <w:p w14:paraId="571159A7" w14:textId="443CB0A3" w:rsidR="0032680C" w:rsidRPr="00E85A36" w:rsidRDefault="0032680C" w:rsidP="00FE4794">
                      <w:pPr>
                        <w:spacing w:line="200" w:lineRule="exact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>Plan view for d</w:t>
                      </w:r>
                      <w:r w:rsidRPr="00E85A36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eformed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 with discrete diaphragm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BBCF61" wp14:editId="37A4B8E9">
                <wp:simplePos x="0" y="0"/>
                <wp:positionH relativeFrom="column">
                  <wp:posOffset>1840230</wp:posOffset>
                </wp:positionH>
                <wp:positionV relativeFrom="paragraph">
                  <wp:posOffset>4364990</wp:posOffset>
                </wp:positionV>
                <wp:extent cx="1905000" cy="396240"/>
                <wp:effectExtent l="0" t="0" r="0" b="3810"/>
                <wp:wrapNone/>
                <wp:docPr id="14498" name="文本框 1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2BE03" w14:textId="45766A1C" w:rsidR="0032680C" w:rsidRPr="004156DD" w:rsidRDefault="0032680C" w:rsidP="0085057F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>3D view for d</w:t>
                            </w:r>
                            <w:r w:rsidRPr="004156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eformed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 with discrete 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8" o:spid="_x0000_s1066" type="#_x0000_t202" style="position:absolute;left:0;text-align:left;margin-left:144.9pt;margin-top:343.7pt;width:150pt;height:31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" filled="f" stroked="f" strokeweight=".5pt">
                <v:textbox>
                  <w:txbxContent>
                    <w:p w14:paraId="6572BE03" w14:textId="45766A1C" w:rsidR="0032680C" w:rsidRPr="004156DD" w:rsidRDefault="0032680C" w:rsidP="0085057F">
                      <w:pPr>
                        <w:spacing w:line="200" w:lineRule="exact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>3D view for d</w:t>
                      </w:r>
                      <w:r w:rsidRPr="004156D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eformed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 with discrete diaphragm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D44E54" wp14:editId="45569CDC">
                <wp:simplePos x="0" y="0"/>
                <wp:positionH relativeFrom="column">
                  <wp:posOffset>1878330</wp:posOffset>
                </wp:positionH>
                <wp:positionV relativeFrom="paragraph">
                  <wp:posOffset>2764790</wp:posOffset>
                </wp:positionV>
                <wp:extent cx="1905000" cy="396240"/>
                <wp:effectExtent l="0" t="0" r="0" b="3810"/>
                <wp:wrapNone/>
                <wp:docPr id="14497" name="文本框 1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1B10E" w14:textId="2BC67FC3" w:rsidR="0032680C" w:rsidRPr="00E85A36" w:rsidRDefault="0032680C" w:rsidP="0085057F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>3D view for d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eformed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</w:rPr>
                              <w:t xml:space="preserve"> status with continuous rigid 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7" o:spid="_x0000_s1067" type="#_x0000_t202" style="position:absolute;left:0;text-align:left;margin-left:147.9pt;margin-top:217.7pt;width:150pt;height:31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" filled="f" stroked="f" strokeweight=".5pt">
                <v:textbox>
                  <w:txbxContent>
                    <w:p w14:paraId="5271B10E" w14:textId="2BC67FC3" w:rsidR="0032680C" w:rsidRPr="00E85A36" w:rsidRDefault="0032680C" w:rsidP="0085057F">
                      <w:pPr>
                        <w:spacing w:line="200" w:lineRule="exact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>3D view for d</w:t>
                      </w:r>
                      <w:r w:rsidRPr="00E85A36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eformed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</w:rPr>
                        <w:t xml:space="preserve"> status with continuous rigid diaphragm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FD0ABC" wp14:editId="5DD5AE93">
                <wp:simplePos x="0" y="0"/>
                <wp:positionH relativeFrom="column">
                  <wp:posOffset>361950</wp:posOffset>
                </wp:positionH>
                <wp:positionV relativeFrom="paragraph">
                  <wp:posOffset>3862070</wp:posOffset>
                </wp:positionV>
                <wp:extent cx="1135380" cy="350520"/>
                <wp:effectExtent l="0" t="0" r="0" b="0"/>
                <wp:wrapNone/>
                <wp:docPr id="14515" name="文本框 1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83C6D" w14:textId="77777777" w:rsidR="0032680C" w:rsidRPr="00E85A36" w:rsidRDefault="0032680C" w:rsidP="00111E35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Lateral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515" o:spid="_x0000_s1068" type="#_x0000_t202" style="position:absolute;left:0;text-align:left;margin-left:28.5pt;margin-top:304.1pt;width:89.4pt;height:27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" filled="f" stroked="f" strokeweight=".5pt">
                <v:textbox>
                  <w:txbxContent>
                    <w:p w14:paraId="43083C6D" w14:textId="77777777" w:rsidR="0032680C" w:rsidRPr="00E85A36" w:rsidRDefault="0032680C" w:rsidP="00111E35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Lateral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 load</w:t>
                      </w:r>
                    </w:p>
                  </w:txbxContent>
                </v:textbox>
              </v:shape>
            </w:pict>
          </mc:Fallback>
        </mc:AlternateContent>
      </w:r>
      <w:r w:rsidRPr="00111E3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5046DB" wp14:editId="6DF1D188">
                <wp:simplePos x="0" y="0"/>
                <wp:positionH relativeFrom="column">
                  <wp:posOffset>521970</wp:posOffset>
                </wp:positionH>
                <wp:positionV relativeFrom="paragraph">
                  <wp:posOffset>3496310</wp:posOffset>
                </wp:positionV>
                <wp:extent cx="701040" cy="266700"/>
                <wp:effectExtent l="0" t="0" r="0" b="0"/>
                <wp:wrapNone/>
                <wp:docPr id="14513" name="文本框 1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6D44F" w14:textId="77777777" w:rsidR="0032680C" w:rsidRPr="00E85A36" w:rsidRDefault="0032680C" w:rsidP="00111E35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Rigid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13" o:spid="_x0000_s1069" type="#_x0000_t202" style="position:absolute;left:0;text-align:left;margin-left:41.1pt;margin-top:275.3pt;width:55.2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" filled="f" stroked="f" strokeweight=".5pt">
                <v:textbox>
                  <w:txbxContent>
                    <w:p w14:paraId="6E96D44F" w14:textId="77777777" w:rsidR="0032680C" w:rsidRPr="00E85A36" w:rsidRDefault="0032680C" w:rsidP="00111E35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Rigid slab</w:t>
                      </w:r>
                    </w:p>
                  </w:txbxContent>
                </v:textbox>
              </v:shape>
            </w:pict>
          </mc:Fallback>
        </mc:AlternateContent>
      </w:r>
      <w:r w:rsidRPr="00111E3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98216E" wp14:editId="1143B7E0">
                <wp:simplePos x="0" y="0"/>
                <wp:positionH relativeFrom="column">
                  <wp:posOffset>1093470</wp:posOffset>
                </wp:positionH>
                <wp:positionV relativeFrom="paragraph">
                  <wp:posOffset>3656330</wp:posOffset>
                </wp:positionV>
                <wp:extent cx="198120" cy="144780"/>
                <wp:effectExtent l="0" t="0" r="68580" b="64770"/>
                <wp:wrapNone/>
                <wp:docPr id="14514" name="直接箭头连接符 1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514" o:spid="_x0000_s1026" type="#_x0000_t32" style="position:absolute;left:0;text-align:left;margin-left:86.1pt;margin-top:287.9pt;width:15.6pt;height:1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" strokecolor="black [3213]">
                <v:stroke endarrow="block"/>
              </v:shape>
            </w:pict>
          </mc:Fallback>
        </mc:AlternateContent>
      </w:r>
      <w:r w:rsidRPr="008505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2FC56C" wp14:editId="17C5AE7B">
                <wp:simplePos x="0" y="0"/>
                <wp:positionH relativeFrom="column">
                  <wp:posOffset>1581150</wp:posOffset>
                </wp:positionH>
                <wp:positionV relativeFrom="paragraph">
                  <wp:posOffset>3435350</wp:posOffset>
                </wp:positionV>
                <wp:extent cx="198120" cy="144780"/>
                <wp:effectExtent l="0" t="0" r="68580" b="64770"/>
                <wp:wrapNone/>
                <wp:docPr id="14502" name="直接箭头连接符 1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502" o:spid="_x0000_s1026" type="#_x0000_t32" style="position:absolute;left:0;text-align:left;margin-left:124.5pt;margin-top:270.5pt;width:15.6pt;height:11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" strokecolor="black [3213]">
                <v:stroke endarrow="block"/>
              </v:shape>
            </w:pict>
          </mc:Fallback>
        </mc:AlternateContent>
      </w:r>
      <w:r w:rsidRPr="008505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AED444" wp14:editId="4B9593BC">
                <wp:simplePos x="0" y="0"/>
                <wp:positionH relativeFrom="column">
                  <wp:posOffset>148590</wp:posOffset>
                </wp:positionH>
                <wp:positionV relativeFrom="paragraph">
                  <wp:posOffset>3244850</wp:posOffset>
                </wp:positionV>
                <wp:extent cx="1661160" cy="266700"/>
                <wp:effectExtent l="0" t="0" r="0" b="0"/>
                <wp:wrapNone/>
                <wp:docPr id="14501" name="文本框 14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89447" w14:textId="214E2BF6" w:rsidR="0032680C" w:rsidRPr="00E85A36" w:rsidRDefault="0032680C" w:rsidP="0085057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Flexural horizontal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1" o:spid="_x0000_s1070" type="#_x0000_t202" style="position:absolute;left:0;text-align:left;margin-left:11.7pt;margin-top:255.5pt;width:130.8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" filled="f" stroked="f" strokeweight=".5pt">
                <v:textbox>
                  <w:txbxContent>
                    <w:p w14:paraId="67F89447" w14:textId="214E2BF6" w:rsidR="0032680C" w:rsidRPr="00E85A36" w:rsidRDefault="0032680C" w:rsidP="0085057F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Flexural horizontal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7C2DAD" wp14:editId="314172BA">
                <wp:simplePos x="0" y="0"/>
                <wp:positionH relativeFrom="column">
                  <wp:posOffset>3813810</wp:posOffset>
                </wp:positionH>
                <wp:positionV relativeFrom="paragraph">
                  <wp:posOffset>3107690</wp:posOffset>
                </wp:positionV>
                <wp:extent cx="579120" cy="281940"/>
                <wp:effectExtent l="0" t="0" r="0" b="3810"/>
                <wp:wrapNone/>
                <wp:docPr id="14491" name="文本框 1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86E1" w14:textId="04DE3792" w:rsidR="0032680C" w:rsidRPr="0085057F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5057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Δ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sz w:val="18"/>
                                <w:vertAlign w:val="subscript"/>
                              </w:rPr>
                              <w:t>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1" o:spid="_x0000_s1071" type="#_x0000_t202" style="position:absolute;left:0;text-align:left;margin-left:300.3pt;margin-top:244.7pt;width:45.6pt;height:22.2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" filled="f" stroked="f" strokeweight=".5pt">
                <v:textbox>
                  <w:txbxContent>
                    <w:p w14:paraId="2D3686E1" w14:textId="04DE3792" w:rsidR="0032680C" w:rsidRPr="0085057F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5057F">
                        <w:rPr>
                          <w:rFonts w:ascii="Times New Roman" w:hAnsi="Times New Roman" w:cs="Times New Roman"/>
                          <w:sz w:val="18"/>
                        </w:rPr>
                        <w:t>Δ</w:t>
                      </w:r>
                      <w:r>
                        <w:rPr>
                          <w:rFonts w:ascii="Times New Roman" w:hAnsi="Times New Roman" w:cs="Times New Roman" w:hint="eastAsia"/>
                          <w:i/>
                          <w:sz w:val="18"/>
                          <w:vertAlign w:val="subscript"/>
                        </w:rPr>
                        <w:t>inc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B908CD" wp14:editId="36DB1819">
                <wp:simplePos x="0" y="0"/>
                <wp:positionH relativeFrom="column">
                  <wp:posOffset>3813810</wp:posOffset>
                </wp:positionH>
                <wp:positionV relativeFrom="paragraph">
                  <wp:posOffset>3298190</wp:posOffset>
                </wp:positionV>
                <wp:extent cx="579120" cy="281940"/>
                <wp:effectExtent l="0" t="0" r="0" b="3810"/>
                <wp:wrapNone/>
                <wp:docPr id="14505" name="文本框 14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9E74" w14:textId="2FCB7EA4" w:rsidR="0032680C" w:rsidRPr="0085057F" w:rsidRDefault="0032680C" w:rsidP="00FE479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5057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Δ</w:t>
                            </w:r>
                            <w:r w:rsidRPr="00FE479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sz w:val="18"/>
                                <w:vertAlign w:val="subscript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5" o:spid="_x0000_s1072" type="#_x0000_t202" style="position:absolute;left:0;text-align:left;margin-left:300.3pt;margin-top:259.7pt;width:45.6pt;height:22.2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" filled="f" stroked="f" strokeweight=".5pt">
                <v:textbox>
                  <w:txbxContent>
                    <w:p w14:paraId="48229E74" w14:textId="2FCB7EA4" w:rsidR="0032680C" w:rsidRPr="0085057F" w:rsidRDefault="0032680C" w:rsidP="00FE479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5057F">
                        <w:rPr>
                          <w:rFonts w:ascii="Times New Roman" w:hAnsi="Times New Roman" w:cs="Times New Roman"/>
                          <w:sz w:val="18"/>
                        </w:rPr>
                        <w:t>Δ</w:t>
                      </w:r>
                      <w:r w:rsidRPr="00FE4794">
                        <w:rPr>
                          <w:rFonts w:ascii="Times New Roman" w:hAnsi="Times New Roman" w:cs="Times New Roman"/>
                          <w:i/>
                          <w:sz w:val="18"/>
                          <w:vertAlign w:val="subscript"/>
                        </w:rPr>
                        <w:t>d</w:t>
                      </w:r>
                      <w:r>
                        <w:rPr>
                          <w:rFonts w:ascii="Times New Roman" w:hAnsi="Times New Roman" w:cs="Times New Roman" w:hint="eastAsia"/>
                          <w:i/>
                          <w:sz w:val="18"/>
                          <w:vertAlign w:val="subscript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E5EA25" wp14:editId="112434E9">
                <wp:simplePos x="0" y="0"/>
                <wp:positionH relativeFrom="column">
                  <wp:posOffset>331470</wp:posOffset>
                </wp:positionH>
                <wp:positionV relativeFrom="paragraph">
                  <wp:posOffset>2231390</wp:posOffset>
                </wp:positionV>
                <wp:extent cx="1135380" cy="350520"/>
                <wp:effectExtent l="0" t="0" r="0" b="0"/>
                <wp:wrapNone/>
                <wp:docPr id="14508" name="文本框 14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52AAC" w14:textId="77777777" w:rsidR="0032680C" w:rsidRPr="00E85A36" w:rsidRDefault="0032680C" w:rsidP="00EE656D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Lateral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508" o:spid="_x0000_s1073" type="#_x0000_t202" style="position:absolute;left:0;text-align:left;margin-left:26.1pt;margin-top:175.7pt;width:89.4pt;height:27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" filled="f" stroked="f" strokeweight=".5pt">
                <v:textbox>
                  <w:txbxContent>
                    <w:p w14:paraId="1E352AAC" w14:textId="77777777" w:rsidR="0032680C" w:rsidRPr="00E85A36" w:rsidRDefault="0032680C" w:rsidP="00EE656D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Lateral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 load</w:t>
                      </w:r>
                    </w:p>
                  </w:txbxContent>
                </v:textbox>
              </v:shape>
            </w:pict>
          </mc:Fallback>
        </mc:AlternateContent>
      </w:r>
      <w:r w:rsidRPr="00EE65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56534B" wp14:editId="01248674">
                <wp:simplePos x="0" y="0"/>
                <wp:positionH relativeFrom="column">
                  <wp:posOffset>521970</wp:posOffset>
                </wp:positionH>
                <wp:positionV relativeFrom="paragraph">
                  <wp:posOffset>1880870</wp:posOffset>
                </wp:positionV>
                <wp:extent cx="701040" cy="266700"/>
                <wp:effectExtent l="0" t="0" r="0" b="0"/>
                <wp:wrapNone/>
                <wp:docPr id="14511" name="文本框 1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4864D" w14:textId="77777777" w:rsidR="0032680C" w:rsidRPr="00E85A36" w:rsidRDefault="0032680C" w:rsidP="00EE656D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Rigid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11" o:spid="_x0000_s1074" type="#_x0000_t202" style="position:absolute;left:0;text-align:left;margin-left:41.1pt;margin-top:148.1pt;width:55.2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" filled="f" stroked="f" strokeweight=".5pt">
                <v:textbox>
                  <w:txbxContent>
                    <w:p w14:paraId="4DB4864D" w14:textId="77777777" w:rsidR="0032680C" w:rsidRPr="00E85A36" w:rsidRDefault="0032680C" w:rsidP="00EE656D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Rigid slab</w:t>
                      </w:r>
                    </w:p>
                  </w:txbxContent>
                </v:textbox>
              </v:shape>
            </w:pict>
          </mc:Fallback>
        </mc:AlternateContent>
      </w:r>
      <w:r w:rsidRPr="00EE65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B355E7" wp14:editId="3B3F2969">
                <wp:simplePos x="0" y="0"/>
                <wp:positionH relativeFrom="column">
                  <wp:posOffset>1093470</wp:posOffset>
                </wp:positionH>
                <wp:positionV relativeFrom="paragraph">
                  <wp:posOffset>2040890</wp:posOffset>
                </wp:positionV>
                <wp:extent cx="198120" cy="144780"/>
                <wp:effectExtent l="0" t="0" r="68580" b="64770"/>
                <wp:wrapNone/>
                <wp:docPr id="14512" name="直接箭头连接符 1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512" o:spid="_x0000_s1026" type="#_x0000_t32" style="position:absolute;left:0;text-align:left;margin-left:86.1pt;margin-top:160.7pt;width:15.6pt;height:1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" strokecolor="black [3213]">
                <v:stroke endarrow="block"/>
              </v:shape>
            </w:pict>
          </mc:Fallback>
        </mc:AlternateContent>
      </w:r>
      <w:r w:rsidRPr="00E668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4FC5CF" wp14:editId="3364F40D">
                <wp:simplePos x="0" y="0"/>
                <wp:positionH relativeFrom="column">
                  <wp:posOffset>1497330</wp:posOffset>
                </wp:positionH>
                <wp:positionV relativeFrom="paragraph">
                  <wp:posOffset>227330</wp:posOffset>
                </wp:positionV>
                <wp:extent cx="198120" cy="144780"/>
                <wp:effectExtent l="0" t="0" r="68580" b="64770"/>
                <wp:wrapNone/>
                <wp:docPr id="14495" name="直接箭头连接符 1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495" o:spid="_x0000_s1026" type="#_x0000_t32" style="position:absolute;left:0;text-align:left;margin-left:117.9pt;margin-top:17.9pt;width:15.6pt;height:1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" strokecolor="black [3213]">
                <v:stroke endarrow="block"/>
              </v:shape>
            </w:pict>
          </mc:Fallback>
        </mc:AlternateContent>
      </w:r>
      <w:r w:rsidRPr="008505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D54C69" wp14:editId="56D65FFC">
                <wp:simplePos x="0" y="0"/>
                <wp:positionH relativeFrom="column">
                  <wp:posOffset>1578610</wp:posOffset>
                </wp:positionH>
                <wp:positionV relativeFrom="paragraph">
                  <wp:posOffset>1832610</wp:posOffset>
                </wp:positionV>
                <wp:extent cx="170815" cy="129540"/>
                <wp:effectExtent l="0" t="0" r="76835" b="60960"/>
                <wp:wrapNone/>
                <wp:docPr id="14500" name="直接箭头连接符 14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15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500" o:spid="_x0000_s1026" type="#_x0000_t32" style="position:absolute;left:0;text-align:left;margin-left:124.3pt;margin-top:144.3pt;width:13.45pt;height:10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" strokecolor="black [3213]">
                <v:stroke endarrow="block"/>
              </v:shape>
            </w:pict>
          </mc:Fallback>
        </mc:AlternateContent>
      </w:r>
      <w:r w:rsidRPr="008505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AB5E13" wp14:editId="792D348A">
                <wp:simplePos x="0" y="0"/>
                <wp:positionH relativeFrom="column">
                  <wp:posOffset>182245</wp:posOffset>
                </wp:positionH>
                <wp:positionV relativeFrom="paragraph">
                  <wp:posOffset>1652270</wp:posOffset>
                </wp:positionV>
                <wp:extent cx="1661160" cy="266700"/>
                <wp:effectExtent l="0" t="0" r="0" b="0"/>
                <wp:wrapNone/>
                <wp:docPr id="14499" name="文本框 1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2D11" w14:textId="2505F83F" w:rsidR="0032680C" w:rsidRPr="00E85A36" w:rsidRDefault="0032680C" w:rsidP="0085057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Rigid horizontal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9" o:spid="_x0000_s1075" type="#_x0000_t202" style="position:absolute;left:0;text-align:left;margin-left:14.35pt;margin-top:130.1pt;width:130.8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" filled="f" stroked="f" strokeweight=".5pt">
                <v:textbox>
                  <w:txbxContent>
                    <w:p w14:paraId="09CA2D11" w14:textId="2505F83F" w:rsidR="0032680C" w:rsidRPr="00E85A36" w:rsidRDefault="0032680C" w:rsidP="0085057F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Rigid horizontal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37C197" wp14:editId="6F3FDA5C">
                <wp:simplePos x="0" y="0"/>
                <wp:positionH relativeFrom="column">
                  <wp:posOffset>270510</wp:posOffset>
                </wp:positionH>
                <wp:positionV relativeFrom="paragraph">
                  <wp:posOffset>615950</wp:posOffset>
                </wp:positionV>
                <wp:extent cx="1135380" cy="350520"/>
                <wp:effectExtent l="0" t="0" r="0" b="0"/>
                <wp:wrapNone/>
                <wp:docPr id="14483" name="文本框 1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1F818" w14:textId="65397936" w:rsidR="0032680C" w:rsidRPr="00E85A36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Lateral</w:t>
                            </w:r>
                            <w:r w:rsidRPr="00E85A3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483" o:spid="_x0000_s1076" type="#_x0000_t202" style="position:absolute;left:0;text-align:left;margin-left:21.3pt;margin-top:48.5pt;width:89.4pt;height:2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" filled="f" stroked="f" strokeweight=".5pt">
                <v:textbox>
                  <w:txbxContent>
                    <w:p w14:paraId="2D61F818" w14:textId="65397936" w:rsidR="0032680C" w:rsidRPr="00E85A36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Lateral</w:t>
                      </w:r>
                      <w:r w:rsidRPr="00E85A36">
                        <w:rPr>
                          <w:rFonts w:ascii="Times New Roman" w:hAnsi="Times New Roman" w:cs="Times New Roman"/>
                          <w:sz w:val="18"/>
                        </w:rPr>
                        <w:t xml:space="preserve"> load</w:t>
                      </w:r>
                    </w:p>
                  </w:txbxContent>
                </v:textbox>
              </v:shape>
            </w:pict>
          </mc:Fallback>
        </mc:AlternateContent>
      </w:r>
      <w:r w:rsidRPr="00E668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004AA6" wp14:editId="6643DF5C">
                <wp:simplePos x="0" y="0"/>
                <wp:positionH relativeFrom="column">
                  <wp:posOffset>361950</wp:posOffset>
                </wp:positionH>
                <wp:positionV relativeFrom="paragraph">
                  <wp:posOffset>44450</wp:posOffset>
                </wp:positionV>
                <wp:extent cx="1363980" cy="266700"/>
                <wp:effectExtent l="0" t="0" r="0" b="0"/>
                <wp:wrapNone/>
                <wp:docPr id="14494" name="文本框 14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744E" w14:textId="22AE4297" w:rsidR="0032680C" w:rsidRPr="00E85A36" w:rsidRDefault="0032680C" w:rsidP="00E6686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Horizontal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94" o:spid="_x0000_s1077" type="#_x0000_t202" style="position:absolute;left:0;text-align:left;margin-left:28.5pt;margin-top:3.5pt;width:107.4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" filled="f" stroked="f" strokeweight=".5pt">
                <v:textbox>
                  <w:txbxContent>
                    <w:p w14:paraId="6165744E" w14:textId="22AE4297" w:rsidR="0032680C" w:rsidRPr="00E85A36" w:rsidRDefault="0032680C" w:rsidP="00E66861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Horizontal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7A5A33" wp14:editId="2F13284C">
                <wp:simplePos x="0" y="0"/>
                <wp:positionH relativeFrom="column">
                  <wp:posOffset>430530</wp:posOffset>
                </wp:positionH>
                <wp:positionV relativeFrom="paragraph">
                  <wp:posOffset>303530</wp:posOffset>
                </wp:positionV>
                <wp:extent cx="701040" cy="266700"/>
                <wp:effectExtent l="0" t="0" r="0" b="0"/>
                <wp:wrapNone/>
                <wp:docPr id="14485" name="文本框 14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D4D50" w14:textId="48CE4459" w:rsidR="0032680C" w:rsidRPr="00E85A36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Rigid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485" o:spid="_x0000_s1078" type="#_x0000_t202" style="position:absolute;left:0;text-align:left;margin-left:33.9pt;margin-top:23.9pt;width:55.2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" filled="f" stroked="f" strokeweight=".5pt">
                <v:textbox>
                  <w:txbxContent>
                    <w:p w14:paraId="281D4D50" w14:textId="48CE4459" w:rsidR="0032680C" w:rsidRPr="00E85A36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Rigid slab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6119B2" wp14:editId="2CDE4D97">
                <wp:simplePos x="0" y="0"/>
                <wp:positionH relativeFrom="column">
                  <wp:posOffset>963930</wp:posOffset>
                </wp:positionH>
                <wp:positionV relativeFrom="paragraph">
                  <wp:posOffset>486410</wp:posOffset>
                </wp:positionV>
                <wp:extent cx="198120" cy="144780"/>
                <wp:effectExtent l="0" t="0" r="68580" b="64770"/>
                <wp:wrapNone/>
                <wp:docPr id="14487" name="直接箭头连接符 14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487" o:spid="_x0000_s1026" type="#_x0000_t32" style="position:absolute;left:0;text-align:left;margin-left:75.9pt;margin-top:38.3pt;width:15.6pt;height:11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81539E" wp14:editId="7F939D30">
                <wp:simplePos x="0" y="0"/>
                <wp:positionH relativeFrom="column">
                  <wp:posOffset>3417570</wp:posOffset>
                </wp:positionH>
                <wp:positionV relativeFrom="paragraph">
                  <wp:posOffset>1682750</wp:posOffset>
                </wp:positionV>
                <wp:extent cx="579120" cy="281940"/>
                <wp:effectExtent l="0" t="0" r="0" b="3810"/>
                <wp:wrapNone/>
                <wp:docPr id="14504" name="文本框 14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C3EA4" w14:textId="29FDC00A" w:rsidR="0032680C" w:rsidRPr="0085057F" w:rsidRDefault="0032680C" w:rsidP="00FE479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5057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Δ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sz w:val="18"/>
                                <w:vertAlign w:val="subscript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504" o:spid="_x0000_s1079" type="#_x0000_t202" style="position:absolute;left:0;text-align:left;margin-left:269.1pt;margin-top:132.5pt;width:45.6pt;height:22.2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" filled="f" stroked="f" strokeweight=".5pt">
                <v:textbox>
                  <w:txbxContent>
                    <w:p w14:paraId="306C3EA4" w14:textId="29FDC00A" w:rsidR="0032680C" w:rsidRPr="0085057F" w:rsidRDefault="0032680C" w:rsidP="00FE479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5057F">
                        <w:rPr>
                          <w:rFonts w:ascii="Times New Roman" w:hAnsi="Times New Roman" w:cs="Times New Roman"/>
                          <w:sz w:val="18"/>
                        </w:rPr>
                        <w:t>Δ</w:t>
                      </w:r>
                      <w:r>
                        <w:rPr>
                          <w:rFonts w:ascii="Times New Roman" w:hAnsi="Times New Roman" w:cs="Times New Roman" w:hint="eastAsia"/>
                          <w:i/>
                          <w:sz w:val="18"/>
                          <w:vertAlign w:val="subscript"/>
                        </w:rPr>
                        <w:t>con</w:t>
                      </w:r>
                    </w:p>
                  </w:txbxContent>
                </v:textbox>
              </v:shape>
            </w:pict>
          </mc:Fallback>
        </mc:AlternateContent>
      </w:r>
      <w:r w:rsidR="008A5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9D27F4" wp14:editId="56E88A9F">
            <wp:extent cx="4278416" cy="4644000"/>
            <wp:effectExtent l="0" t="0" r="8255" b="4445"/>
            <wp:docPr id="14482" name="图片 14482" descr="E:\香港大学博后阶段\香港博后工作\Paper Plan in HKU\新计划\P6-计算模型for modular wall\2021.09.26-Revision-P6\2021.10.26\2021-10-26-柔性楼板-连接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香港大学博后阶段\香港博后工作\Paper Plan in HKU\新计划\P6-计算模型for modular wall\2021.09.26-Revision-P6\2021.10.26\2021-10-26-柔性楼板-连接.e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16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2E5C" w14:textId="5D20F43A" w:rsidR="009A047E" w:rsidRPr="00BE43AE" w:rsidRDefault="004156DD" w:rsidP="00E85A36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5A36">
        <w:rPr>
          <w:rFonts w:ascii="Times New Roman" w:hAnsi="Times New Roman" w:cs="Times New Roman"/>
          <w:b/>
          <w:sz w:val="24"/>
          <w:szCs w:val="24"/>
        </w:rPr>
        <w:t>Fig. 10</w:t>
      </w:r>
      <w:r w:rsidRPr="004156D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56DD">
        <w:rPr>
          <w:rFonts w:ascii="Times New Roman" w:hAnsi="Times New Roman" w:cs="Times New Roman"/>
          <w:sz w:val="24"/>
          <w:szCs w:val="24"/>
        </w:rPr>
        <w:t xml:space="preserve"> Definition of </w:t>
      </w:r>
      <w:r w:rsidRPr="00E85A36">
        <w:rPr>
          <w:rFonts w:ascii="Times New Roman" w:hAnsi="Times New Roman" w:cs="Times New Roman"/>
          <w:i/>
          <w:sz w:val="24"/>
          <w:szCs w:val="24"/>
        </w:rPr>
        <w:t>α</w:t>
      </w:r>
      <w:r w:rsidRPr="004156DD">
        <w:rPr>
          <w:rFonts w:ascii="Times New Roman" w:hAnsi="Times New Roman" w:cs="Times New Roman"/>
          <w:sz w:val="24"/>
          <w:szCs w:val="24"/>
        </w:rPr>
        <w:t xml:space="preserve"> for </w:t>
      </w:r>
      <w:r w:rsidR="007E0A68">
        <w:rPr>
          <w:rFonts w:ascii="Times New Roman" w:hAnsi="Times New Roman" w:cs="Times New Roman" w:hint="eastAsia"/>
          <w:sz w:val="24"/>
          <w:szCs w:val="24"/>
        </w:rPr>
        <w:t>building</w:t>
      </w:r>
      <w:r w:rsidRPr="004156DD">
        <w:rPr>
          <w:rFonts w:ascii="Times New Roman" w:hAnsi="Times New Roman" w:cs="Times New Roman"/>
          <w:sz w:val="24"/>
          <w:szCs w:val="24"/>
        </w:rPr>
        <w:t xml:space="preserve">s with </w:t>
      </w:r>
      <w:r w:rsidR="00A33261">
        <w:rPr>
          <w:rFonts w:ascii="Times New Roman" w:hAnsi="Times New Roman" w:cs="Times New Roman" w:hint="eastAsia"/>
          <w:sz w:val="24"/>
          <w:szCs w:val="24"/>
        </w:rPr>
        <w:t xml:space="preserve">discrete diaphragms composed of </w:t>
      </w:r>
      <w:r w:rsidRPr="004156DD">
        <w:rPr>
          <w:rFonts w:ascii="Times New Roman" w:hAnsi="Times New Roman" w:cs="Times New Roman"/>
          <w:sz w:val="24"/>
          <w:szCs w:val="24"/>
        </w:rPr>
        <w:t>rigid slabs and horizontal connections</w:t>
      </w:r>
    </w:p>
    <w:p w14:paraId="7B55CB58" w14:textId="0BA065A0" w:rsidR="00EF487A" w:rsidRPr="00BE43AE" w:rsidRDefault="00DC7ABA" w:rsidP="00FC39D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According to some codes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4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1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-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</w:rPr>
        <w:t>4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Pr="00BE43AE">
        <w:rPr>
          <w:rFonts w:ascii="Times New Roman" w:hAnsi="Times New Roman" w:cs="Times New Roman"/>
          <w:sz w:val="24"/>
          <w:szCs w:val="24"/>
        </w:rPr>
        <w:t xml:space="preserve"> ≤ 0.5 is to define rigid diaphragm, 0.5 &lt; </w:t>
      </w:r>
      <w:r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Pr="00BE43AE">
        <w:rPr>
          <w:rFonts w:ascii="Times New Roman" w:hAnsi="Times New Roman" w:cs="Times New Roman"/>
          <w:sz w:val="24"/>
          <w:szCs w:val="24"/>
        </w:rPr>
        <w:t xml:space="preserve"> ≤ 2.0 is to define stiff diaphragm, and </w:t>
      </w:r>
      <w:r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Pr="00BE43AE">
        <w:rPr>
          <w:rFonts w:ascii="Times New Roman" w:hAnsi="Times New Roman" w:cs="Times New Roman"/>
          <w:sz w:val="24"/>
          <w:szCs w:val="24"/>
        </w:rPr>
        <w:t xml:space="preserve"> &gt; </w:t>
      </w:r>
      <w:r w:rsidR="00FD3C90" w:rsidRPr="00BE43AE">
        <w:rPr>
          <w:rFonts w:ascii="Times New Roman" w:hAnsi="Times New Roman" w:cs="Times New Roman" w:hint="eastAsia"/>
          <w:sz w:val="24"/>
          <w:szCs w:val="24"/>
        </w:rPr>
        <w:t>2.0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is to define flexible diaphragm, for buildings under lateral loads. 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However, the proposals concerning </w:t>
      </w:r>
      <w:r w:rsidR="00EF487A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seem to be 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>n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ot </w:t>
      </w:r>
      <w:r w:rsidR="00F84599" w:rsidRPr="00BE43AE">
        <w:rPr>
          <w:rFonts w:ascii="Times New Roman" w:hAnsi="Times New Roman" w:cs="Times New Roman" w:hint="eastAsia"/>
          <w:sz w:val="24"/>
          <w:szCs w:val="24"/>
        </w:rPr>
        <w:t>suitable for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high-rises. For example, although </w:t>
      </w:r>
      <w:r w:rsidR="00EF487A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= 0.5 means </w:t>
      </w:r>
      <w:r w:rsidR="00EF487A" w:rsidRPr="00BE43AE">
        <w:rPr>
          <w:rFonts w:ascii="Times New Roman" w:hAnsi="Times New Roman" w:cs="Times New Roman"/>
          <w:sz w:val="24"/>
          <w:szCs w:val="24"/>
        </w:rPr>
        <w:t>rigid diaphragm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>, it also indicates that the discrete diaphragm</w:t>
      </w:r>
      <w:r w:rsidR="00F84599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84599" w:rsidRPr="00BE43AE">
        <w:rPr>
          <w:rFonts w:ascii="Times New Roman" w:hAnsi="Times New Roman" w:cs="Times New Roman" w:hint="eastAsia"/>
          <w:sz w:val="24"/>
          <w:szCs w:val="24"/>
        </w:rPr>
        <w:t xml:space="preserve">can 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>increase the lateral diaphragm displacement by 50%</w:t>
      </w:r>
      <w:r w:rsidR="00A753E9" w:rsidRPr="00BE43AE">
        <w:rPr>
          <w:rFonts w:ascii="Times New Roman" w:hAnsi="Times New Roman" w:cs="Times New Roman" w:hint="eastAsia"/>
          <w:sz w:val="24"/>
          <w:szCs w:val="24"/>
        </w:rPr>
        <w:t>,</w:t>
      </w:r>
      <w:r w:rsidR="00EF487A" w:rsidRPr="00BE43AE">
        <w:rPr>
          <w:rFonts w:ascii="Times New Roman" w:hAnsi="Times New Roman" w:cs="Times New Roman" w:hint="eastAsia"/>
          <w:sz w:val="24"/>
          <w:szCs w:val="24"/>
        </w:rPr>
        <w:t xml:space="preserve"> which </w:t>
      </w:r>
      <w:r w:rsidR="00BA7BE4" w:rsidRPr="00BE43AE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7128E3" w:rsidRPr="00BE43AE">
        <w:rPr>
          <w:rFonts w:ascii="Times New Roman" w:hAnsi="Times New Roman" w:cs="Times New Roman" w:hint="eastAsia"/>
          <w:sz w:val="24"/>
          <w:szCs w:val="24"/>
        </w:rPr>
        <w:t>prone</w:t>
      </w:r>
      <w:r w:rsidR="00A753E9" w:rsidRPr="00BE43AE">
        <w:rPr>
          <w:rFonts w:ascii="Times New Roman" w:hAnsi="Times New Roman" w:cs="Times New Roman"/>
          <w:sz w:val="24"/>
          <w:szCs w:val="24"/>
        </w:rPr>
        <w:t xml:space="preserve"> to </w:t>
      </w:r>
      <w:r w:rsidR="007128E3" w:rsidRPr="00BE43AE">
        <w:rPr>
          <w:rFonts w:ascii="Times New Roman" w:hAnsi="Times New Roman" w:cs="Times New Roman" w:hint="eastAsia"/>
          <w:sz w:val="24"/>
          <w:szCs w:val="24"/>
        </w:rPr>
        <w:t>fail</w:t>
      </w:r>
      <w:r w:rsidR="007128E3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A753E9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C92FCD" w:rsidRPr="00BE43AE">
        <w:rPr>
          <w:rFonts w:ascii="Times New Roman" w:hAnsi="Times New Roman" w:cs="Times New Roman" w:hint="eastAsia"/>
          <w:sz w:val="24"/>
          <w:szCs w:val="24"/>
        </w:rPr>
        <w:t xml:space="preserve">original </w:t>
      </w:r>
      <w:r w:rsidR="00A753E9" w:rsidRPr="00BE43AE">
        <w:rPr>
          <w:rFonts w:ascii="Times New Roman" w:hAnsi="Times New Roman" w:cs="Times New Roman"/>
          <w:sz w:val="24"/>
          <w:szCs w:val="24"/>
        </w:rPr>
        <w:t>lateral</w:t>
      </w:r>
      <w:r w:rsidR="00A753E9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753E9" w:rsidRPr="00BE43AE">
        <w:rPr>
          <w:rFonts w:ascii="Times New Roman" w:hAnsi="Times New Roman" w:cs="Times New Roman"/>
          <w:sz w:val="24"/>
          <w:szCs w:val="24"/>
        </w:rPr>
        <w:t>force</w:t>
      </w:r>
      <w:r w:rsidR="00A753E9" w:rsidRPr="00BE43AE">
        <w:rPr>
          <w:rFonts w:ascii="Times New Roman" w:hAnsi="Times New Roman" w:cs="Times New Roman" w:hint="eastAsia"/>
          <w:sz w:val="24"/>
          <w:szCs w:val="24"/>
        </w:rPr>
        <w:t>-</w:t>
      </w:r>
      <w:r w:rsidR="00BA7BE4" w:rsidRPr="00BE43AE">
        <w:rPr>
          <w:rFonts w:ascii="Times New Roman" w:hAnsi="Times New Roman" w:cs="Times New Roman"/>
          <w:sz w:val="24"/>
          <w:szCs w:val="24"/>
        </w:rPr>
        <w:t>resist</w:t>
      </w:r>
      <w:r w:rsidR="00A753E9" w:rsidRPr="00BE43AE">
        <w:rPr>
          <w:rFonts w:ascii="Times New Roman" w:hAnsi="Times New Roman" w:cs="Times New Roman" w:hint="eastAsia"/>
          <w:sz w:val="24"/>
          <w:szCs w:val="24"/>
        </w:rPr>
        <w:t>ing system</w:t>
      </w:r>
      <w:r w:rsidR="00BA7BE4" w:rsidRPr="00BE43AE">
        <w:rPr>
          <w:rFonts w:ascii="Times New Roman" w:hAnsi="Times New Roman" w:cs="Times New Roman"/>
          <w:sz w:val="24"/>
          <w:szCs w:val="24"/>
        </w:rPr>
        <w:t xml:space="preserve"> scheme of </w:t>
      </w:r>
      <w:r w:rsidR="00F84599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A7BE4" w:rsidRPr="00BE43AE">
        <w:rPr>
          <w:rFonts w:ascii="Times New Roman" w:hAnsi="Times New Roman" w:cs="Times New Roman"/>
          <w:sz w:val="24"/>
          <w:szCs w:val="24"/>
        </w:rPr>
        <w:t>high-rise</w:t>
      </w:r>
      <w:r w:rsidR="00F84599" w:rsidRPr="00BE43AE">
        <w:rPr>
          <w:rFonts w:ascii="Times New Roman" w:hAnsi="Times New Roman" w:cs="Times New Roman" w:hint="eastAsia"/>
          <w:sz w:val="24"/>
          <w:szCs w:val="24"/>
        </w:rPr>
        <w:t xml:space="preserve">s with </w:t>
      </w:r>
      <w:r w:rsidR="00C92FCD" w:rsidRPr="00BE43AE">
        <w:rPr>
          <w:rFonts w:ascii="Times New Roman" w:hAnsi="Times New Roman" w:cs="Times New Roman" w:hint="eastAsia"/>
          <w:sz w:val="24"/>
          <w:szCs w:val="24"/>
        </w:rPr>
        <w:t>continuous rigid diaphragms</w:t>
      </w:r>
      <w:r w:rsidR="00A753E9" w:rsidRPr="00BE43AE">
        <w:rPr>
          <w:rFonts w:ascii="Times New Roman" w:hAnsi="Times New Roman" w:cs="Times New Roman" w:hint="eastAsia"/>
          <w:sz w:val="24"/>
          <w:szCs w:val="24"/>
        </w:rPr>
        <w:t>.</w:t>
      </w:r>
      <w:r w:rsidR="00751775" w:rsidRPr="00BE43AE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C45276">
        <w:rPr>
          <w:rFonts w:ascii="Times New Roman" w:hAnsi="Times New Roman" w:cs="Times New Roman"/>
          <w:sz w:val="24"/>
          <w:szCs w:val="24"/>
        </w:rPr>
        <w:t xml:space="preserve"> </w:t>
      </w:r>
      <w:r w:rsidR="00751775" w:rsidRPr="00BE43AE">
        <w:rPr>
          <w:rFonts w:ascii="Times New Roman" w:hAnsi="Times New Roman" w:cs="Times New Roman" w:hint="eastAsia"/>
          <w:sz w:val="24"/>
          <w:szCs w:val="24"/>
        </w:rPr>
        <w:t>strict</w:t>
      </w:r>
      <w:r w:rsidR="00C45276">
        <w:rPr>
          <w:rFonts w:ascii="Times New Roman" w:hAnsi="Times New Roman" w:cs="Times New Roman"/>
          <w:sz w:val="24"/>
          <w:szCs w:val="24"/>
        </w:rPr>
        <w:t>er</w:t>
      </w:r>
      <w:r w:rsidR="00751775" w:rsidRPr="00BE43AE">
        <w:rPr>
          <w:rFonts w:ascii="Times New Roman" w:hAnsi="Times New Roman" w:cs="Times New Roman" w:hint="eastAsia"/>
          <w:sz w:val="24"/>
          <w:szCs w:val="24"/>
        </w:rPr>
        <w:t xml:space="preserve"> classification standard of diaphragm behavior should be proposed for high-rises</w:t>
      </w:r>
      <w:r w:rsidR="00640965" w:rsidRPr="00BE43AE">
        <w:rPr>
          <w:rFonts w:ascii="Times New Roman" w:hAnsi="Times New Roman" w:cs="Times New Roman" w:hint="eastAsia"/>
          <w:sz w:val="24"/>
          <w:szCs w:val="24"/>
        </w:rPr>
        <w:t xml:space="preserve"> based on</w:t>
      </w:r>
      <w:r w:rsidR="008363A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3A2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8363A2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C45276" w:rsidRPr="00E85A36">
        <w:rPr>
          <w:rFonts w:ascii="Times New Roman" w:hAnsi="Times New Roman" w:cs="Times New Roman"/>
          <w:iCs/>
          <w:sz w:val="24"/>
          <w:szCs w:val="24"/>
        </w:rPr>
        <w:t>,</w:t>
      </w:r>
      <w:r w:rsidR="008363A2">
        <w:rPr>
          <w:rFonts w:ascii="Times New Roman" w:hAnsi="Times New Roman" w:cs="Times New Roman" w:hint="eastAsia"/>
          <w:sz w:val="24"/>
          <w:szCs w:val="24"/>
        </w:rPr>
        <w:t xml:space="preserve"> which is </w:t>
      </w:r>
      <w:r w:rsidR="00640965" w:rsidRPr="00BE43AE">
        <w:rPr>
          <w:rFonts w:ascii="Times New Roman" w:hAnsi="Times New Roman" w:cs="Times New Roman" w:hint="eastAsia"/>
          <w:sz w:val="24"/>
          <w:szCs w:val="24"/>
        </w:rPr>
        <w:t>the amplified factor</w:t>
      </w:r>
      <w:r w:rsidR="009C35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63A2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8363A2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640965" w:rsidRPr="00BE43AE">
        <w:rPr>
          <w:rFonts w:ascii="Times New Roman" w:hAnsi="Times New Roman" w:cs="Times New Roman" w:hint="eastAsia"/>
          <w:sz w:val="24"/>
          <w:szCs w:val="24"/>
        </w:rPr>
        <w:t>of deflection at the top of buildings</w:t>
      </w:r>
      <w:r w:rsidR="008363A2">
        <w:rPr>
          <w:rFonts w:ascii="Times New Roman" w:hAnsi="Times New Roman" w:cs="Times New Roman" w:hint="eastAsia"/>
          <w:sz w:val="24"/>
          <w:szCs w:val="24"/>
        </w:rPr>
        <w:t xml:space="preserve"> under lateral loads</w:t>
      </w:r>
      <w:r w:rsidR="00FC39D3" w:rsidRPr="00BE43AE">
        <w:rPr>
          <w:rFonts w:ascii="Times New Roman" w:hAnsi="Times New Roman" w:cs="Times New Roman" w:hint="eastAsia"/>
          <w:sz w:val="24"/>
          <w:szCs w:val="24"/>
        </w:rPr>
        <w:t>. For example,</w:t>
      </w:r>
      <w:r w:rsidR="0064096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341FB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FB0C3B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≤ 0.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>1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is to define rigid diaphragm</w:t>
      </w:r>
      <w:r w:rsidR="00D90FFE" w:rsidRPr="00BE43AE">
        <w:rPr>
          <w:rFonts w:ascii="Times New Roman" w:hAnsi="Times New Roman" w:cs="Times New Roman" w:hint="eastAsia"/>
          <w:sz w:val="24"/>
          <w:szCs w:val="24"/>
        </w:rPr>
        <w:t>s of high-rises</w:t>
      </w:r>
      <w:r w:rsidR="00E341FB" w:rsidRPr="00BE43AE">
        <w:rPr>
          <w:rFonts w:ascii="Times New Roman" w:hAnsi="Times New Roman" w:cs="Times New Roman"/>
          <w:sz w:val="24"/>
          <w:szCs w:val="24"/>
        </w:rPr>
        <w:t>, 0.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>1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&lt; </w:t>
      </w:r>
      <w:r w:rsidR="00E341FB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FB0C3B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≤ 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>0.5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is to define stiff diaphragm</w:t>
      </w:r>
      <w:r w:rsidR="00D90FFE" w:rsidRPr="00BE43AE">
        <w:rPr>
          <w:rFonts w:ascii="Times New Roman" w:hAnsi="Times New Roman" w:cs="Times New Roman" w:hint="eastAsia"/>
          <w:sz w:val="24"/>
          <w:szCs w:val="24"/>
        </w:rPr>
        <w:t>s of high-rises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, and </w:t>
      </w:r>
      <w:r w:rsidR="00E341FB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FB0C3B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E341FB" w:rsidRPr="00BE43AE">
        <w:rPr>
          <w:rFonts w:ascii="Times New Roman" w:hAnsi="Times New Roman" w:cs="Times New Roman"/>
          <w:sz w:val="24"/>
          <w:szCs w:val="24"/>
        </w:rPr>
        <w:t xml:space="preserve"> &gt; 0.5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 xml:space="preserve"> is to define flexible diaphragm</w:t>
      </w:r>
      <w:r w:rsidR="00D90FFE" w:rsidRPr="00BE43AE">
        <w:rPr>
          <w:rFonts w:ascii="Times New Roman" w:hAnsi="Times New Roman" w:cs="Times New Roman" w:hint="eastAsia"/>
          <w:sz w:val="24"/>
          <w:szCs w:val="24"/>
        </w:rPr>
        <w:t>s of high-rises</w:t>
      </w:r>
      <w:r w:rsidR="00E341FB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2680C">
        <w:rPr>
          <w:rFonts w:ascii="Times New Roman" w:hAnsi="Times New Roman" w:cs="Times New Roman" w:hint="eastAsia"/>
          <w:sz w:val="24"/>
          <w:szCs w:val="24"/>
        </w:rPr>
        <w:t>M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ore speci</w:t>
      </w:r>
      <w:r w:rsidR="0014675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fic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D5EF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studies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are needed to determine general recommendations for the </w:t>
      </w:r>
      <w:r w:rsidR="009C3595" w:rsidRPr="009B48C8">
        <w:rPr>
          <w:rFonts w:ascii="Times New Roman" w:hAnsi="Times New Roman" w:cs="Times New Roman"/>
          <w:color w:val="000000" w:themeColor="text1"/>
          <w:sz w:val="24"/>
          <w:szCs w:val="24"/>
        </w:rPr>
        <w:t>ranges and limits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 w:rsidR="009C3595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9C3595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9C3595" w:rsidRPr="009B4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="009C3595" w:rsidRPr="009B48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other cases with different layouts and dimensions of the building plan</w:t>
      </w:r>
      <w:r w:rsidR="009C35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32680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However, as the case building in this study represents a common </w:t>
      </w:r>
      <w:r w:rsidR="0032680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>type of building design in HK, the results presented in this study should offer a useful reference to other buildings with similar designs.</w:t>
      </w:r>
      <w:r w:rsidR="009C3595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In this section, the influence of </w:t>
      </w:r>
      <w:r w:rsidR="00E94FA5" w:rsidRPr="00BE43AE">
        <w:rPr>
          <w:rFonts w:ascii="Times New Roman" w:hAnsi="Times New Roman" w:cs="Times New Roman" w:hint="eastAsia"/>
          <w:sz w:val="24"/>
          <w:szCs w:val="24"/>
        </w:rPr>
        <w:t>horizontal connections on the lateral behavior of the case building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BA187C" w:rsidRPr="00BE43AE">
        <w:rPr>
          <w:rFonts w:ascii="Times New Roman" w:hAnsi="Times New Roman" w:cs="Times New Roman"/>
          <w:sz w:val="24"/>
          <w:szCs w:val="24"/>
        </w:rPr>
        <w:t>is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 measured by</w:t>
      </w:r>
      <w:r w:rsidR="0019243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243C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19243C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E94FA5" w:rsidRPr="00BE43AE">
        <w:rPr>
          <w:rFonts w:ascii="Times New Roman" w:hAnsi="Times New Roman" w:cs="Times New Roman" w:hint="eastAsia"/>
          <w:sz w:val="24"/>
          <w:szCs w:val="24"/>
        </w:rPr>
        <w:t>as well as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 natural periods tha</w:t>
      </w:r>
      <w:r w:rsidR="00E94FA5" w:rsidRPr="00BE43AE">
        <w:rPr>
          <w:rFonts w:ascii="Times New Roman" w:hAnsi="Times New Roman" w:cs="Times New Roman"/>
          <w:sz w:val="24"/>
          <w:szCs w:val="24"/>
        </w:rPr>
        <w:t>t can most represent structural</w:t>
      </w:r>
      <w:r w:rsidR="0019243C" w:rsidRPr="00BE43AE">
        <w:rPr>
          <w:rFonts w:ascii="Times New Roman" w:hAnsi="Times New Roman" w:cs="Times New Roman"/>
          <w:sz w:val="24"/>
          <w:szCs w:val="24"/>
        </w:rPr>
        <w:t xml:space="preserve"> characteristics of buildings.</w:t>
      </w:r>
    </w:p>
    <w:p w14:paraId="7B55CB59" w14:textId="77777777" w:rsidR="00D25610" w:rsidRPr="00BE43AE" w:rsidRDefault="00E40E07" w:rsidP="00D25610">
      <w:pPr>
        <w:pStyle w:val="2"/>
        <w:spacing w:before="156" w:after="156"/>
      </w:pPr>
      <w:bookmarkStart w:id="10" w:name="OLE_LINK1"/>
      <w:bookmarkStart w:id="11" w:name="OLE_LINK2"/>
      <w:r w:rsidRPr="00BE43AE">
        <w:rPr>
          <w:rFonts w:hint="eastAsia"/>
        </w:rPr>
        <w:t>4.1. C</w:t>
      </w:r>
      <w:r w:rsidRPr="00BE43AE">
        <w:t>orridor slab</w:t>
      </w:r>
      <w:r w:rsidRPr="00BE43AE">
        <w:rPr>
          <w:rFonts w:hint="eastAsia"/>
        </w:rPr>
        <w:t>-</w:t>
      </w:r>
      <w:r w:rsidRPr="00BE43AE">
        <w:t>corridor slab connections</w:t>
      </w:r>
      <w:r w:rsidRPr="00BE43AE">
        <w:rPr>
          <w:rFonts w:hint="eastAsia"/>
        </w:rPr>
        <w:t xml:space="preserve"> (S-S connection</w:t>
      </w:r>
      <w:r w:rsidR="00FC00F6" w:rsidRPr="00BE43AE">
        <w:rPr>
          <w:rFonts w:hint="eastAsia"/>
        </w:rPr>
        <w:t>s</w:t>
      </w:r>
      <w:r w:rsidRPr="00BE43AE">
        <w:rPr>
          <w:rFonts w:hint="eastAsia"/>
        </w:rPr>
        <w:t>)</w:t>
      </w:r>
    </w:p>
    <w:p w14:paraId="7B55CB5A" w14:textId="2367638C" w:rsidR="00EF3A04" w:rsidRPr="00BE43AE" w:rsidRDefault="00E77036" w:rsidP="00DF5B3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To focus on the influence of S-S connections, a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D1D1F" w:rsidRPr="00BE43AE">
        <w:rPr>
          <w:rFonts w:ascii="Times New Roman" w:hAnsi="Times New Roman" w:cs="Times New Roman" w:hint="eastAsia"/>
          <w:sz w:val="24"/>
          <w:szCs w:val="24"/>
        </w:rPr>
        <w:t>large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 value of 1.0e12 </w:t>
      </w:r>
      <w:proofErr w:type="spellStart"/>
      <w:r w:rsidR="00D25610" w:rsidRPr="00BE43AE">
        <w:rPr>
          <w:rFonts w:ascii="Times New Roman" w:hAnsi="Times New Roman" w:cs="Times New Roman" w:hint="eastAsia"/>
          <w:sz w:val="24"/>
          <w:szCs w:val="24"/>
        </w:rPr>
        <w:t>kN</w:t>
      </w:r>
      <w:proofErr w:type="spellEnd"/>
      <w:r w:rsidR="00D25610" w:rsidRPr="00BE43AE">
        <w:rPr>
          <w:rFonts w:ascii="Times New Roman" w:hAnsi="Times New Roman" w:cs="Times New Roman" w:hint="eastAsia"/>
          <w:sz w:val="24"/>
          <w:szCs w:val="24"/>
        </w:rPr>
        <w:t>/m is given for t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he axial 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stiffness </w:t>
      </w:r>
      <w:proofErr w:type="spellStart"/>
      <w:r w:rsidR="00D25610" w:rsidRPr="00BE43AE">
        <w:rPr>
          <w:rFonts w:ascii="Times New Roman" w:hAnsi="Times New Roman" w:cs="Times New Roman" w:hint="eastAsia"/>
          <w:i/>
          <w:sz w:val="24"/>
          <w:szCs w:val="24"/>
        </w:rPr>
        <w:t>k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a</w:t>
      </w:r>
      <w:proofErr w:type="gramStart"/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,m</w:t>
      </w:r>
      <w:proofErr w:type="spellEnd"/>
      <w:proofErr w:type="gramEnd"/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-m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>and shear stiffness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D25610" w:rsidRPr="00BE43AE">
        <w:rPr>
          <w:rFonts w:ascii="Times New Roman" w:hAnsi="Times New Roman" w:cs="Times New Roman" w:hint="eastAsia"/>
          <w:i/>
          <w:sz w:val="24"/>
          <w:szCs w:val="24"/>
        </w:rPr>
        <w:t>k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h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,m</w:t>
      </w:r>
      <w:proofErr w:type="spellEnd"/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-m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 of M-M 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connections as well as the axial stiffness </w:t>
      </w:r>
      <w:proofErr w:type="spellStart"/>
      <w:r w:rsidR="00D25610" w:rsidRPr="00BE43AE">
        <w:rPr>
          <w:rFonts w:ascii="Times New Roman" w:hAnsi="Times New Roman" w:cs="Times New Roman" w:hint="eastAsia"/>
          <w:i/>
          <w:sz w:val="24"/>
          <w:szCs w:val="24"/>
        </w:rPr>
        <w:t>k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a,m</w:t>
      </w:r>
      <w:proofErr w:type="spellEnd"/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-c</w:t>
      </w:r>
      <w:r w:rsidR="00D25610" w:rsidRPr="00BE43AE">
        <w:rPr>
          <w:rFonts w:ascii="Times New Roman" w:hAnsi="Times New Roman" w:cs="Times New Roman" w:hint="eastAsia"/>
          <w:sz w:val="24"/>
          <w:szCs w:val="24"/>
        </w:rPr>
        <w:t xml:space="preserve"> and shear stiffness </w:t>
      </w:r>
      <w:proofErr w:type="spellStart"/>
      <w:r w:rsidR="00D25610" w:rsidRPr="00BE43AE">
        <w:rPr>
          <w:rFonts w:ascii="Times New Roman" w:hAnsi="Times New Roman" w:cs="Times New Roman" w:hint="eastAsia"/>
          <w:i/>
          <w:sz w:val="24"/>
          <w:szCs w:val="24"/>
        </w:rPr>
        <w:t>k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h</w:t>
      </w:r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,m</w:t>
      </w:r>
      <w:proofErr w:type="spellEnd"/>
      <w:r w:rsidR="00D25610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-c</w:t>
      </w:r>
      <w:r w:rsidR="00DF5B34" w:rsidRPr="00BE43AE">
        <w:rPr>
          <w:rFonts w:ascii="Times New Roman" w:hAnsi="Times New Roman" w:cs="Times New Roman" w:hint="eastAsia"/>
          <w:sz w:val="24"/>
          <w:szCs w:val="24"/>
        </w:rPr>
        <w:t xml:space="preserve"> of M-C connections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51F55" w:rsidRPr="00BE43AE">
        <w:rPr>
          <w:rFonts w:ascii="Times New Roman" w:hAnsi="Times New Roman" w:cs="Times New Roman" w:hint="eastAsia"/>
          <w:sz w:val="24"/>
          <w:szCs w:val="24"/>
        </w:rPr>
        <w:t>which can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 eliminate the </w:t>
      </w:r>
      <w:r w:rsidR="00651F55" w:rsidRPr="00BE43AE">
        <w:rPr>
          <w:rFonts w:ascii="Times New Roman" w:hAnsi="Times New Roman" w:cs="Times New Roman" w:hint="eastAsia"/>
          <w:sz w:val="24"/>
          <w:szCs w:val="24"/>
        </w:rPr>
        <w:t xml:space="preserve">influence 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of the two connection types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szCs w:val="24"/>
        </w:rPr>
        <w:t>32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]</w:t>
      </w:r>
      <w:r w:rsidR="00885728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074A5" w:rsidRPr="00BE43AE">
        <w:rPr>
          <w:rFonts w:ascii="Times New Roman" w:hAnsi="Times New Roman" w:cs="Times New Roman" w:hint="eastAsia"/>
          <w:sz w:val="24"/>
        </w:rPr>
        <w:t>Compared with case BM, case S-S 0-0</w:t>
      </w:r>
      <w:r w:rsidR="00651F55" w:rsidRPr="00BE43AE">
        <w:rPr>
          <w:rFonts w:ascii="Times New Roman" w:hAnsi="Times New Roman" w:cs="Times New Roman" w:hint="eastAsia"/>
          <w:sz w:val="24"/>
        </w:rPr>
        <w:t>,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 </w:t>
      </w:r>
      <w:r w:rsidR="00651F55" w:rsidRPr="00BE43AE">
        <w:rPr>
          <w:rFonts w:ascii="Times New Roman" w:hAnsi="Times New Roman" w:cs="Times New Roman" w:hint="eastAsia"/>
          <w:sz w:val="24"/>
        </w:rPr>
        <w:t xml:space="preserve">which indicates the case 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without </w:t>
      </w:r>
      <w:r w:rsidR="00651F55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axial </w:t>
      </w:r>
      <w:r w:rsidR="00DF5B34" w:rsidRPr="00BE43AE">
        <w:rPr>
          <w:rFonts w:ascii="Times New Roman" w:hAnsi="Times New Roman" w:cs="Times New Roman" w:hint="eastAsia"/>
          <w:sz w:val="24"/>
        </w:rPr>
        <w:t xml:space="preserve">stiffness </w:t>
      </w:r>
      <w:proofErr w:type="spellStart"/>
      <w:r w:rsidR="00DF5B34" w:rsidRPr="00BE43AE">
        <w:rPr>
          <w:rFonts w:ascii="Times New Roman" w:hAnsi="Times New Roman" w:cs="Times New Roman" w:hint="eastAsia"/>
          <w:i/>
          <w:sz w:val="24"/>
        </w:rPr>
        <w:t>k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,s</w:t>
      </w:r>
      <w:proofErr w:type="spellEnd"/>
      <w:proofErr w:type="gramEnd"/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-s</w:t>
      </w:r>
      <w:r w:rsidR="00DF5B34" w:rsidRPr="00BE43AE">
        <w:rPr>
          <w:rFonts w:ascii="Times New Roman" w:hAnsi="Times New Roman" w:cs="Times New Roman" w:hint="eastAsia"/>
          <w:sz w:val="24"/>
        </w:rPr>
        <w:t xml:space="preserve"> </w:t>
      </w:r>
      <w:r w:rsidR="002074A5" w:rsidRPr="00BE43AE">
        <w:rPr>
          <w:rFonts w:ascii="Times New Roman" w:hAnsi="Times New Roman" w:cs="Times New Roman" w:hint="eastAsia"/>
          <w:sz w:val="24"/>
        </w:rPr>
        <w:t>and shear stiffness</w:t>
      </w:r>
      <w:r w:rsidR="00DF5B34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DF5B34" w:rsidRPr="00BE43AE">
        <w:rPr>
          <w:rFonts w:ascii="Times New Roman" w:hAnsi="Times New Roman" w:cs="Times New Roman" w:hint="eastAsia"/>
          <w:i/>
          <w:sz w:val="24"/>
        </w:rPr>
        <w:t>k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,s</w:t>
      </w:r>
      <w:proofErr w:type="spellEnd"/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-s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 of S-S connections</w:t>
      </w:r>
      <w:r w:rsidR="00651F55" w:rsidRPr="00BE43AE">
        <w:rPr>
          <w:rFonts w:ascii="Times New Roman" w:hAnsi="Times New Roman" w:cs="Times New Roman" w:hint="eastAsia"/>
          <w:sz w:val="24"/>
        </w:rPr>
        <w:t>,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 has the </w:t>
      </w:r>
      <w:r w:rsidR="00D00AD3" w:rsidRPr="00BE43AE">
        <w:rPr>
          <w:rFonts w:ascii="Times New Roman" w:hAnsi="Times New Roman" w:cs="Times New Roman"/>
          <w:sz w:val="24"/>
        </w:rPr>
        <w:t>basically</w:t>
      </w:r>
      <w:r w:rsidR="00D00AD3" w:rsidRPr="00BE43AE">
        <w:rPr>
          <w:rFonts w:ascii="Times New Roman" w:hAnsi="Times New Roman" w:cs="Times New Roman" w:hint="eastAsia"/>
          <w:sz w:val="24"/>
        </w:rPr>
        <w:t xml:space="preserve"> </w:t>
      </w:r>
      <w:r w:rsidR="002074A5" w:rsidRPr="00BE43AE">
        <w:rPr>
          <w:rFonts w:ascii="Times New Roman" w:hAnsi="Times New Roman" w:cs="Times New Roman" w:hint="eastAsia"/>
          <w:sz w:val="24"/>
        </w:rPr>
        <w:t>same drift ratios under wind load combinations (</w:t>
      </w:r>
      <w:r w:rsidR="002074A5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4156DD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4156DD">
        <w:rPr>
          <w:rFonts w:ascii="Times New Roman" w:hAnsi="Times New Roman" w:cs="Times New Roman" w:hint="eastAsia"/>
          <w:color w:val="0000FF"/>
          <w:sz w:val="24"/>
        </w:rPr>
        <w:t>1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) and the </w:t>
      </w:r>
      <w:r w:rsidR="00D00AD3" w:rsidRPr="00BE43AE">
        <w:rPr>
          <w:rFonts w:ascii="Times New Roman" w:hAnsi="Times New Roman" w:cs="Times New Roman" w:hint="eastAsia"/>
          <w:sz w:val="24"/>
        </w:rPr>
        <w:t>close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 first four natural periods (</w:t>
      </w:r>
      <w:r w:rsidR="003F383C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4156DD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4156DD">
        <w:rPr>
          <w:rFonts w:ascii="Times New Roman" w:hAnsi="Times New Roman" w:cs="Times New Roman" w:hint="eastAsia"/>
          <w:color w:val="0000FF"/>
          <w:sz w:val="24"/>
        </w:rPr>
        <w:t>2</w:t>
      </w:r>
      <w:r w:rsidR="002074A5" w:rsidRPr="00BE43AE">
        <w:rPr>
          <w:rFonts w:ascii="Times New Roman" w:hAnsi="Times New Roman" w:cs="Times New Roman" w:hint="eastAsia"/>
          <w:sz w:val="24"/>
        </w:rPr>
        <w:t>)</w:t>
      </w:r>
      <w:r w:rsidR="00651F55" w:rsidRPr="00BE43AE">
        <w:rPr>
          <w:rFonts w:ascii="Times New Roman" w:hAnsi="Times New Roman" w:cs="Times New Roman" w:hint="eastAsia"/>
          <w:sz w:val="24"/>
        </w:rPr>
        <w:t>.</w:t>
      </w:r>
      <w:r w:rsidR="002074A5" w:rsidRPr="00BE43AE">
        <w:rPr>
          <w:rFonts w:ascii="Times New Roman" w:hAnsi="Times New Roman" w:cs="Times New Roman" w:hint="eastAsia"/>
          <w:sz w:val="24"/>
        </w:rPr>
        <w:t xml:space="preserve"> </w:t>
      </w:r>
      <w:r w:rsidR="00651F55" w:rsidRPr="00BE43AE">
        <w:rPr>
          <w:rFonts w:ascii="Times New Roman" w:hAnsi="Times New Roman" w:cs="Times New Roman" w:hint="eastAsia"/>
          <w:sz w:val="24"/>
        </w:rPr>
        <w:t xml:space="preserve">The results </w:t>
      </w:r>
      <w:r w:rsidR="00D00AD3" w:rsidRPr="00BE43AE">
        <w:rPr>
          <w:rFonts w:ascii="Times New Roman" w:hAnsi="Times New Roman" w:cs="Times New Roman" w:hint="eastAsia"/>
          <w:sz w:val="24"/>
        </w:rPr>
        <w:t xml:space="preserve">indicate that S-S connections can be canceled when M-M connections and M-C connections have sufficient axial and shear </w:t>
      </w:r>
      <w:proofErr w:type="spellStart"/>
      <w:r w:rsidR="00D00AD3" w:rsidRPr="00BE43AE">
        <w:rPr>
          <w:rFonts w:ascii="Times New Roman" w:hAnsi="Times New Roman" w:cs="Times New Roman" w:hint="eastAsia"/>
          <w:sz w:val="24"/>
        </w:rPr>
        <w:t>stiffnesses</w:t>
      </w:r>
      <w:proofErr w:type="spellEnd"/>
      <w:r w:rsidR="00D00AD3" w:rsidRPr="00BE43AE">
        <w:rPr>
          <w:rFonts w:ascii="Times New Roman" w:hAnsi="Times New Roman" w:cs="Times New Roman" w:hint="eastAsia"/>
          <w:sz w:val="24"/>
        </w:rPr>
        <w:t xml:space="preserve">. 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The reason is that the </w:t>
      </w:r>
      <w:r w:rsidR="00D75BDE" w:rsidRPr="00BE43AE">
        <w:rPr>
          <w:rFonts w:ascii="Times New Roman" w:hAnsi="Times New Roman" w:cs="Times New Roman" w:hint="eastAsia"/>
          <w:sz w:val="24"/>
        </w:rPr>
        <w:t>limited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 lateral force is transmitted </w:t>
      </w:r>
      <w:r w:rsidR="00EF3A04" w:rsidRPr="00BE43AE">
        <w:rPr>
          <w:rFonts w:ascii="Times New Roman" w:hAnsi="Times New Roman" w:cs="Times New Roman"/>
          <w:sz w:val="24"/>
        </w:rPr>
        <w:t>through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 S-S connections</w:t>
      </w:r>
      <w:r w:rsidR="00266CFC" w:rsidRPr="00BE43AE">
        <w:rPr>
          <w:rFonts w:ascii="Times New Roman" w:hAnsi="Times New Roman" w:cs="Times New Roman" w:hint="eastAsia"/>
          <w:sz w:val="24"/>
        </w:rPr>
        <w:t>,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 </w:t>
      </w:r>
      <w:r w:rsidR="00035C8C" w:rsidRPr="00BE43AE">
        <w:rPr>
          <w:rFonts w:ascii="Times New Roman" w:hAnsi="Times New Roman" w:cs="Times New Roman" w:hint="eastAsia"/>
          <w:sz w:val="24"/>
        </w:rPr>
        <w:t xml:space="preserve">which are 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distributed along the long module walls </w:t>
      </w:r>
      <w:r w:rsidR="00035C8C" w:rsidRPr="00BE43AE">
        <w:rPr>
          <w:rFonts w:ascii="Times New Roman" w:hAnsi="Times New Roman" w:cs="Times New Roman" w:hint="eastAsia"/>
          <w:sz w:val="24"/>
        </w:rPr>
        <w:t>with</w:t>
      </w:r>
      <w:r w:rsidR="00EF3A04" w:rsidRPr="00BE43AE">
        <w:rPr>
          <w:rFonts w:ascii="Times New Roman" w:hAnsi="Times New Roman" w:cs="Times New Roman" w:hint="eastAsia"/>
          <w:sz w:val="24"/>
        </w:rPr>
        <w:t xml:space="preserve"> strong lateral force resistance. </w:t>
      </w:r>
      <w:r w:rsidR="00192A5A" w:rsidRPr="00BE43AE">
        <w:rPr>
          <w:rFonts w:ascii="Times New Roman" w:hAnsi="Times New Roman" w:cs="Times New Roman" w:hint="eastAsia"/>
          <w:sz w:val="24"/>
        </w:rPr>
        <w:t xml:space="preserve">Thus, the case building is proposed to set </w:t>
      </w:r>
      <w:r w:rsidR="00266CFC" w:rsidRPr="00BE43AE">
        <w:rPr>
          <w:rFonts w:ascii="Times New Roman" w:hAnsi="Times New Roman" w:cs="Times New Roman" w:hint="eastAsia"/>
          <w:sz w:val="24"/>
        </w:rPr>
        <w:t xml:space="preserve">without </w:t>
      </w:r>
      <w:r w:rsidR="00192A5A" w:rsidRPr="00BE43AE">
        <w:rPr>
          <w:rFonts w:ascii="Times New Roman" w:hAnsi="Times New Roman" w:cs="Times New Roman" w:hint="eastAsia"/>
          <w:sz w:val="24"/>
        </w:rPr>
        <w:t xml:space="preserve">S-S connections for further improving modular construction </w:t>
      </w:r>
      <w:r w:rsidR="00192A5A" w:rsidRPr="00BE43AE">
        <w:rPr>
          <w:rFonts w:ascii="Times New Roman" w:hAnsi="Times New Roman" w:cs="Times New Roman"/>
          <w:sz w:val="24"/>
        </w:rPr>
        <w:t>efficiency</w:t>
      </w:r>
      <w:r w:rsidR="00192A5A" w:rsidRPr="00BE43AE">
        <w:rPr>
          <w:rFonts w:ascii="Times New Roman" w:hAnsi="Times New Roman" w:cs="Times New Roman" w:hint="eastAsia"/>
          <w:sz w:val="2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5194B" w:rsidRPr="00BE43AE" w14:paraId="7B55CB5E" w14:textId="77777777" w:rsidTr="008D5789">
        <w:tc>
          <w:tcPr>
            <w:tcW w:w="3284" w:type="dxa"/>
          </w:tcPr>
          <w:p w14:paraId="7B55CB5B" w14:textId="77777777" w:rsidR="00D5194B" w:rsidRPr="00BE43AE" w:rsidRDefault="00A441C6" w:rsidP="00B55769">
            <w:r w:rsidRPr="00BE43AE">
              <w:rPr>
                <w:noProof/>
              </w:rPr>
              <w:drawing>
                <wp:inline distT="0" distB="0" distL="0" distR="0" wp14:anchorId="7B55CD60" wp14:editId="3DAAE2C7">
                  <wp:extent cx="1980000" cy="2160000"/>
                  <wp:effectExtent l="0" t="0" r="1270" b="0"/>
                  <wp:docPr id="124" name="图表 1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B5C" w14:textId="77777777" w:rsidR="00D5194B" w:rsidRPr="00BE43AE" w:rsidRDefault="00A441C6" w:rsidP="00B55769">
            <w:r w:rsidRPr="00BE43AE">
              <w:rPr>
                <w:noProof/>
              </w:rPr>
              <w:drawing>
                <wp:inline distT="0" distB="0" distL="0" distR="0" wp14:anchorId="7B55CD62" wp14:editId="5FCAB426">
                  <wp:extent cx="1980000" cy="2160000"/>
                  <wp:effectExtent l="0" t="0" r="1270" b="0"/>
                  <wp:docPr id="125" name="图表 1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B5D" w14:textId="77777777" w:rsidR="00D5194B" w:rsidRPr="00BE43AE" w:rsidRDefault="00A441C6" w:rsidP="00B55769">
            <w:r w:rsidRPr="00BE43AE">
              <w:rPr>
                <w:noProof/>
              </w:rPr>
              <w:drawing>
                <wp:inline distT="0" distB="0" distL="0" distR="0" wp14:anchorId="7B55CD64" wp14:editId="7E6DF70F">
                  <wp:extent cx="1980000" cy="2160000"/>
                  <wp:effectExtent l="0" t="0" r="1270" b="0"/>
                  <wp:docPr id="126" name="图表 1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D5194B" w:rsidRPr="00BE43AE" w14:paraId="7B55CB62" w14:textId="77777777" w:rsidTr="008D5789">
        <w:tc>
          <w:tcPr>
            <w:tcW w:w="3284" w:type="dxa"/>
            <w:vAlign w:val="center"/>
          </w:tcPr>
          <w:p w14:paraId="7B55CB5F" w14:textId="77777777" w:rsidR="00D5194B" w:rsidRPr="00BE43AE" w:rsidRDefault="00D5194B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WindComb1</w:t>
            </w:r>
          </w:p>
        </w:tc>
        <w:tc>
          <w:tcPr>
            <w:tcW w:w="3285" w:type="dxa"/>
            <w:vAlign w:val="center"/>
          </w:tcPr>
          <w:p w14:paraId="7B55CB60" w14:textId="77777777" w:rsidR="00D5194B" w:rsidRPr="00BE43AE" w:rsidRDefault="00D5194B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WindComb2</w:t>
            </w:r>
          </w:p>
        </w:tc>
        <w:tc>
          <w:tcPr>
            <w:tcW w:w="3285" w:type="dxa"/>
            <w:vAlign w:val="center"/>
          </w:tcPr>
          <w:p w14:paraId="7B55CB61" w14:textId="77777777" w:rsidR="00D5194B" w:rsidRPr="00BE43AE" w:rsidRDefault="00D5194B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WindComb3</w:t>
            </w:r>
          </w:p>
        </w:tc>
      </w:tr>
    </w:tbl>
    <w:p w14:paraId="7B55CB63" w14:textId="3EF9D43D" w:rsidR="0019243D" w:rsidRPr="00BE43AE" w:rsidRDefault="00401190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4156DD" w:rsidRPr="00BE43AE">
        <w:rPr>
          <w:rFonts w:ascii="Times New Roman" w:hAnsi="Times New Roman" w:cs="Times New Roman" w:hint="eastAsia"/>
          <w:b/>
          <w:sz w:val="24"/>
        </w:rPr>
        <w:t>1</w:t>
      </w:r>
      <w:r w:rsidR="004156DD">
        <w:rPr>
          <w:rFonts w:ascii="Times New Roman" w:hAnsi="Times New Roman" w:cs="Times New Roman" w:hint="eastAsia"/>
          <w:b/>
          <w:sz w:val="24"/>
        </w:rPr>
        <w:t>1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="003F1937" w:rsidRPr="00BE43AE">
        <w:rPr>
          <w:rFonts w:ascii="Times New Roman" w:hAnsi="Times New Roman" w:cs="Times New Roman" w:hint="eastAsia"/>
          <w:sz w:val="24"/>
        </w:rPr>
        <w:t xml:space="preserve"> </w:t>
      </w:r>
      <w:r w:rsidR="00FF31F4" w:rsidRPr="00BE43AE">
        <w:rPr>
          <w:rFonts w:ascii="Times New Roman" w:hAnsi="Times New Roman" w:cs="Times New Roman" w:hint="eastAsia"/>
          <w:sz w:val="24"/>
        </w:rPr>
        <w:t xml:space="preserve">Comparison of drift ratios at each story between </w:t>
      </w:r>
      <w:r w:rsidR="00A441C6" w:rsidRPr="00BE43AE">
        <w:rPr>
          <w:rFonts w:ascii="Times New Roman" w:hAnsi="Times New Roman" w:cs="Times New Roman" w:hint="eastAsia"/>
          <w:sz w:val="24"/>
        </w:rPr>
        <w:t>case BM</w:t>
      </w:r>
      <w:r w:rsidR="00FF31F4" w:rsidRPr="00BE43AE">
        <w:rPr>
          <w:rFonts w:ascii="Times New Roman" w:hAnsi="Times New Roman" w:cs="Times New Roman" w:hint="eastAsia"/>
          <w:sz w:val="24"/>
        </w:rPr>
        <w:t xml:space="preserve"> and case S-S 0-0</w:t>
      </w:r>
    </w:p>
    <w:p w14:paraId="7B55CB64" w14:textId="77777777" w:rsidR="00D5194B" w:rsidRPr="00BE43AE" w:rsidRDefault="00A441C6" w:rsidP="00C96B84">
      <w:pPr>
        <w:jc w:val="center"/>
      </w:pPr>
      <w:r w:rsidRPr="00BE43AE">
        <w:rPr>
          <w:noProof/>
        </w:rPr>
        <w:lastRenderedPageBreak/>
        <w:drawing>
          <wp:inline distT="0" distB="0" distL="0" distR="0" wp14:anchorId="7B55CD66" wp14:editId="5BABF1CF">
            <wp:extent cx="2808000" cy="1980000"/>
            <wp:effectExtent l="0" t="0" r="0" b="1270"/>
            <wp:docPr id="127" name="图表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B55CB65" w14:textId="472157E3" w:rsidR="00FF31F4" w:rsidRPr="00BE43AE" w:rsidRDefault="00401190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2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="00FF31F4" w:rsidRPr="00BE43AE">
        <w:rPr>
          <w:rFonts w:ascii="Times New Roman" w:hAnsi="Times New Roman" w:cs="Times New Roman" w:hint="eastAsia"/>
          <w:sz w:val="24"/>
        </w:rPr>
        <w:t xml:space="preserve"> Comparison of the first four </w:t>
      </w:r>
      <w:r w:rsidR="007C1A0D" w:rsidRPr="00BE43AE">
        <w:rPr>
          <w:rFonts w:ascii="Times New Roman" w:hAnsi="Times New Roman" w:cs="Times New Roman" w:hint="eastAsia"/>
          <w:sz w:val="24"/>
        </w:rPr>
        <w:t xml:space="preserve">natural </w:t>
      </w:r>
      <w:r w:rsidR="00FF31F4" w:rsidRPr="00BE43AE">
        <w:rPr>
          <w:rFonts w:ascii="Times New Roman" w:hAnsi="Times New Roman" w:cs="Times New Roman" w:hint="eastAsia"/>
          <w:sz w:val="24"/>
        </w:rPr>
        <w:t xml:space="preserve">periods between </w:t>
      </w:r>
      <w:r w:rsidR="009330CB" w:rsidRPr="00BE43AE">
        <w:rPr>
          <w:rFonts w:ascii="Times New Roman" w:hAnsi="Times New Roman" w:cs="Times New Roman" w:hint="eastAsia"/>
          <w:sz w:val="24"/>
        </w:rPr>
        <w:t>case BM</w:t>
      </w:r>
      <w:r w:rsidR="00FF31F4" w:rsidRPr="00BE43AE">
        <w:rPr>
          <w:rFonts w:ascii="Times New Roman" w:hAnsi="Times New Roman" w:cs="Times New Roman" w:hint="eastAsia"/>
          <w:sz w:val="24"/>
        </w:rPr>
        <w:t xml:space="preserve"> and case S-S 0-0</w:t>
      </w:r>
    </w:p>
    <w:p w14:paraId="7B55CB66" w14:textId="77777777" w:rsidR="00E40E07" w:rsidRPr="00BE43AE" w:rsidRDefault="00E40E07" w:rsidP="00E40E07">
      <w:pPr>
        <w:pStyle w:val="2"/>
        <w:spacing w:before="156" w:after="156"/>
      </w:pPr>
      <w:r w:rsidRPr="00BE43AE">
        <w:rPr>
          <w:rFonts w:hint="eastAsia"/>
        </w:rPr>
        <w:t>4.2. M</w:t>
      </w:r>
      <w:r w:rsidRPr="00BE43AE">
        <w:t>odule slab-module slab connections</w:t>
      </w:r>
      <w:r w:rsidRPr="00BE43AE">
        <w:rPr>
          <w:rFonts w:hint="eastAsia"/>
        </w:rPr>
        <w:t xml:space="preserve"> (M-M connection</w:t>
      </w:r>
      <w:r w:rsidR="00FC00F6" w:rsidRPr="00BE43AE">
        <w:rPr>
          <w:rFonts w:hint="eastAsia"/>
        </w:rPr>
        <w:t>s</w:t>
      </w:r>
      <w:r w:rsidRPr="00BE43AE">
        <w:rPr>
          <w:rFonts w:hint="eastAsia"/>
        </w:rPr>
        <w:t>)</w:t>
      </w:r>
    </w:p>
    <w:p w14:paraId="7B55CB67" w14:textId="4CE9349F" w:rsidR="00B55769" w:rsidRPr="00BE43AE" w:rsidRDefault="00A95722" w:rsidP="004D55FB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With</w:t>
      </w:r>
      <w:r w:rsidRPr="00BE43AE">
        <w:rPr>
          <w:rFonts w:ascii="Times New Roman" w:hAnsi="Times New Roman" w:cs="Times New Roman" w:hint="eastAsia"/>
          <w:i/>
          <w:sz w:val="24"/>
        </w:rPr>
        <w:t xml:space="preserve">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,s</w:t>
      </w:r>
      <w:proofErr w:type="spellEnd"/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-s</w:t>
      </w:r>
      <w:r w:rsidRPr="00BE43AE">
        <w:rPr>
          <w:rFonts w:ascii="Times New Roman" w:hAnsi="Times New Roman" w:cs="Times New Roman" w:hint="eastAsia"/>
          <w:sz w:val="24"/>
        </w:rPr>
        <w:t xml:space="preserve"> = 0,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,s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-s</w:t>
      </w:r>
      <w:r w:rsidRPr="00BE43AE">
        <w:rPr>
          <w:rFonts w:ascii="Times New Roman" w:hAnsi="Times New Roman" w:cs="Times New Roman" w:hint="eastAsia"/>
          <w:sz w:val="24"/>
        </w:rPr>
        <w:t xml:space="preserve"> = 0,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-c</w:t>
      </w:r>
      <w:r w:rsidRPr="00BE43AE">
        <w:rPr>
          <w:rFonts w:ascii="Times New Roman" w:hAnsi="Times New Roman" w:cs="Times New Roman" w:hint="eastAsia"/>
          <w:sz w:val="24"/>
        </w:rPr>
        <w:t xml:space="preserve"> = 1.0e12 </w:t>
      </w:r>
      <w:proofErr w:type="spellStart"/>
      <w:r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Pr="00BE43AE">
        <w:rPr>
          <w:rFonts w:ascii="Times New Roman" w:hAnsi="Times New Roman" w:cs="Times New Roman" w:hint="eastAsia"/>
          <w:sz w:val="24"/>
        </w:rPr>
        <w:t xml:space="preserve">/m,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-c</w:t>
      </w:r>
      <w:r w:rsidRPr="00BE43AE">
        <w:rPr>
          <w:rFonts w:ascii="Times New Roman" w:hAnsi="Times New Roman" w:cs="Times New Roman" w:hint="eastAsia"/>
          <w:sz w:val="24"/>
        </w:rPr>
        <w:t xml:space="preserve"> = 1.0e12 </w:t>
      </w:r>
      <w:proofErr w:type="spellStart"/>
      <w:r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Pr="00BE43AE">
        <w:rPr>
          <w:rFonts w:ascii="Times New Roman" w:hAnsi="Times New Roman" w:cs="Times New Roman" w:hint="eastAsia"/>
          <w:sz w:val="24"/>
        </w:rPr>
        <w:t>/m,</w:t>
      </w:r>
      <w:r w:rsidR="00187C19" w:rsidRPr="00BE43AE">
        <w:rPr>
          <w:rFonts w:ascii="Times New Roman" w:hAnsi="Times New Roman" w:cs="Times New Roman" w:hint="eastAsia"/>
          <w:sz w:val="24"/>
        </w:rPr>
        <w:t xml:space="preserve"> </w:t>
      </w:r>
      <w:r w:rsidR="00F2597B" w:rsidRPr="00BE43AE">
        <w:rPr>
          <w:rFonts w:ascii="Times New Roman" w:hAnsi="Times New Roman" w:cs="Times New Roman" w:hint="eastAsia"/>
          <w:sz w:val="24"/>
        </w:rPr>
        <w:t xml:space="preserve">a series of </w:t>
      </w:r>
      <w:r w:rsidR="00C422BD" w:rsidRPr="00BE43AE">
        <w:rPr>
          <w:rFonts w:ascii="Times New Roman" w:hAnsi="Times New Roman" w:cs="Times New Roman" w:hint="eastAsia"/>
          <w:sz w:val="24"/>
        </w:rPr>
        <w:t xml:space="preserve">cases </w:t>
      </w:r>
      <w:r w:rsidR="00DF5B34" w:rsidRPr="00BE43AE">
        <w:rPr>
          <w:rFonts w:ascii="Times New Roman" w:hAnsi="Times New Roman" w:cs="Times New Roman" w:hint="eastAsia"/>
          <w:sz w:val="24"/>
        </w:rPr>
        <w:t>with different pairs (</w:t>
      </w:r>
      <w:proofErr w:type="spellStart"/>
      <w:r w:rsidR="00DF5B34" w:rsidRPr="00BE43AE">
        <w:rPr>
          <w:rFonts w:ascii="Times New Roman" w:hAnsi="Times New Roman" w:cs="Times New Roman" w:hint="eastAsia"/>
          <w:i/>
          <w:sz w:val="24"/>
        </w:rPr>
        <w:t>k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a,m</w:t>
      </w:r>
      <w:proofErr w:type="spellEnd"/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DF5B34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DF5B34" w:rsidRPr="00BE43AE">
        <w:rPr>
          <w:rFonts w:ascii="Times New Roman" w:hAnsi="Times New Roman" w:cs="Times New Roman" w:hint="eastAsia"/>
          <w:i/>
          <w:sz w:val="24"/>
        </w:rPr>
        <w:t>k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="00DF5B34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DF5B34" w:rsidRPr="00BE43AE">
        <w:rPr>
          <w:rFonts w:ascii="Times New Roman" w:hAnsi="Times New Roman" w:cs="Times New Roman" w:hint="eastAsia"/>
          <w:sz w:val="24"/>
        </w:rPr>
        <w:t xml:space="preserve">) </w:t>
      </w:r>
      <w:r w:rsidR="00D25610" w:rsidRPr="00BE43AE">
        <w:rPr>
          <w:rFonts w:ascii="Times New Roman" w:hAnsi="Times New Roman" w:cs="Times New Roman" w:hint="eastAsia"/>
          <w:sz w:val="24"/>
        </w:rPr>
        <w:t xml:space="preserve">are </w:t>
      </w:r>
      <w:r w:rsidR="00D25610" w:rsidRPr="00BE43AE">
        <w:rPr>
          <w:rFonts w:ascii="Times New Roman" w:hAnsi="Times New Roman" w:cs="Times New Roman"/>
          <w:sz w:val="24"/>
        </w:rPr>
        <w:t>adopted</w:t>
      </w:r>
      <w:r w:rsidR="00D25610" w:rsidRPr="00BE43AE">
        <w:rPr>
          <w:rFonts w:ascii="Times New Roman" w:hAnsi="Times New Roman" w:cs="Times New Roman" w:hint="eastAsia"/>
          <w:sz w:val="24"/>
        </w:rPr>
        <w:t xml:space="preserve"> to study the effects of M-M connections on the </w:t>
      </w:r>
      <w:r w:rsidR="00D25610" w:rsidRPr="00BE43AE">
        <w:rPr>
          <w:rFonts w:ascii="Times New Roman" w:hAnsi="Times New Roman" w:cs="Times New Roman"/>
          <w:sz w:val="24"/>
        </w:rPr>
        <w:t xml:space="preserve">deflection of </w:t>
      </w:r>
      <w:r w:rsidR="00695116" w:rsidRPr="00BE43AE">
        <w:rPr>
          <w:rFonts w:ascii="Times New Roman" w:hAnsi="Times New Roman" w:cs="Times New Roman" w:hint="eastAsia"/>
          <w:sz w:val="24"/>
        </w:rPr>
        <w:t>the case building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  <w:r w:rsidR="00895707" w:rsidRPr="00E85A36">
        <w:rPr>
          <w:rFonts w:ascii="Times New Roman" w:hAnsi="Times New Roman" w:cs="Times New Roman"/>
          <w:color w:val="0000FF"/>
          <w:sz w:val="24"/>
        </w:rPr>
        <w:t>Fig. 13</w:t>
      </w:r>
      <w:r w:rsidR="00895707">
        <w:rPr>
          <w:rFonts w:ascii="Times New Roman" w:hAnsi="Times New Roman" w:cs="Times New Roman" w:hint="eastAsia"/>
          <w:sz w:val="24"/>
        </w:rPr>
        <w:t xml:space="preserve"> 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present</w:t>
      </w:r>
      <w:r w:rsidR="00EC261B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s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the varied 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of the case </w:t>
      </w:r>
      <w:r w:rsidR="00895707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building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with different in-plane axial and shear stiffness combinations of M-M connections within a wide</w:t>
      </w:r>
      <w:r w:rsidR="00AA32BC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spread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value range under different wind load combinations, which directly reflects </w:t>
      </w:r>
      <w:r w:rsidR="0089570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effects of the M-M connection </w:t>
      </w:r>
      <w:proofErr w:type="spellStart"/>
      <w:r w:rsidR="0089570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stiffnesses</w:t>
      </w:r>
      <w:proofErr w:type="spellEnd"/>
      <w:r w:rsidR="0089570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on 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and provides a basis for determining </w:t>
      </w:r>
      <w:r w:rsidR="00731B79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a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feasible value range for </w:t>
      </w:r>
      <w:r w:rsidR="00895707" w:rsidRPr="00BE43AE">
        <w:rPr>
          <w:rFonts w:ascii="Times New Roman" w:hAnsi="Times New Roman" w:cs="Times New Roman" w:hint="eastAsia"/>
          <w:sz w:val="24"/>
        </w:rPr>
        <w:t>(</w:t>
      </w:r>
      <w:proofErr w:type="spellStart"/>
      <w:r w:rsidR="00895707" w:rsidRPr="00BE43AE">
        <w:rPr>
          <w:rFonts w:ascii="Times New Roman" w:hAnsi="Times New Roman" w:cs="Times New Roman" w:hint="eastAsia"/>
          <w:i/>
          <w:sz w:val="24"/>
        </w:rPr>
        <w:t>k</w:t>
      </w:r>
      <w:r w:rsidR="00895707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895707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="00895707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895707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895707" w:rsidRPr="00BE43AE">
        <w:rPr>
          <w:rFonts w:ascii="Times New Roman" w:hAnsi="Times New Roman" w:cs="Times New Roman" w:hint="eastAsia"/>
          <w:i/>
          <w:sz w:val="24"/>
        </w:rPr>
        <w:t>k</w:t>
      </w:r>
      <w:r w:rsidR="00895707" w:rsidRPr="00BE43AE">
        <w:rPr>
          <w:rFonts w:ascii="Times New Roman" w:hAnsi="Times New Roman" w:cs="Times New Roman" w:hint="eastAsia"/>
          <w:i/>
          <w:sz w:val="24"/>
          <w:vertAlign w:val="subscript"/>
        </w:rPr>
        <w:t>sh,m</w:t>
      </w:r>
      <w:proofErr w:type="spellEnd"/>
      <w:r w:rsidR="00895707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895707" w:rsidRPr="00BE43AE">
        <w:rPr>
          <w:rFonts w:ascii="Times New Roman" w:hAnsi="Times New Roman" w:cs="Times New Roman" w:hint="eastAsia"/>
          <w:sz w:val="24"/>
        </w:rPr>
        <w:t>)</w:t>
      </w:r>
      <w:r w:rsidR="00895707">
        <w:rPr>
          <w:rFonts w:ascii="Times New Roman" w:hAnsi="Times New Roman" w:cs="Times New Roman" w:hint="eastAsia"/>
          <w:sz w:val="24"/>
        </w:rPr>
        <w:t xml:space="preserve"> when a target value of 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895707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895707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is suggested.</w:t>
      </w:r>
      <w:r w:rsidR="00895707" w:rsidRPr="00BE43AE">
        <w:rPr>
          <w:rFonts w:ascii="Times New Roman" w:hAnsi="Times New Roman" w:cs="Times New Roman" w:hint="eastAsia"/>
          <w:sz w:val="24"/>
        </w:rPr>
        <w:t xml:space="preserve"> </w:t>
      </w:r>
      <w:r w:rsidR="004D55FB" w:rsidRPr="00BE43AE">
        <w:rPr>
          <w:rFonts w:ascii="Times New Roman" w:hAnsi="Times New Roman" w:cs="Times New Roman" w:hint="eastAsia"/>
          <w:sz w:val="24"/>
        </w:rPr>
        <w:t>Under different wind load combinations,</w:t>
      </w:r>
      <w:r w:rsidR="00C732AA" w:rsidRPr="00BE43AE">
        <w:rPr>
          <w:rFonts w:ascii="Times New Roman" w:hAnsi="Times New Roman" w:cs="Times New Roman" w:hint="eastAsia"/>
          <w:sz w:val="24"/>
        </w:rPr>
        <w:t xml:space="preserve"> 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the same conclusion </w:t>
      </w:r>
      <w:r w:rsidR="0005072B" w:rsidRPr="00BE43AE">
        <w:rPr>
          <w:rFonts w:ascii="Times New Roman" w:hAnsi="Times New Roman" w:cs="Times New Roman" w:hint="eastAsia"/>
          <w:sz w:val="24"/>
        </w:rPr>
        <w:t>is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found that t</w:t>
      </w:r>
      <w:r w:rsidR="00C732AA" w:rsidRPr="00BE43AE">
        <w:rPr>
          <w:rFonts w:ascii="Times New Roman" w:hAnsi="Times New Roman" w:cs="Times New Roman" w:hint="eastAsia"/>
          <w:sz w:val="24"/>
        </w:rPr>
        <w:t xml:space="preserve">he increased </w:t>
      </w:r>
      <w:proofErr w:type="spellStart"/>
      <w:r w:rsidR="00C732AA" w:rsidRPr="00BE43AE">
        <w:rPr>
          <w:rFonts w:ascii="Times New Roman" w:hAnsi="Times New Roman" w:cs="Times New Roman" w:hint="eastAsia"/>
          <w:i/>
          <w:sz w:val="24"/>
        </w:rPr>
        <w:t>k</w:t>
      </w:r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C732AA" w:rsidRPr="00BE43AE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="00C732AA" w:rsidRPr="00BE43AE">
        <w:rPr>
          <w:rFonts w:ascii="Times New Roman" w:hAnsi="Times New Roman" w:cs="Times New Roman" w:hint="eastAsia"/>
          <w:i/>
          <w:sz w:val="24"/>
        </w:rPr>
        <w:t>k</w:t>
      </w:r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C732AA" w:rsidRPr="00BE43AE">
        <w:rPr>
          <w:rFonts w:ascii="Times New Roman" w:hAnsi="Times New Roman" w:cs="Times New Roman" w:hint="eastAsia"/>
          <w:sz w:val="24"/>
        </w:rPr>
        <w:t xml:space="preserve"> can decrease </w:t>
      </w:r>
      <w:r w:rsidR="00C732AA" w:rsidRPr="00BE43AE">
        <w:rPr>
          <w:rFonts w:ascii="Times New Roman" w:hAnsi="Times New Roman" w:cs="Times New Roman"/>
          <w:i/>
          <w:sz w:val="24"/>
        </w:rPr>
        <w:t>α</w:t>
      </w:r>
      <w:r w:rsidR="00C732AA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C732AA" w:rsidRPr="00BE43AE">
        <w:rPr>
          <w:rFonts w:ascii="Times New Roman" w:hAnsi="Times New Roman" w:cs="Times New Roman" w:hint="eastAsia"/>
          <w:sz w:val="24"/>
        </w:rPr>
        <w:t xml:space="preserve"> </w:t>
      </w:r>
      <w:r w:rsidR="004A552A" w:rsidRPr="00BE43AE">
        <w:rPr>
          <w:rFonts w:ascii="Times New Roman" w:hAnsi="Times New Roman" w:cs="Times New Roman" w:hint="eastAsia"/>
          <w:sz w:val="24"/>
        </w:rPr>
        <w:t xml:space="preserve">from </w:t>
      </w:r>
      <w:r w:rsidR="0054212B" w:rsidRPr="00BE43AE">
        <w:rPr>
          <w:rFonts w:ascii="Times New Roman" w:hAnsi="Times New Roman" w:cs="Times New Roman" w:hint="eastAsia"/>
          <w:sz w:val="24"/>
        </w:rPr>
        <w:t>over 2</w:t>
      </w:r>
      <w:r w:rsidR="004A552A" w:rsidRPr="00BE43AE">
        <w:rPr>
          <w:rFonts w:ascii="Times New Roman" w:hAnsi="Times New Roman" w:cs="Times New Roman" w:hint="eastAsia"/>
          <w:sz w:val="24"/>
        </w:rPr>
        <w:t>0 to close to zero</w:t>
      </w:r>
      <w:r w:rsidR="0005072B" w:rsidRPr="00BE43AE">
        <w:rPr>
          <w:rFonts w:ascii="Times New Roman" w:hAnsi="Times New Roman" w:cs="Times New Roman" w:hint="eastAsia"/>
          <w:sz w:val="24"/>
        </w:rPr>
        <w:t>.</w:t>
      </w:r>
      <w:r w:rsidR="004A552A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Also </w:t>
      </w:r>
      <w:proofErr w:type="spellStart"/>
      <w:r w:rsidR="002C72B7" w:rsidRPr="00BE43AE">
        <w:rPr>
          <w:rFonts w:ascii="Times New Roman" w:hAnsi="Times New Roman" w:cs="Times New Roman" w:hint="eastAsia"/>
          <w:i/>
          <w:sz w:val="24"/>
        </w:rPr>
        <w:t>k</w:t>
      </w:r>
      <w:r w:rsidR="002C72B7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2C72B7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="002C72B7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2C72B7" w:rsidRPr="00BE43AE">
        <w:rPr>
          <w:rFonts w:ascii="Times New Roman" w:hAnsi="Times New Roman" w:cs="Times New Roman" w:hint="eastAsia"/>
          <w:sz w:val="24"/>
        </w:rPr>
        <w:t xml:space="preserve"> has a stronger effect on </w:t>
      </w:r>
      <w:r w:rsidR="002C72B7" w:rsidRPr="00BE43AE">
        <w:rPr>
          <w:rFonts w:ascii="Times New Roman" w:hAnsi="Times New Roman" w:cs="Times New Roman"/>
          <w:i/>
          <w:sz w:val="24"/>
        </w:rPr>
        <w:t>α</w:t>
      </w:r>
      <w:r w:rsidR="002C72B7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(</w:t>
      </w:r>
      <w:r w:rsidR="004D55FB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3</w:t>
      </w:r>
      <w:r w:rsidR="004D55FB" w:rsidRPr="00BE43AE">
        <w:rPr>
          <w:rFonts w:ascii="Times New Roman" w:hAnsi="Times New Roman" w:cs="Times New Roman" w:hint="eastAsia"/>
          <w:sz w:val="24"/>
        </w:rPr>
        <w:t>)</w:t>
      </w:r>
      <w:r w:rsidR="0005072B" w:rsidRPr="00BE43AE">
        <w:rPr>
          <w:rFonts w:ascii="Times New Roman" w:hAnsi="Times New Roman" w:cs="Times New Roman" w:hint="eastAsia"/>
          <w:sz w:val="24"/>
        </w:rPr>
        <w:t>.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The reason </w:t>
      </w:r>
      <w:r w:rsidR="004D55FB" w:rsidRPr="00BE43AE">
        <w:rPr>
          <w:rFonts w:ascii="Times New Roman" w:hAnsi="Times New Roman" w:cs="Times New Roman" w:hint="eastAsia"/>
          <w:sz w:val="24"/>
        </w:rPr>
        <w:t>is that more lateral force need</w:t>
      </w:r>
      <w:r w:rsidR="00EC261B">
        <w:rPr>
          <w:rFonts w:ascii="Times New Roman" w:hAnsi="Times New Roman" w:cs="Times New Roman"/>
          <w:sz w:val="24"/>
        </w:rPr>
        <w:t>s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to be transmitted </w:t>
      </w:r>
      <w:r w:rsidR="00F652A4" w:rsidRPr="00BE43AE">
        <w:rPr>
          <w:rFonts w:ascii="Times New Roman" w:hAnsi="Times New Roman" w:cs="Times New Roman" w:hint="eastAsia"/>
          <w:sz w:val="24"/>
        </w:rPr>
        <w:t xml:space="preserve">between modules </w:t>
      </w:r>
      <w:r w:rsidR="00695116" w:rsidRPr="00BE43AE">
        <w:rPr>
          <w:rFonts w:ascii="Times New Roman" w:hAnsi="Times New Roman" w:cs="Times New Roman" w:hint="eastAsia"/>
          <w:sz w:val="24"/>
        </w:rPr>
        <w:t xml:space="preserve">along </w:t>
      </w:r>
      <w:r w:rsidR="004D55FB" w:rsidRPr="00BE43AE">
        <w:rPr>
          <w:rFonts w:ascii="Times New Roman" w:hAnsi="Times New Roman" w:cs="Times New Roman" w:hint="eastAsia"/>
          <w:sz w:val="24"/>
        </w:rPr>
        <w:t>the axis of M-M connections</w:t>
      </w:r>
      <w:r w:rsidR="0005072B" w:rsidRPr="00BE43AE">
        <w:rPr>
          <w:rFonts w:ascii="Times New Roman" w:hAnsi="Times New Roman" w:cs="Times New Roman" w:hint="eastAsia"/>
          <w:sz w:val="24"/>
        </w:rPr>
        <w:t>,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>which</w:t>
      </w:r>
      <w:r w:rsidR="004D55FB" w:rsidRPr="00BE43AE">
        <w:rPr>
          <w:rFonts w:ascii="Times New Roman" w:hAnsi="Times New Roman" w:cs="Times New Roman" w:hint="eastAsia"/>
          <w:sz w:val="24"/>
        </w:rPr>
        <w:t xml:space="preserve"> is parallel to the short module walls with weak lateral force resistance.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AF6D25" w:rsidRPr="00BE43AE" w14:paraId="7B55CB69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68" w14:textId="77777777" w:rsidR="00AF6D25" w:rsidRPr="00BE43AE" w:rsidRDefault="00AF6D25" w:rsidP="00AF6D25">
            <w:pPr>
              <w:jc w:val="center"/>
            </w:pPr>
            <w:r w:rsidRPr="00BE43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7B55CD68" wp14:editId="6E6879AC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810260</wp:posOffset>
                      </wp:positionV>
                      <wp:extent cx="487045" cy="274320"/>
                      <wp:effectExtent l="11113" t="0" r="19367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978925">
                                <a:off x="0" y="0"/>
                                <a:ext cx="48704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2F" w14:textId="77777777" w:rsidR="0032680C" w:rsidRPr="00CC4A2A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</w:pPr>
                                  <w:r w:rsidRPr="00CC4A2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  <w:t>α</w:t>
                                  </w:r>
                                  <w:r w:rsidRPr="00C732AA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  <w:sz w:val="18"/>
                                      <w:vertAlign w:val="subscript"/>
                                    </w:rPr>
                                    <w:t>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" o:spid="_x0000_s1080" type="#_x0000_t202" style="position:absolute;left:0;text-align:left;margin-left:97.6pt;margin-top:63.8pt;width:38.35pt;height:21.6pt;rotation:-6139713fd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" filled="f" stroked="f" strokeweight=".5pt">
                      <v:textbox>
                        <w:txbxContent>
                          <w:p w14:paraId="7B55CF2F" w14:textId="77777777" w:rsidR="0032680C" w:rsidRPr="00CC4A2A" w:rsidRDefault="0032680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</w:pPr>
                            <w:r w:rsidRPr="00CC4A2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  <w:t>α</w:t>
                            </w:r>
                            <w:r w:rsidRPr="00C732AA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18"/>
                                <w:vertAlign w:val="subscript"/>
                              </w:rPr>
                              <w:t>top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noProof/>
              </w:rPr>
              <w:drawing>
                <wp:inline distT="0" distB="0" distL="0" distR="0" wp14:anchorId="7B55CD6A" wp14:editId="3910B5C5">
                  <wp:extent cx="3600000" cy="2160000"/>
                  <wp:effectExtent l="0" t="0" r="635" b="12065"/>
                  <wp:docPr id="2" name="图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AF6D25" w:rsidRPr="00BE43AE" w14:paraId="7B55CB6B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6A" w14:textId="77777777" w:rsidR="00AF6D25" w:rsidRPr="00BE43AE" w:rsidRDefault="00AF6D25" w:rsidP="00457BCF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>(a) Wind</w:t>
            </w:r>
            <w:r w:rsidR="00457BCF" w:rsidRPr="00BE43AE">
              <w:rPr>
                <w:rFonts w:ascii="Times New Roman" w:hAnsi="Times New Roman" w:cs="Times New Roman" w:hint="eastAsia"/>
                <w:sz w:val="18"/>
              </w:rPr>
              <w:t>C</w:t>
            </w:r>
            <w:r w:rsidRPr="00BE43AE">
              <w:rPr>
                <w:rFonts w:ascii="Times New Roman" w:hAnsi="Times New Roman" w:cs="Times New Roman"/>
                <w:sz w:val="18"/>
              </w:rPr>
              <w:t>omb1</w:t>
            </w:r>
          </w:p>
        </w:tc>
      </w:tr>
      <w:tr w:rsidR="00AF6D25" w:rsidRPr="00BE43AE" w14:paraId="7B55CB6D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6C" w14:textId="77777777" w:rsidR="00AF6D25" w:rsidRPr="00BE43AE" w:rsidRDefault="00E13B86" w:rsidP="00AF6D25">
            <w:pPr>
              <w:jc w:val="center"/>
            </w:pPr>
            <w:r w:rsidRPr="00BE43A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7B55CD6C" wp14:editId="511A0AD3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789305</wp:posOffset>
                      </wp:positionV>
                      <wp:extent cx="487680" cy="358140"/>
                      <wp:effectExtent l="0" t="0" r="3429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934886">
                                <a:off x="0" y="0"/>
                                <a:ext cx="48768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0" w14:textId="77777777" w:rsidR="0032680C" w:rsidRPr="00E13B86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</w:pPr>
                                  <w:r w:rsidRPr="00E13B86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  <w:t>α</w:t>
                                  </w:r>
                                  <w:r w:rsidRPr="00C732AA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  <w:sz w:val="18"/>
                                      <w:vertAlign w:val="subscript"/>
                                    </w:rPr>
                                    <w:t>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6" o:spid="_x0000_s1081" type="#_x0000_t202" style="position:absolute;left:0;text-align:left;margin-left:103.1pt;margin-top:62.15pt;width:38.4pt;height:28.2pt;rotation:-6187815fd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" filled="f" stroked="f" strokeweight=".5pt">
                      <v:textbox>
                        <w:txbxContent>
                          <w:p w14:paraId="7B55CF30" w14:textId="77777777" w:rsidR="0032680C" w:rsidRPr="00E13B86" w:rsidRDefault="0032680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</w:pPr>
                            <w:r w:rsidRPr="00E13B8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  <w:t>α</w:t>
                            </w:r>
                            <w:r w:rsidRPr="00C732AA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18"/>
                                <w:vertAlign w:val="subscript"/>
                              </w:rPr>
                              <w:t>top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1079" w:rsidRPr="00BE43AE">
              <w:rPr>
                <w:noProof/>
              </w:rPr>
              <w:drawing>
                <wp:inline distT="0" distB="0" distL="0" distR="0" wp14:anchorId="7B55CD6E" wp14:editId="6F1E2CB2">
                  <wp:extent cx="3600000" cy="2160000"/>
                  <wp:effectExtent l="0" t="0" r="635" b="12065"/>
                  <wp:docPr id="12" name="图表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AF6D25" w:rsidRPr="00BE43AE" w14:paraId="7B55CB6F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6E" w14:textId="77777777" w:rsidR="00AF6D25" w:rsidRPr="00BE43AE" w:rsidRDefault="00181079" w:rsidP="00C33803">
            <w:pPr>
              <w:jc w:val="center"/>
            </w:pPr>
            <w:r w:rsidRPr="00BE43AE">
              <w:rPr>
                <w:rFonts w:ascii="Times New Roman" w:hAnsi="Times New Roman" w:cs="Times New Roman"/>
                <w:sz w:val="18"/>
              </w:rPr>
              <w:t>(</w:t>
            </w:r>
            <w:r w:rsidR="00C33803" w:rsidRPr="00BE43AE">
              <w:rPr>
                <w:rFonts w:ascii="Times New Roman" w:hAnsi="Times New Roman" w:cs="Times New Roman" w:hint="eastAsia"/>
                <w:sz w:val="18"/>
              </w:rPr>
              <w:t>b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) </w:t>
            </w:r>
            <w:r w:rsidR="00457BCF" w:rsidRPr="00BE43AE">
              <w:rPr>
                <w:rFonts w:ascii="Times New Roman" w:hAnsi="Times New Roman" w:cs="Times New Roman"/>
                <w:sz w:val="18"/>
              </w:rPr>
              <w:t>Wind</w:t>
            </w:r>
            <w:r w:rsidR="00457BCF" w:rsidRPr="00BE43AE">
              <w:rPr>
                <w:rFonts w:ascii="Times New Roman" w:hAnsi="Times New Roman" w:cs="Times New Roman" w:hint="eastAsia"/>
                <w:sz w:val="18"/>
              </w:rPr>
              <w:t>C</w:t>
            </w:r>
            <w:r w:rsidR="00457BCF" w:rsidRPr="00BE43AE">
              <w:rPr>
                <w:rFonts w:ascii="Times New Roman" w:hAnsi="Times New Roman" w:cs="Times New Roman"/>
                <w:sz w:val="18"/>
              </w:rPr>
              <w:t>omb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2</w:t>
            </w:r>
          </w:p>
        </w:tc>
      </w:tr>
      <w:tr w:rsidR="00AF6D25" w:rsidRPr="00BE43AE" w14:paraId="7B55CB71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70" w14:textId="77777777" w:rsidR="00AF6D25" w:rsidRPr="00BE43AE" w:rsidRDefault="00217E3C" w:rsidP="00AF6D25">
            <w:pPr>
              <w:jc w:val="center"/>
            </w:pPr>
            <w:r w:rsidRPr="00BE43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7B55CD70" wp14:editId="73A5A604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1793875</wp:posOffset>
                      </wp:positionV>
                      <wp:extent cx="1051560" cy="327660"/>
                      <wp:effectExtent l="0" t="76200" r="0" b="9144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99018">
                                <a:off x="0" y="0"/>
                                <a:ext cx="105156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1" w14:textId="77777777" w:rsidR="0032680C" w:rsidRPr="00217E3C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217E3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  <w:t>k</w:t>
                                  </w:r>
                                  <w:r w:rsidRPr="00217E3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  <w:vertAlign w:val="subscript"/>
                                    </w:rPr>
                                    <w:t>a,m-m</w:t>
                                  </w:r>
                                  <w:r w:rsidRPr="00217E3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 xml:space="preserve"> (kN/m)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5" o:spid="_x0000_s1082" type="#_x0000_t202" style="position:absolute;left:0;text-align:left;margin-left:142.95pt;margin-top:141.25pt;width:82.8pt;height:25.8pt;rotation:763514fd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" filled="f" stroked="f" strokeweight=".5pt">
                      <v:textbox>
                        <w:txbxContent>
                          <w:p w14:paraId="7B55CF31" w14:textId="77777777" w:rsidR="0032680C" w:rsidRPr="00217E3C" w:rsidRDefault="003268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217E3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  <w:t>k</w:t>
                            </w:r>
                            <w:r w:rsidRPr="00217E3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vertAlign w:val="subscript"/>
                              </w:rPr>
                              <w:t>a,m-m</w:t>
                            </w:r>
                            <w:r w:rsidRPr="00217E3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(kN/m)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3803" w:rsidRPr="00BE43AE">
              <w:rPr>
                <w:noProof/>
              </w:rPr>
              <w:drawing>
                <wp:inline distT="0" distB="0" distL="0" distR="0" wp14:anchorId="7B55CD72" wp14:editId="34DEE350">
                  <wp:extent cx="3600000" cy="2160000"/>
                  <wp:effectExtent l="0" t="0" r="635" b="0"/>
                  <wp:docPr id="13" name="图表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C33803" w:rsidRPr="00BE43AE" w14:paraId="7B55CB73" w14:textId="77777777" w:rsidTr="00FF31F4">
        <w:trPr>
          <w:jc w:val="center"/>
        </w:trPr>
        <w:tc>
          <w:tcPr>
            <w:tcW w:w="9286" w:type="dxa"/>
            <w:vAlign w:val="center"/>
          </w:tcPr>
          <w:p w14:paraId="7B55CB72" w14:textId="77777777" w:rsidR="00C33803" w:rsidRPr="00BE43AE" w:rsidRDefault="00C33803" w:rsidP="00C33803">
            <w:pPr>
              <w:jc w:val="center"/>
            </w:pPr>
            <w:r w:rsidRPr="00BE43AE">
              <w:rPr>
                <w:rFonts w:ascii="Times New Roman" w:hAnsi="Times New Roman" w:cs="Times New Roman"/>
                <w:sz w:val="18"/>
              </w:rPr>
              <w:t>(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c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) </w:t>
            </w:r>
            <w:r w:rsidR="00457BCF" w:rsidRPr="00BE43AE">
              <w:rPr>
                <w:rFonts w:ascii="Times New Roman" w:hAnsi="Times New Roman" w:cs="Times New Roman"/>
                <w:sz w:val="18"/>
              </w:rPr>
              <w:t>Wind</w:t>
            </w:r>
            <w:r w:rsidR="00457BCF" w:rsidRPr="00BE43AE">
              <w:rPr>
                <w:rFonts w:ascii="Times New Roman" w:hAnsi="Times New Roman" w:cs="Times New Roman" w:hint="eastAsia"/>
                <w:sz w:val="18"/>
              </w:rPr>
              <w:t>C</w:t>
            </w:r>
            <w:r w:rsidR="00457BCF" w:rsidRPr="00BE43AE">
              <w:rPr>
                <w:rFonts w:ascii="Times New Roman" w:hAnsi="Times New Roman" w:cs="Times New Roman"/>
                <w:sz w:val="18"/>
              </w:rPr>
              <w:t>omb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3</w:t>
            </w:r>
          </w:p>
        </w:tc>
      </w:tr>
    </w:tbl>
    <w:p w14:paraId="7B55CB74" w14:textId="4703CBB1" w:rsidR="00BF0F0F" w:rsidRPr="00BE43AE" w:rsidRDefault="00735518" w:rsidP="00BF0F0F">
      <w:pPr>
        <w:spacing w:afterLines="50" w:after="156"/>
        <w:jc w:val="center"/>
        <w:rPr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>Fig.</w:t>
      </w:r>
      <w:r w:rsidR="00401190"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3</w:t>
      </w:r>
      <w:r w:rsidR="00401190"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BE43AE">
        <w:rPr>
          <w:rFonts w:ascii="Times New Roman" w:hAnsi="Times New Roman" w:cs="Times New Roman"/>
          <w:i/>
          <w:sz w:val="24"/>
        </w:rPr>
        <w:t>α</w:t>
      </w:r>
      <w:r w:rsidR="0054212B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varied with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Pr="00BE43AE">
        <w:rPr>
          <w:rFonts w:ascii="Times New Roman" w:hAnsi="Times New Roman" w:cs="Times New Roman" w:hint="eastAsia"/>
          <w:sz w:val="24"/>
        </w:rPr>
        <w:t xml:space="preserve"> under wind load</w:t>
      </w:r>
      <w:r w:rsidR="00145F87" w:rsidRPr="00BE43AE">
        <w:rPr>
          <w:rFonts w:ascii="Times New Roman" w:hAnsi="Times New Roman" w:cs="Times New Roman" w:hint="eastAsia"/>
          <w:sz w:val="24"/>
        </w:rPr>
        <w:t xml:space="preserve"> combination</w:t>
      </w:r>
      <w:r w:rsidRPr="00BE43AE">
        <w:rPr>
          <w:rFonts w:ascii="Times New Roman" w:hAnsi="Times New Roman" w:cs="Times New Roman" w:hint="eastAsia"/>
          <w:sz w:val="24"/>
        </w:rPr>
        <w:t>s</w:t>
      </w:r>
    </w:p>
    <w:p w14:paraId="2E0AA40C" w14:textId="14915D92" w:rsidR="00615D52" w:rsidRPr="00E85A36" w:rsidRDefault="00615D52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When 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a</w:t>
      </w:r>
      <w:proofErr w:type="gram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,m</w:t>
      </w:r>
      <w:proofErr w:type="spellEnd"/>
      <w:proofErr w:type="gram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is fixed, 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sh,m</w:t>
      </w:r>
      <w:proofErr w:type="spell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is </w:t>
      </w:r>
      <w:r w:rsidR="00C962C6">
        <w:rPr>
          <w:rFonts w:ascii="Times New Roman" w:hAnsi="Times New Roman" w:cs="Times New Roman"/>
          <w:color w:val="000000" w:themeColor="text1"/>
          <w:sz w:val="24"/>
          <w:szCs w:val="24"/>
        </w:rPr>
        <w:t>changed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to calculate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corresponding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using the FE model of the case </w:t>
      </w:r>
      <w:r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building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. When a relative error of no more than 1% is found between the calculated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and the target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, the </w:t>
      </w:r>
      <w:r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corresponding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(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a</w:t>
      </w:r>
      <w:proofErr w:type="gram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,m</w:t>
      </w:r>
      <w:proofErr w:type="spellEnd"/>
      <w:proofErr w:type="gram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sh,m</w:t>
      </w:r>
      <w:proofErr w:type="spell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is deemed to be located in the target constant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line. Through </w:t>
      </w:r>
      <w:r w:rsidR="000D7CE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repeating 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the above operation, a series of (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a</w:t>
      </w:r>
      <w:proofErr w:type="gram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,m</w:t>
      </w:r>
      <w:proofErr w:type="spellEnd"/>
      <w:proofErr w:type="gram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sh,m</w:t>
      </w:r>
      <w:proofErr w:type="spell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are determined to be located in the target constant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9D235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="009D235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that 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can be eventually </w:t>
      </w:r>
      <w:r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generated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. </w:t>
      </w:r>
      <w:r w:rsidR="00187C19" w:rsidRPr="00BE43AE">
        <w:rPr>
          <w:rFonts w:ascii="Times New Roman" w:hAnsi="Times New Roman" w:cs="Times New Roman" w:hint="eastAsia"/>
          <w:sz w:val="24"/>
        </w:rPr>
        <w:t>Th</w:t>
      </w:r>
      <w:r w:rsidR="00AC68C3" w:rsidRPr="00BE43AE">
        <w:rPr>
          <w:rFonts w:ascii="Times New Roman" w:hAnsi="Times New Roman" w:cs="Times New Roman" w:hint="eastAsia"/>
          <w:sz w:val="24"/>
        </w:rPr>
        <w:t>re</w:t>
      </w:r>
      <w:r w:rsidR="00187C19" w:rsidRPr="00BE43AE">
        <w:rPr>
          <w:rFonts w:ascii="Times New Roman" w:hAnsi="Times New Roman" w:cs="Times New Roman" w:hint="eastAsia"/>
          <w:sz w:val="24"/>
        </w:rPr>
        <w:t xml:space="preserve">e constant </w:t>
      </w:r>
      <w:r w:rsidR="00187C19" w:rsidRPr="00BE43AE">
        <w:rPr>
          <w:rFonts w:ascii="Times New Roman" w:hAnsi="Times New Roman" w:cs="Times New Roman"/>
          <w:i/>
          <w:sz w:val="24"/>
        </w:rPr>
        <w:t>α</w:t>
      </w:r>
      <w:r w:rsidR="00187C19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187C19" w:rsidRPr="00BE43AE">
        <w:rPr>
          <w:rFonts w:ascii="Times New Roman" w:hAnsi="Times New Roman" w:cs="Times New Roman" w:hint="eastAsia"/>
          <w:sz w:val="24"/>
        </w:rPr>
        <w:t xml:space="preserve"> </w:t>
      </w:r>
      <w:r w:rsidR="006837B4" w:rsidRPr="00BE43AE">
        <w:rPr>
          <w:rFonts w:ascii="Times New Roman" w:hAnsi="Times New Roman" w:cs="Times New Roman" w:hint="eastAsia"/>
          <w:sz w:val="24"/>
        </w:rPr>
        <w:t>lines are further given concerning (</w:t>
      </w:r>
      <w:proofErr w:type="spellStart"/>
      <w:r w:rsidR="006837B4" w:rsidRPr="00BE43AE">
        <w:rPr>
          <w:rFonts w:ascii="Times New Roman" w:hAnsi="Times New Roman" w:cs="Times New Roman" w:hint="eastAsia"/>
          <w:i/>
          <w:sz w:val="24"/>
        </w:rPr>
        <w:t>k</w:t>
      </w:r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6837B4" w:rsidRPr="00BE43AE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6837B4" w:rsidRPr="00BE43AE">
        <w:rPr>
          <w:rFonts w:ascii="Times New Roman" w:hAnsi="Times New Roman" w:cs="Times New Roman" w:hint="eastAsia"/>
          <w:i/>
          <w:sz w:val="24"/>
        </w:rPr>
        <w:t>k</w:t>
      </w:r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1D5532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="006837B4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6837B4" w:rsidRPr="00BE43AE">
        <w:rPr>
          <w:rFonts w:ascii="Times New Roman" w:hAnsi="Times New Roman" w:cs="Times New Roman" w:hint="eastAsia"/>
          <w:sz w:val="24"/>
        </w:rPr>
        <w:t xml:space="preserve">) under </w:t>
      </w:r>
      <w:r w:rsidR="00630F3E" w:rsidRPr="00BE43AE">
        <w:rPr>
          <w:rFonts w:ascii="Times New Roman" w:hAnsi="Times New Roman" w:cs="Times New Roman" w:hint="eastAsia"/>
          <w:sz w:val="24"/>
        </w:rPr>
        <w:t xml:space="preserve">the critical wind load combination </w:t>
      </w:r>
      <w:r w:rsidR="006837B4" w:rsidRPr="00BE43AE">
        <w:rPr>
          <w:rFonts w:ascii="Times New Roman" w:hAnsi="Times New Roman" w:cs="Times New Roman" w:hint="eastAsia"/>
          <w:sz w:val="24"/>
        </w:rPr>
        <w:t xml:space="preserve">WindComb1 </w:t>
      </w:r>
      <w:r w:rsidR="00695116" w:rsidRPr="00BE43AE">
        <w:rPr>
          <w:rFonts w:ascii="Times New Roman" w:hAnsi="Times New Roman" w:cs="Times New Roman"/>
          <w:sz w:val="24"/>
        </w:rPr>
        <w:t xml:space="preserve">which can lead to the largest deflection of </w:t>
      </w:r>
      <w:r w:rsidR="00695116" w:rsidRPr="00BE43AE">
        <w:rPr>
          <w:rFonts w:ascii="Times New Roman" w:hAnsi="Times New Roman" w:cs="Times New Roman" w:hint="eastAsia"/>
          <w:sz w:val="24"/>
        </w:rPr>
        <w:t>the case building</w:t>
      </w:r>
      <w:r w:rsidR="00695116" w:rsidRPr="00BE43AE">
        <w:rPr>
          <w:rFonts w:ascii="Times New Roman" w:hAnsi="Times New Roman" w:cs="Times New Roman"/>
          <w:sz w:val="24"/>
        </w:rPr>
        <w:t xml:space="preserve"> among the three wind load combinations</w:t>
      </w:r>
      <w:r w:rsidR="00695116" w:rsidRPr="00BE43AE">
        <w:rPr>
          <w:rFonts w:ascii="Times New Roman" w:hAnsi="Times New Roman" w:cs="Times New Roman" w:hint="eastAsia"/>
          <w:sz w:val="24"/>
        </w:rPr>
        <w:t xml:space="preserve"> </w:t>
      </w:r>
      <w:r w:rsidR="00CC4D0F" w:rsidRPr="00BE43AE">
        <w:rPr>
          <w:rFonts w:ascii="Times New Roman" w:hAnsi="Times New Roman" w:cs="Times New Roman" w:hint="eastAsia"/>
          <w:sz w:val="24"/>
        </w:rPr>
        <w:t>(</w:t>
      </w:r>
      <w:r w:rsidR="00CC4D0F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4</w:t>
      </w:r>
      <w:r w:rsidR="00CC4D0F" w:rsidRPr="00BE43AE">
        <w:rPr>
          <w:rFonts w:ascii="Times New Roman" w:hAnsi="Times New Roman" w:cs="Times New Roman" w:hint="eastAsia"/>
          <w:sz w:val="24"/>
        </w:rPr>
        <w:t>)</w:t>
      </w:r>
      <w:r w:rsidR="006837B4" w:rsidRPr="00BE43AE">
        <w:rPr>
          <w:rFonts w:ascii="Times New Roman" w:hAnsi="Times New Roman" w:cs="Times New Roman" w:hint="eastAsia"/>
          <w:sz w:val="24"/>
        </w:rPr>
        <w:t>.</w:t>
      </w:r>
      <w:r w:rsidR="00187C19" w:rsidRPr="00BE43A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When a value of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is suggested for a concrete high-rise modular building, </w:t>
      </w:r>
      <w:r w:rsidR="00731B79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feasible value range of the stiffness combination (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a</w:t>
      </w:r>
      <w:proofErr w:type="gram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,m</w:t>
      </w:r>
      <w:proofErr w:type="spellEnd"/>
      <w:proofErr w:type="gram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k</w:t>
      </w:r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sh,m</w:t>
      </w:r>
      <w:proofErr w:type="spellEnd"/>
      <w:r w:rsidRPr="0082162E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vertAlign w:val="subscript"/>
        </w:rPr>
        <w:t>-m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can be determined according to the constant 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</w:t>
      </w:r>
      <w:r w:rsidR="000D7CE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with</w:t>
      </w:r>
      <w:r w:rsidR="00731B79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="00731B79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731B79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0D7CE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="00731B79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of </w:t>
      </w:r>
      <w:r w:rsidR="000D7CE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the suggested value</w:t>
      </w:r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, which indicates that t</w:t>
      </w:r>
      <w:r w:rsidR="00400DD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he constant </w:t>
      </w:r>
      <w:r w:rsidR="00400DD4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400DD4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 </w:t>
      </w:r>
      <w:r w:rsidR="00400DD4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corresponding</w:t>
      </w:r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to the in-plane axial and shear </w:t>
      </w:r>
      <w:proofErr w:type="spellStart"/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stiffnesses</w:t>
      </w:r>
      <w:proofErr w:type="spellEnd"/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of M-M connections has the potential to become a useful tool to design the M-M connections for meeting the requirement of the target </w:t>
      </w:r>
      <w:r w:rsidR="00400DD4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400DD4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400DD4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.</w:t>
      </w:r>
    </w:p>
    <w:p w14:paraId="7B55CB75" w14:textId="5062C315" w:rsidR="0088776F" w:rsidRPr="00BE43AE" w:rsidRDefault="00F4212E" w:rsidP="00CA7DC7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The constant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lines put a higher </w:t>
      </w:r>
      <w:r w:rsidRPr="00BE43AE">
        <w:rPr>
          <w:rFonts w:ascii="Times New Roman" w:hAnsi="Times New Roman" w:cs="Times New Roman"/>
          <w:sz w:val="24"/>
        </w:rPr>
        <w:t>demand</w:t>
      </w:r>
      <w:r w:rsidRPr="00BE43AE">
        <w:rPr>
          <w:rFonts w:ascii="Times New Roman" w:hAnsi="Times New Roman" w:cs="Times New Roman" w:hint="eastAsia"/>
          <w:sz w:val="24"/>
        </w:rPr>
        <w:t xml:space="preserve"> for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905870" w:rsidRPr="00BE43AE">
        <w:rPr>
          <w:rFonts w:ascii="Times New Roman" w:hAnsi="Times New Roman" w:cs="Times New Roman" w:hint="eastAsia"/>
          <w:sz w:val="24"/>
        </w:rPr>
        <w:t xml:space="preserve"> than </w:t>
      </w:r>
      <w:proofErr w:type="spellStart"/>
      <w:r w:rsidR="00905870" w:rsidRPr="00BE43AE">
        <w:rPr>
          <w:rFonts w:ascii="Times New Roman" w:hAnsi="Times New Roman" w:cs="Times New Roman" w:hint="eastAsia"/>
          <w:i/>
          <w:sz w:val="24"/>
        </w:rPr>
        <w:t>k</w:t>
      </w:r>
      <w:r w:rsidR="00905870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1D5532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905870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="00905870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905870" w:rsidRPr="00BE43AE">
        <w:rPr>
          <w:rFonts w:ascii="Times New Roman" w:hAnsi="Times New Roman" w:cs="Times New Roman" w:hint="eastAsia"/>
          <w:sz w:val="24"/>
        </w:rPr>
        <w:t xml:space="preserve">, which agrees with that </w:t>
      </w:r>
      <w:proofErr w:type="spellStart"/>
      <w:r w:rsidR="00905870" w:rsidRPr="00BE43AE">
        <w:rPr>
          <w:rFonts w:ascii="Times New Roman" w:hAnsi="Times New Roman" w:cs="Times New Roman" w:hint="eastAsia"/>
          <w:i/>
          <w:sz w:val="24"/>
        </w:rPr>
        <w:t>k</w:t>
      </w:r>
      <w:r w:rsidR="00905870" w:rsidRPr="00BE43AE">
        <w:rPr>
          <w:rFonts w:ascii="Times New Roman" w:hAnsi="Times New Roman" w:cs="Times New Roman" w:hint="eastAsia"/>
          <w:i/>
          <w:sz w:val="24"/>
          <w:vertAlign w:val="subscript"/>
        </w:rPr>
        <w:t>a,m</w:t>
      </w:r>
      <w:proofErr w:type="spellEnd"/>
      <w:r w:rsidR="00905870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905870" w:rsidRPr="00BE43AE">
        <w:rPr>
          <w:rFonts w:ascii="Times New Roman" w:hAnsi="Times New Roman" w:cs="Times New Roman" w:hint="eastAsia"/>
          <w:sz w:val="24"/>
        </w:rPr>
        <w:t xml:space="preserve"> </w:t>
      </w:r>
      <w:r w:rsidR="00905870" w:rsidRPr="00BE43AE">
        <w:rPr>
          <w:rFonts w:ascii="Times New Roman" w:hAnsi="Times New Roman" w:cs="Times New Roman" w:hint="eastAsia"/>
          <w:sz w:val="24"/>
        </w:rPr>
        <w:lastRenderedPageBreak/>
        <w:t>has a stronger effect on</w:t>
      </w:r>
      <w:r w:rsidR="007D2A0F" w:rsidRPr="00BE43AE">
        <w:rPr>
          <w:rFonts w:ascii="Times New Roman" w:hAnsi="Times New Roman" w:cs="Times New Roman" w:hint="eastAsia"/>
          <w:sz w:val="24"/>
        </w:rPr>
        <w:t xml:space="preserve"> </w:t>
      </w:r>
      <w:r w:rsidR="007D2A0F" w:rsidRPr="00BE43AE">
        <w:rPr>
          <w:rFonts w:ascii="Times New Roman" w:hAnsi="Times New Roman" w:cs="Times New Roman"/>
          <w:i/>
          <w:sz w:val="24"/>
        </w:rPr>
        <w:t>α</w:t>
      </w:r>
      <w:r w:rsidR="007D2A0F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905870" w:rsidRPr="00BE43AE">
        <w:rPr>
          <w:rFonts w:ascii="Times New Roman" w:hAnsi="Times New Roman" w:cs="Times New Roman" w:hint="eastAsia"/>
          <w:sz w:val="24"/>
        </w:rPr>
        <w:t xml:space="preserve"> as </w:t>
      </w:r>
      <w:r w:rsidR="00905870" w:rsidRPr="00BE43AE">
        <w:rPr>
          <w:rFonts w:ascii="Times New Roman" w:hAnsi="Times New Roman" w:cs="Times New Roman"/>
          <w:sz w:val="24"/>
        </w:rPr>
        <w:t>aforementioned</w:t>
      </w:r>
      <w:r w:rsidR="00905870" w:rsidRPr="00BE43AE">
        <w:rPr>
          <w:rFonts w:ascii="Times New Roman" w:hAnsi="Times New Roman" w:cs="Times New Roman" w:hint="eastAsia"/>
          <w:sz w:val="24"/>
        </w:rPr>
        <w:t xml:space="preserve">. </w:t>
      </w:r>
      <w:r w:rsidR="009667C6" w:rsidRPr="00BE43AE">
        <w:rPr>
          <w:rFonts w:ascii="Times New Roman" w:hAnsi="Times New Roman" w:cs="Times New Roman" w:hint="eastAsia"/>
          <w:sz w:val="24"/>
        </w:rPr>
        <w:t xml:space="preserve">To keep </w:t>
      </w:r>
      <w:r w:rsidR="009667C6" w:rsidRPr="00BE43AE">
        <w:rPr>
          <w:rFonts w:ascii="Times New Roman" w:hAnsi="Times New Roman" w:cs="Times New Roman"/>
          <w:i/>
          <w:sz w:val="24"/>
        </w:rPr>
        <w:t>α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9667C6" w:rsidRPr="00BE43AE">
        <w:rPr>
          <w:rFonts w:ascii="Times New Roman" w:hAnsi="Times New Roman" w:cs="Times New Roman" w:hint="eastAsia"/>
          <w:sz w:val="24"/>
        </w:rPr>
        <w:t xml:space="preserve"> no more than 0.1, </w:t>
      </w:r>
      <w:proofErr w:type="spellStart"/>
      <w:r w:rsidR="009667C6" w:rsidRPr="00BE43AE">
        <w:rPr>
          <w:rFonts w:ascii="Times New Roman" w:hAnsi="Times New Roman" w:cs="Times New Roman" w:hint="eastAsia"/>
          <w:i/>
          <w:sz w:val="24"/>
        </w:rPr>
        <w:t>k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9667C6" w:rsidRPr="00BE43AE">
        <w:rPr>
          <w:rFonts w:ascii="Times New Roman" w:hAnsi="Times New Roman" w:cs="Times New Roman" w:hint="eastAsia"/>
          <w:sz w:val="24"/>
        </w:rPr>
        <w:t xml:space="preserve"> is required to be more than 10000 </w:t>
      </w:r>
      <w:proofErr w:type="spellStart"/>
      <w:r w:rsidR="009667C6"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="009667C6" w:rsidRPr="00BE43AE">
        <w:rPr>
          <w:rFonts w:ascii="Times New Roman" w:hAnsi="Times New Roman" w:cs="Times New Roman" w:hint="eastAsia"/>
          <w:sz w:val="24"/>
        </w:rPr>
        <w:t xml:space="preserve">/m and </w:t>
      </w:r>
      <w:proofErr w:type="spellStart"/>
      <w:r w:rsidR="009667C6" w:rsidRPr="00BE43AE">
        <w:rPr>
          <w:rFonts w:ascii="Times New Roman" w:hAnsi="Times New Roman" w:cs="Times New Roman" w:hint="eastAsia"/>
          <w:i/>
          <w:sz w:val="24"/>
        </w:rPr>
        <w:t>k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s</w:t>
      </w:r>
      <w:r w:rsidR="001D5532" w:rsidRPr="00BE43AE">
        <w:rPr>
          <w:rFonts w:ascii="Times New Roman" w:hAnsi="Times New Roman" w:cs="Times New Roman" w:hint="eastAsia"/>
          <w:i/>
          <w:sz w:val="24"/>
          <w:vertAlign w:val="subscript"/>
        </w:rPr>
        <w:t>h</w:t>
      </w:r>
      <w:r w:rsidR="009667C6"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r w:rsidR="001D5532"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="001D5532" w:rsidRPr="00BE43AE">
        <w:rPr>
          <w:rFonts w:ascii="Times New Roman" w:hAnsi="Times New Roman" w:cs="Times New Roman" w:hint="eastAsia"/>
          <w:sz w:val="24"/>
        </w:rPr>
        <w:t xml:space="preserve"> is required to be more than 1000 </w:t>
      </w:r>
      <w:proofErr w:type="spellStart"/>
      <w:r w:rsidR="001D5532"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="001D5532" w:rsidRPr="00BE43AE">
        <w:rPr>
          <w:rFonts w:ascii="Times New Roman" w:hAnsi="Times New Roman" w:cs="Times New Roman" w:hint="eastAsia"/>
          <w:sz w:val="24"/>
        </w:rPr>
        <w:t xml:space="preserve">/m. </w:t>
      </w:r>
      <w:r w:rsidR="00E139B4" w:rsidRPr="00BE43AE">
        <w:rPr>
          <w:rFonts w:ascii="Times New Roman" w:hAnsi="Times New Roman" w:cs="Times New Roman" w:hint="eastAsia"/>
          <w:sz w:val="24"/>
        </w:rPr>
        <w:t>According to a test database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14675E">
        <w:rPr>
          <w:rFonts w:ascii="Times New Roman" w:hAnsi="Times New Roman" w:cs="Times New Roman" w:hint="eastAsia"/>
          <w:color w:val="0000FF"/>
          <w:sz w:val="24"/>
        </w:rPr>
        <w:t>4</w:t>
      </w:r>
      <w:r w:rsidR="0005072B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665F5E" w:rsidRPr="00BE43AE">
        <w:rPr>
          <w:rFonts w:ascii="Times New Roman" w:hAnsi="Times New Roman" w:cs="Times New Roman" w:hint="eastAsia"/>
          <w:sz w:val="24"/>
        </w:rPr>
        <w:t xml:space="preserve"> including over 200</w:t>
      </w:r>
      <w:r w:rsidR="00E139B4" w:rsidRPr="00BE43AE">
        <w:rPr>
          <w:rFonts w:ascii="Times New Roman" w:hAnsi="Times New Roman" w:cs="Times New Roman" w:hint="eastAsia"/>
          <w:sz w:val="24"/>
        </w:rPr>
        <w:t xml:space="preserve"> precast concrete diaphragm connections, the</w:t>
      </w:r>
      <w:r w:rsidR="00665F5E" w:rsidRPr="00BE43AE">
        <w:rPr>
          <w:rFonts w:ascii="Times New Roman" w:hAnsi="Times New Roman" w:cs="Times New Roman" w:hint="eastAsia"/>
          <w:sz w:val="24"/>
        </w:rPr>
        <w:t xml:space="preserve"> axial stiffness is over 100000 </w:t>
      </w:r>
      <w:proofErr w:type="spellStart"/>
      <w:r w:rsidR="00665F5E"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="00665F5E" w:rsidRPr="00BE43AE">
        <w:rPr>
          <w:rFonts w:ascii="Times New Roman" w:hAnsi="Times New Roman" w:cs="Times New Roman" w:hint="eastAsia"/>
          <w:sz w:val="24"/>
        </w:rPr>
        <w:t>/m and the she</w:t>
      </w:r>
      <w:r w:rsidR="003B768B" w:rsidRPr="00BE43AE">
        <w:rPr>
          <w:rFonts w:ascii="Times New Roman" w:hAnsi="Times New Roman" w:cs="Times New Roman" w:hint="eastAsia"/>
          <w:sz w:val="24"/>
        </w:rPr>
        <w:t xml:space="preserve">ar stiffness is over 10000 </w:t>
      </w:r>
      <w:proofErr w:type="spellStart"/>
      <w:r w:rsidR="003B768B" w:rsidRPr="00BE43AE">
        <w:rPr>
          <w:rFonts w:ascii="Times New Roman" w:hAnsi="Times New Roman" w:cs="Times New Roman" w:hint="eastAsia"/>
          <w:sz w:val="24"/>
        </w:rPr>
        <w:t>kN</w:t>
      </w:r>
      <w:proofErr w:type="spellEnd"/>
      <w:r w:rsidR="003B768B" w:rsidRPr="00BE43AE">
        <w:rPr>
          <w:rFonts w:ascii="Times New Roman" w:hAnsi="Times New Roman" w:cs="Times New Roman" w:hint="eastAsia"/>
          <w:sz w:val="24"/>
        </w:rPr>
        <w:t>/m</w:t>
      </w:r>
      <w:r w:rsidR="00665F5E" w:rsidRPr="00BE43AE">
        <w:rPr>
          <w:rFonts w:ascii="Times New Roman" w:hAnsi="Times New Roman" w:cs="Times New Roman" w:hint="eastAsia"/>
          <w:sz w:val="24"/>
        </w:rPr>
        <w:t xml:space="preserve"> </w:t>
      </w:r>
      <w:r w:rsidR="00E139B4" w:rsidRPr="00BE43AE">
        <w:rPr>
          <w:rFonts w:ascii="Times New Roman" w:hAnsi="Times New Roman" w:cs="Times New Roman" w:hint="eastAsia"/>
          <w:sz w:val="24"/>
        </w:rPr>
        <w:t xml:space="preserve">when the concrete diaphragm connections belong to the low deformability </w:t>
      </w:r>
      <w:r w:rsidR="00F5390F" w:rsidRPr="00BE43AE">
        <w:rPr>
          <w:rFonts w:ascii="Times New Roman" w:hAnsi="Times New Roman" w:cs="Times New Roman" w:hint="eastAsia"/>
          <w:sz w:val="24"/>
        </w:rPr>
        <w:t>category</w:t>
      </w:r>
      <w:r w:rsidR="00C962C6">
        <w:rPr>
          <w:rFonts w:ascii="Times New Roman" w:hAnsi="Times New Roman" w:cs="Times New Roman"/>
          <w:sz w:val="24"/>
        </w:rPr>
        <w:t>,</w:t>
      </w:r>
      <w:r w:rsidR="00665F5E" w:rsidRPr="00BE43AE">
        <w:rPr>
          <w:rFonts w:ascii="Times New Roman" w:hAnsi="Times New Roman" w:cs="Times New Roman" w:hint="eastAsia"/>
          <w:sz w:val="24"/>
        </w:rPr>
        <w:t xml:space="preserve"> of which the tensile deformation capacity is no more than 3.8 mm and the shear deformation capacity is no more than 7.6 mm. 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Therefore, it </w:t>
      </w:r>
      <w:r w:rsidR="00CC4D0F" w:rsidRPr="00BE43AE">
        <w:rPr>
          <w:rFonts w:ascii="Times New Roman" w:hAnsi="Times New Roman" w:cs="Times New Roman" w:hint="eastAsia"/>
          <w:sz w:val="24"/>
        </w:rPr>
        <w:t>is feasible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 </w:t>
      </w:r>
      <w:r w:rsidR="00F679E2" w:rsidRPr="00BE43AE">
        <w:rPr>
          <w:rFonts w:ascii="Times New Roman" w:hAnsi="Times New Roman" w:cs="Times New Roman" w:hint="eastAsia"/>
          <w:sz w:val="24"/>
        </w:rPr>
        <w:t xml:space="preserve">to adjust M-M connections 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to enable </w:t>
      </w:r>
      <w:r w:rsidR="00E53D39" w:rsidRPr="00BE43AE">
        <w:rPr>
          <w:rFonts w:ascii="Times New Roman" w:hAnsi="Times New Roman" w:cs="Times New Roman" w:hint="eastAsia"/>
          <w:sz w:val="24"/>
        </w:rPr>
        <w:t>the case building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>with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 rigid diaphragms</w:t>
      </w:r>
      <w:r w:rsidR="00E53D39" w:rsidRPr="00BE43AE">
        <w:rPr>
          <w:rFonts w:ascii="Times New Roman" w:hAnsi="Times New Roman" w:cs="Times New Roman" w:hint="eastAsia"/>
          <w:sz w:val="24"/>
        </w:rPr>
        <w:t xml:space="preserve"> when M-C connections </w:t>
      </w:r>
      <w:r w:rsidR="00F679E2" w:rsidRPr="00BE43AE">
        <w:rPr>
          <w:rFonts w:ascii="Times New Roman" w:hAnsi="Times New Roman" w:cs="Times New Roman" w:hint="eastAsia"/>
          <w:sz w:val="24"/>
        </w:rPr>
        <w:t>are</w:t>
      </w:r>
      <w:r w:rsidR="00E53D39" w:rsidRPr="00BE43AE">
        <w:rPr>
          <w:rFonts w:ascii="Times New Roman" w:hAnsi="Times New Roman" w:cs="Times New Roman" w:hint="eastAsia"/>
          <w:sz w:val="24"/>
        </w:rPr>
        <w:t xml:space="preserve"> set to be perfectly rigid</w:t>
      </w:r>
      <w:r w:rsidR="00680642" w:rsidRPr="00BE43AE">
        <w:rPr>
          <w:rFonts w:ascii="Times New Roman" w:hAnsi="Times New Roman" w:cs="Times New Roman" w:hint="eastAsia"/>
          <w:sz w:val="24"/>
        </w:rPr>
        <w:t xml:space="preserve">. </w:t>
      </w:r>
      <w:r w:rsidR="00E53D39" w:rsidRPr="00BE43AE">
        <w:rPr>
          <w:rFonts w:ascii="Times New Roman" w:hAnsi="Times New Roman" w:cs="Times New Roman" w:hint="eastAsia"/>
          <w:sz w:val="24"/>
        </w:rPr>
        <w:t>Of course,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 additional tests on the recommended vertical connection type </w:t>
      </w:r>
      <w:r w:rsidR="00E53D39" w:rsidRPr="00BE43AE">
        <w:rPr>
          <w:rFonts w:ascii="Times New Roman" w:hAnsi="Times New Roman" w:cs="Times New Roman" w:hint="eastAsia"/>
          <w:sz w:val="24"/>
        </w:rPr>
        <w:t xml:space="preserve">are required </w:t>
      </w:r>
      <w:r w:rsidR="007B3C88" w:rsidRPr="00BE43AE">
        <w:rPr>
          <w:rFonts w:ascii="Times New Roman" w:hAnsi="Times New Roman" w:cs="Times New Roman" w:hint="eastAsia"/>
          <w:sz w:val="24"/>
        </w:rPr>
        <w:t xml:space="preserve">to further </w:t>
      </w:r>
      <w:r w:rsidR="00E23C7E" w:rsidRPr="00BE43AE">
        <w:rPr>
          <w:rFonts w:ascii="Times New Roman" w:hAnsi="Times New Roman" w:cs="Times New Roman" w:hint="eastAsia"/>
          <w:sz w:val="24"/>
        </w:rPr>
        <w:t xml:space="preserve">validate the </w:t>
      </w:r>
      <w:r w:rsidR="008D0259" w:rsidRPr="00BE43AE">
        <w:rPr>
          <w:rFonts w:ascii="Times New Roman" w:hAnsi="Times New Roman" w:cs="Times New Roman" w:hint="eastAsia"/>
          <w:sz w:val="24"/>
        </w:rPr>
        <w:t>mechanical performance</w:t>
      </w:r>
      <w:r w:rsidR="00E23C7E" w:rsidRPr="00BE43AE">
        <w:rPr>
          <w:rFonts w:ascii="Times New Roman" w:hAnsi="Times New Roman" w:cs="Times New Roman" w:hint="eastAsia"/>
          <w:sz w:val="24"/>
        </w:rPr>
        <w:t xml:space="preserve"> of M-M connections</w:t>
      </w:r>
      <w:r w:rsidR="007B3C88" w:rsidRPr="00BE43AE">
        <w:rPr>
          <w:rFonts w:ascii="Times New Roman" w:hAnsi="Times New Roman" w:cs="Times New Roman" w:hint="eastAsia"/>
          <w:sz w:val="24"/>
        </w:rPr>
        <w:t>.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 The joint effects of M-M and M-C connections will be </w:t>
      </w:r>
      <w:r w:rsidR="0005072B" w:rsidRPr="00BE43AE">
        <w:rPr>
          <w:rFonts w:ascii="Times New Roman" w:hAnsi="Times New Roman" w:cs="Times New Roman"/>
          <w:sz w:val="24"/>
        </w:rPr>
        <w:t>elaborately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 studied in the following section.</w:t>
      </w:r>
    </w:p>
    <w:p w14:paraId="7B55CB76" w14:textId="77777777" w:rsidR="00B55769" w:rsidRPr="00BE43AE" w:rsidRDefault="005C5E0E" w:rsidP="00181C41">
      <w:pPr>
        <w:jc w:val="center"/>
      </w:pPr>
      <w:r w:rsidRPr="00BE43AE">
        <w:rPr>
          <w:noProof/>
        </w:rPr>
        <w:drawing>
          <wp:inline distT="0" distB="0" distL="0" distR="0" wp14:anchorId="7B55CD74" wp14:editId="65C33147">
            <wp:extent cx="2659380" cy="1980000"/>
            <wp:effectExtent l="0" t="0" r="7620" b="127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B55CB77" w14:textId="57C94718" w:rsidR="00B55769" w:rsidRPr="00BE43AE" w:rsidRDefault="00735518" w:rsidP="00EA4073">
      <w:pPr>
        <w:spacing w:afterLines="50" w:after="156"/>
        <w:jc w:val="center"/>
        <w:rPr>
          <w:rFonts w:ascii="Times New Roman" w:hAnsi="Times New Roman" w:cs="Times New Roman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>Fig.</w:t>
      </w:r>
      <w:r w:rsidR="00401190"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4</w:t>
      </w:r>
      <w:r w:rsidR="00401190"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="00D128DB" w:rsidRPr="00BE43AE">
        <w:rPr>
          <w:rFonts w:ascii="Times New Roman" w:hAnsi="Times New Roman" w:cs="Times New Roman" w:hint="eastAsia"/>
          <w:sz w:val="24"/>
        </w:rPr>
        <w:t xml:space="preserve">Constant </w:t>
      </w:r>
      <w:r w:rsidR="00D128DB" w:rsidRPr="00BE43AE">
        <w:rPr>
          <w:rFonts w:ascii="Times New Roman" w:hAnsi="Times New Roman" w:cs="Times New Roman"/>
          <w:i/>
          <w:sz w:val="24"/>
        </w:rPr>
        <w:t>α</w:t>
      </w:r>
      <w:r w:rsidR="00D128DB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D128DB" w:rsidRPr="00BE43AE">
        <w:rPr>
          <w:rFonts w:ascii="Times New Roman" w:hAnsi="Times New Roman" w:cs="Times New Roman" w:hint="eastAsia"/>
          <w:sz w:val="24"/>
        </w:rPr>
        <w:t xml:space="preserve"> lines</w:t>
      </w:r>
      <w:r w:rsidRPr="00BE43AE">
        <w:rPr>
          <w:rFonts w:ascii="Times New Roman" w:hAnsi="Times New Roman" w:cs="Times New Roman"/>
          <w:sz w:val="24"/>
        </w:rPr>
        <w:t xml:space="preserve"> </w:t>
      </w:r>
      <w:r w:rsidR="00D128DB" w:rsidRPr="00BE43AE">
        <w:rPr>
          <w:rFonts w:ascii="Times New Roman" w:hAnsi="Times New Roman" w:cs="Times New Roman" w:hint="eastAsia"/>
          <w:sz w:val="24"/>
        </w:rPr>
        <w:t>concerning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spellEnd"/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</w:t>
      </w:r>
      <w:proofErr w:type="spell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-m</w:t>
      </w:r>
      <w:r w:rsidRPr="00BE43AE">
        <w:rPr>
          <w:rFonts w:ascii="Times New Roman" w:hAnsi="Times New Roman" w:cs="Times New Roman" w:hint="eastAsia"/>
          <w:sz w:val="24"/>
        </w:rPr>
        <w:t xml:space="preserve"> under Windcomb1</w:t>
      </w:r>
    </w:p>
    <w:p w14:paraId="7B55CB78" w14:textId="53B511FD" w:rsidR="00F030F7" w:rsidRPr="00BE43AE" w:rsidRDefault="00CC4D0F" w:rsidP="00CC4D0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5</w:t>
      </w:r>
      <w:r w:rsidR="002C7200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>present</w:t>
      </w:r>
      <w:r w:rsidR="003B768B" w:rsidRPr="00BE43AE">
        <w:rPr>
          <w:rFonts w:ascii="Times New Roman" w:hAnsi="Times New Roman" w:cs="Times New Roman"/>
          <w:sz w:val="24"/>
        </w:rPr>
        <w:t>s</w:t>
      </w:r>
      <w:r w:rsidRPr="00BE43AE">
        <w:rPr>
          <w:rFonts w:ascii="Times New Roman" w:hAnsi="Times New Roman" w:cs="Times New Roman" w:hint="eastAsia"/>
          <w:sz w:val="24"/>
        </w:rPr>
        <w:t xml:space="preserve"> the first four natural periods </w:t>
      </w:r>
      <w:r w:rsidR="001766E7" w:rsidRPr="00BE43AE">
        <w:rPr>
          <w:rFonts w:ascii="Times New Roman" w:hAnsi="Times New Roman" w:cs="Times New Roman" w:hint="eastAsia"/>
          <w:sz w:val="24"/>
        </w:rPr>
        <w:t>varied with</w:t>
      </w:r>
      <w:r w:rsidR="001766E7" w:rsidRPr="00BE43AE">
        <w:rPr>
          <w:rFonts w:ascii="Times New Roman" w:hAnsi="Times New Roman" w:cs="Times New Roman"/>
          <w:sz w:val="24"/>
        </w:rPr>
        <w:t xml:space="preserve"> </w:t>
      </w:r>
      <w:r w:rsidR="000744A3" w:rsidRPr="00BE43AE">
        <w:rPr>
          <w:rFonts w:ascii="Times New Roman" w:hAnsi="Times New Roman" w:cs="Times New Roman" w:hint="eastAsia"/>
          <w:sz w:val="24"/>
        </w:rPr>
        <w:t>increased</w:t>
      </w:r>
      <w:r w:rsidR="000744A3" w:rsidRPr="00BE43AE">
        <w:rPr>
          <w:rFonts w:ascii="Times New Roman" w:hAnsi="Times New Roman" w:cs="Times New Roman" w:hint="eastAsia"/>
          <w:i/>
          <w:sz w:val="24"/>
        </w:rPr>
        <w:t xml:space="preserve"> </w:t>
      </w:r>
      <w:proofErr w:type="spellStart"/>
      <w:r w:rsidR="001766E7" w:rsidRPr="00BE43AE">
        <w:rPr>
          <w:rFonts w:ascii="Times New Roman" w:hAnsi="Times New Roman" w:cs="Times New Roman"/>
          <w:i/>
          <w:sz w:val="24"/>
        </w:rPr>
        <w:t>k</w:t>
      </w:r>
      <w:r w:rsidR="001766E7"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="001766E7"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spellEnd"/>
      <w:proofErr w:type="gramEnd"/>
      <w:r w:rsidR="001766E7" w:rsidRPr="00BE43AE">
        <w:rPr>
          <w:rFonts w:ascii="Times New Roman" w:hAnsi="Times New Roman" w:cs="Times New Roman"/>
          <w:i/>
          <w:sz w:val="24"/>
          <w:vertAlign w:val="subscript"/>
        </w:rPr>
        <w:t>-m</w:t>
      </w:r>
      <w:r w:rsidR="001766E7" w:rsidRPr="00BE43AE">
        <w:rPr>
          <w:rFonts w:ascii="Times New Roman" w:hAnsi="Times New Roman" w:cs="Times New Roman"/>
          <w:sz w:val="24"/>
        </w:rPr>
        <w:t xml:space="preserve"> </w:t>
      </w:r>
      <w:r w:rsidR="000744A3" w:rsidRPr="00BE43AE">
        <w:rPr>
          <w:rFonts w:ascii="Times New Roman" w:hAnsi="Times New Roman" w:cs="Times New Roman" w:hint="eastAsia"/>
          <w:sz w:val="24"/>
        </w:rPr>
        <w:t xml:space="preserve">and constant </w:t>
      </w:r>
      <w:r w:rsidR="001766E7" w:rsidRPr="00BE43AE">
        <w:rPr>
          <w:rFonts w:ascii="Times New Roman" w:hAnsi="Times New Roman" w:cs="Times New Roman"/>
          <w:i/>
          <w:sz w:val="24"/>
        </w:rPr>
        <w:t>α</w:t>
      </w:r>
      <w:r w:rsidR="001766E7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E76CE8" w:rsidRPr="00BE43AE">
        <w:rPr>
          <w:rFonts w:ascii="Times New Roman" w:hAnsi="Times New Roman" w:cs="Times New Roman" w:hint="eastAsia"/>
          <w:sz w:val="24"/>
        </w:rPr>
        <w:t xml:space="preserve">, and </w:t>
      </w:r>
      <w:r w:rsidR="00E76CE8" w:rsidRPr="00BE43AE">
        <w:rPr>
          <w:rFonts w:ascii="Times New Roman" w:hAnsi="Times New Roman" w:cs="Times New Roman"/>
          <w:sz w:val="24"/>
        </w:rPr>
        <w:t>the</w:t>
      </w:r>
      <w:r w:rsidR="00E76CE8" w:rsidRPr="00BE43AE">
        <w:rPr>
          <w:rFonts w:ascii="Times New Roman" w:hAnsi="Times New Roman" w:cs="Times New Roman" w:hint="eastAsia"/>
          <w:sz w:val="24"/>
        </w:rPr>
        <w:t xml:space="preserve"> black dotted lines represent the first four natural periods of case BM. </w:t>
      </w:r>
      <w:r w:rsidR="0055455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As shown in </w:t>
      </w:r>
      <w:r w:rsidR="00554558" w:rsidRPr="007067BB">
        <w:rPr>
          <w:rFonts w:ascii="Times New Roman" w:hAnsi="Times New Roman" w:cs="Times New Roman" w:hint="eastAsia"/>
          <w:color w:val="0000FF"/>
          <w:sz w:val="24"/>
          <w:szCs w:val="24"/>
        </w:rPr>
        <w:t>Fig. 1</w:t>
      </w:r>
      <w:r w:rsidR="00554558">
        <w:rPr>
          <w:rFonts w:ascii="Times New Roman" w:hAnsi="Times New Roman" w:cs="Times New Roman" w:hint="eastAsia"/>
          <w:color w:val="0000FF"/>
          <w:sz w:val="24"/>
          <w:szCs w:val="24"/>
        </w:rPr>
        <w:t>4</w:t>
      </w:r>
      <w:r w:rsidR="0055455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for constant </w:t>
      </w:r>
      <w:r w:rsidR="00554558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554558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lines,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sh,m</w:t>
      </w:r>
      <w:proofErr w:type="spell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has a more wide</w:t>
      </w:r>
      <w:r w:rsidR="00554558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spread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distribution range than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a,m</w:t>
      </w:r>
      <w:proofErr w:type="spell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, and each value of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sh,m</w:t>
      </w:r>
      <w:proofErr w:type="spell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is corresponding to the only value of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a,m</w:t>
      </w:r>
      <w:proofErr w:type="spell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. Hence, it is more suitable to select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sh</w:t>
      </w:r>
      <w:proofErr w:type="gram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,m</w:t>
      </w:r>
      <w:proofErr w:type="spellEnd"/>
      <w:proofErr w:type="gram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as x axis of </w:t>
      </w:r>
      <w:r w:rsidR="00554558" w:rsidRPr="007067BB">
        <w:rPr>
          <w:rFonts w:ascii="Times New Roman" w:eastAsia="宋体" w:hAnsi="Times New Roman" w:cs="Times New Roman" w:hint="eastAsia"/>
          <w:color w:val="0000FF"/>
          <w:kern w:val="0"/>
          <w:sz w:val="24"/>
          <w:szCs w:val="24"/>
        </w:rPr>
        <w:t>Fig. 1</w:t>
      </w:r>
      <w:r w:rsidR="00554558">
        <w:rPr>
          <w:rFonts w:ascii="Times New Roman" w:eastAsia="宋体" w:hAnsi="Times New Roman" w:cs="Times New Roman" w:hint="eastAsia"/>
          <w:color w:val="0000FF"/>
          <w:kern w:val="0"/>
          <w:sz w:val="24"/>
          <w:szCs w:val="24"/>
        </w:rPr>
        <w:t xml:space="preserve">5 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compared with </w:t>
      </w:r>
      <w:proofErr w:type="spellStart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</w:rPr>
        <w:t>k</w:t>
      </w:r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a,m</w:t>
      </w:r>
      <w:proofErr w:type="spellEnd"/>
      <w:r w:rsidR="00554558" w:rsidRPr="007067BB">
        <w:rPr>
          <w:rFonts w:ascii="Times New Roman" w:eastAsia="宋体" w:hAnsi="Times New Roman" w:cs="Times New Roman" w:hint="eastAsia"/>
          <w:i/>
          <w:color w:val="212121"/>
          <w:kern w:val="0"/>
          <w:sz w:val="24"/>
          <w:szCs w:val="24"/>
          <w:vertAlign w:val="subscript"/>
        </w:rPr>
        <w:t>-m</w:t>
      </w:r>
      <w:r w:rsidR="00554558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. </w:t>
      </w:r>
      <w:r w:rsidR="00E76CE8" w:rsidRPr="00BE43AE">
        <w:rPr>
          <w:rFonts w:ascii="Times New Roman" w:hAnsi="Times New Roman" w:cs="Times New Roman" w:hint="eastAsia"/>
          <w:sz w:val="24"/>
        </w:rPr>
        <w:t>With</w:t>
      </w:r>
      <w:r w:rsidR="000744A3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unvaried </w:t>
      </w:r>
      <w:r w:rsidR="000744A3" w:rsidRPr="00BE43AE">
        <w:rPr>
          <w:rFonts w:ascii="Times New Roman" w:hAnsi="Times New Roman" w:cs="Times New Roman"/>
          <w:i/>
          <w:sz w:val="24"/>
        </w:rPr>
        <w:t>α</w:t>
      </w:r>
      <w:r w:rsidR="000744A3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0744A3" w:rsidRPr="00BE43AE">
        <w:rPr>
          <w:rFonts w:ascii="Times New Roman" w:hAnsi="Times New Roman" w:cs="Times New Roman" w:hint="eastAsia"/>
          <w:sz w:val="24"/>
        </w:rPr>
        <w:t xml:space="preserve"> = 2.0, only the </w:t>
      </w:r>
      <w:r w:rsidR="00E76CE8" w:rsidRPr="00BE43AE">
        <w:rPr>
          <w:rFonts w:ascii="Times New Roman" w:hAnsi="Times New Roman" w:cs="Times New Roman" w:hint="eastAsia"/>
          <w:sz w:val="24"/>
        </w:rPr>
        <w:t>1</w:t>
      </w:r>
      <w:r w:rsidR="00E76CE8" w:rsidRPr="00BE43AE">
        <w:rPr>
          <w:rFonts w:ascii="Times New Roman" w:hAnsi="Times New Roman" w:cs="Times New Roman" w:hint="eastAsia"/>
          <w:sz w:val="24"/>
          <w:vertAlign w:val="superscript"/>
        </w:rPr>
        <w:t>st</w:t>
      </w:r>
      <w:r w:rsidR="00E76CE8" w:rsidRPr="00BE43AE">
        <w:rPr>
          <w:rFonts w:ascii="Times New Roman" w:hAnsi="Times New Roman" w:cs="Times New Roman" w:hint="eastAsia"/>
          <w:sz w:val="24"/>
        </w:rPr>
        <w:t xml:space="preserve"> natural</w:t>
      </w:r>
      <w:r w:rsidR="000744A3" w:rsidRPr="00BE43AE">
        <w:rPr>
          <w:rFonts w:ascii="Times New Roman" w:hAnsi="Times New Roman" w:cs="Times New Roman" w:hint="eastAsia"/>
          <w:sz w:val="24"/>
        </w:rPr>
        <w:t xml:space="preserve"> period can </w:t>
      </w:r>
      <w:r w:rsidR="00E76CE8" w:rsidRPr="00BE43AE">
        <w:rPr>
          <w:rFonts w:ascii="Times New Roman" w:hAnsi="Times New Roman" w:cs="Times New Roman" w:hint="eastAsia"/>
          <w:sz w:val="24"/>
        </w:rPr>
        <w:t>be stable with</w:t>
      </w:r>
      <w:r w:rsidR="00E23C7E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E76CE8" w:rsidRPr="00BE43AE">
        <w:rPr>
          <w:rFonts w:ascii="Times New Roman" w:hAnsi="Times New Roman" w:cs="Times New Roman"/>
          <w:i/>
          <w:sz w:val="24"/>
        </w:rPr>
        <w:t>k</w:t>
      </w:r>
      <w:r w:rsidR="00E76CE8"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="00E76CE8"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spellEnd"/>
      <w:proofErr w:type="gramEnd"/>
      <w:r w:rsidR="00E76CE8" w:rsidRPr="00BE43AE">
        <w:rPr>
          <w:rFonts w:ascii="Times New Roman" w:hAnsi="Times New Roman" w:cs="Times New Roman"/>
          <w:i/>
          <w:sz w:val="24"/>
          <w:vertAlign w:val="subscript"/>
        </w:rPr>
        <w:t>-m</w:t>
      </w:r>
      <w:r w:rsidR="00E76CE8" w:rsidRPr="00BE43AE">
        <w:rPr>
          <w:rFonts w:ascii="Times New Roman" w:hAnsi="Times New Roman" w:cs="Times New Roman" w:hint="eastAsia"/>
          <w:sz w:val="24"/>
        </w:rPr>
        <w:t xml:space="preserve"> and </w:t>
      </w:r>
      <w:r w:rsidR="00E76CE8" w:rsidRPr="00BE43AE">
        <w:rPr>
          <w:rFonts w:ascii="Times New Roman" w:hAnsi="Times New Roman" w:cs="Times New Roman"/>
          <w:sz w:val="24"/>
        </w:rPr>
        <w:t>close</w:t>
      </w:r>
      <w:r w:rsidR="00E76CE8" w:rsidRPr="00BE43AE">
        <w:rPr>
          <w:rFonts w:ascii="Times New Roman" w:hAnsi="Times New Roman" w:cs="Times New Roman" w:hint="eastAsia"/>
          <w:sz w:val="24"/>
        </w:rPr>
        <w:t xml:space="preserve"> to </w:t>
      </w:r>
      <w:r w:rsidR="0020559C" w:rsidRPr="00BE43AE">
        <w:rPr>
          <w:rFonts w:ascii="Times New Roman" w:hAnsi="Times New Roman" w:cs="Times New Roman" w:hint="eastAsia"/>
          <w:sz w:val="24"/>
        </w:rPr>
        <w:t>that</w:t>
      </w:r>
      <w:r w:rsidR="00671E13" w:rsidRPr="00BE43AE">
        <w:rPr>
          <w:rFonts w:ascii="Times New Roman" w:hAnsi="Times New Roman" w:cs="Times New Roman" w:hint="eastAsia"/>
          <w:sz w:val="24"/>
        </w:rPr>
        <w:t xml:space="preserve"> of case BM</w:t>
      </w:r>
      <w:r w:rsidR="0070158D" w:rsidRPr="00BE43AE">
        <w:rPr>
          <w:rFonts w:ascii="Times New Roman" w:hAnsi="Times New Roman" w:cs="Times New Roman" w:hint="eastAsia"/>
          <w:sz w:val="24"/>
        </w:rPr>
        <w:t xml:space="preserve"> (</w:t>
      </w:r>
      <w:r w:rsidR="0070158D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5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a</w:t>
      </w:r>
      <w:r w:rsidR="0070158D" w:rsidRPr="00BE43AE">
        <w:rPr>
          <w:rFonts w:ascii="Times New Roman" w:hAnsi="Times New Roman" w:cs="Times New Roman" w:hint="eastAsia"/>
          <w:sz w:val="24"/>
        </w:rPr>
        <w:t>)</w:t>
      </w:r>
      <w:r w:rsidR="00671E13" w:rsidRPr="00BE43AE">
        <w:rPr>
          <w:rFonts w:ascii="Times New Roman" w:hAnsi="Times New Roman" w:cs="Times New Roman" w:hint="eastAsia"/>
          <w:sz w:val="24"/>
        </w:rPr>
        <w:t xml:space="preserve">. 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With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unvaried </w:t>
      </w:r>
      <w:r w:rsidR="00100F1F" w:rsidRPr="00BE43AE">
        <w:rPr>
          <w:rFonts w:ascii="Times New Roman" w:hAnsi="Times New Roman" w:cs="Times New Roman"/>
          <w:i/>
          <w:sz w:val="24"/>
        </w:rPr>
        <w:t>α</w:t>
      </w:r>
      <w:r w:rsidR="00100F1F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= 0.5, the first two natural periods can be stabl</w:t>
      </w:r>
      <w:r w:rsidR="003B768B" w:rsidRPr="00BE43AE">
        <w:rPr>
          <w:rFonts w:ascii="Times New Roman" w:hAnsi="Times New Roman" w:cs="Times New Roman"/>
          <w:sz w:val="24"/>
        </w:rPr>
        <w:t>y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varied with </w:t>
      </w:r>
      <w:r w:rsidR="00100F1F" w:rsidRPr="00BE43AE">
        <w:rPr>
          <w:rFonts w:ascii="Times New Roman" w:hAnsi="Times New Roman" w:cs="Times New Roman"/>
          <w:i/>
          <w:sz w:val="24"/>
        </w:rPr>
        <w:t>k</w:t>
      </w:r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gramEnd"/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-m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and </w:t>
      </w:r>
      <w:r w:rsidR="00100F1F" w:rsidRPr="00BE43AE">
        <w:rPr>
          <w:rFonts w:ascii="Times New Roman" w:hAnsi="Times New Roman" w:cs="Times New Roman"/>
          <w:sz w:val="24"/>
        </w:rPr>
        <w:t>close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to </w:t>
      </w:r>
      <w:r w:rsidR="008E07FC" w:rsidRPr="00BE43AE">
        <w:rPr>
          <w:rFonts w:ascii="Times New Roman" w:hAnsi="Times New Roman" w:cs="Times New Roman" w:hint="eastAsia"/>
          <w:sz w:val="24"/>
        </w:rPr>
        <w:t xml:space="preserve">those </w:t>
      </w:r>
      <w:r w:rsidR="00100F1F" w:rsidRPr="00BE43AE">
        <w:rPr>
          <w:rFonts w:ascii="Times New Roman" w:hAnsi="Times New Roman" w:cs="Times New Roman" w:hint="eastAsia"/>
          <w:sz w:val="24"/>
        </w:rPr>
        <w:t>of case BM (</w:t>
      </w:r>
      <w:r w:rsidR="00100F1F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5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b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). With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unvaried </w:t>
      </w:r>
      <w:r w:rsidR="00100F1F" w:rsidRPr="00BE43AE">
        <w:rPr>
          <w:rFonts w:ascii="Times New Roman" w:hAnsi="Times New Roman" w:cs="Times New Roman"/>
          <w:i/>
          <w:sz w:val="24"/>
        </w:rPr>
        <w:t>α</w:t>
      </w:r>
      <w:r w:rsidR="00100F1F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= 0.</w:t>
      </w:r>
      <w:r w:rsidR="009A45FE" w:rsidRPr="00BE43AE">
        <w:rPr>
          <w:rFonts w:ascii="Times New Roman" w:hAnsi="Times New Roman" w:cs="Times New Roman" w:hint="eastAsia"/>
          <w:sz w:val="24"/>
        </w:rPr>
        <w:t>1</w:t>
      </w:r>
      <w:r w:rsidR="00100F1F" w:rsidRPr="00BE43AE">
        <w:rPr>
          <w:rFonts w:ascii="Times New Roman" w:hAnsi="Times New Roman" w:cs="Times New Roman" w:hint="eastAsia"/>
          <w:sz w:val="24"/>
        </w:rPr>
        <w:t>, the first</w:t>
      </w:r>
      <w:r w:rsidR="009A45FE" w:rsidRPr="00BE43AE">
        <w:rPr>
          <w:rFonts w:ascii="Times New Roman" w:hAnsi="Times New Roman" w:cs="Times New Roman" w:hint="eastAsia"/>
          <w:sz w:val="24"/>
        </w:rPr>
        <w:t xml:space="preserve"> four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natural periods </w:t>
      </w:r>
      <w:r w:rsidR="00E23C7E" w:rsidRPr="00BE43AE">
        <w:rPr>
          <w:rFonts w:ascii="Times New Roman" w:hAnsi="Times New Roman" w:cs="Times New Roman" w:hint="eastAsia"/>
          <w:sz w:val="24"/>
        </w:rPr>
        <w:t>tend to be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stable with </w:t>
      </w:r>
      <w:r w:rsidR="00100F1F" w:rsidRPr="00BE43AE">
        <w:rPr>
          <w:rFonts w:ascii="Times New Roman" w:hAnsi="Times New Roman" w:cs="Times New Roman"/>
          <w:i/>
          <w:sz w:val="24"/>
        </w:rPr>
        <w:t>k</w:t>
      </w:r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gramEnd"/>
      <w:r w:rsidR="00100F1F" w:rsidRPr="00BE43AE">
        <w:rPr>
          <w:rFonts w:ascii="Times New Roman" w:hAnsi="Times New Roman" w:cs="Times New Roman"/>
          <w:i/>
          <w:sz w:val="24"/>
          <w:vertAlign w:val="subscript"/>
        </w:rPr>
        <w:t>-m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and </w:t>
      </w:r>
      <w:r w:rsidR="00100F1F" w:rsidRPr="00BE43AE">
        <w:rPr>
          <w:rFonts w:ascii="Times New Roman" w:hAnsi="Times New Roman" w:cs="Times New Roman"/>
          <w:sz w:val="24"/>
        </w:rPr>
        <w:t>close</w:t>
      </w:r>
      <w:r w:rsidR="00100F1F" w:rsidRPr="00BE43AE">
        <w:rPr>
          <w:rFonts w:ascii="Times New Roman" w:hAnsi="Times New Roman" w:cs="Times New Roman" w:hint="eastAsia"/>
          <w:sz w:val="24"/>
        </w:rPr>
        <w:t xml:space="preserve"> to </w:t>
      </w:r>
      <w:r w:rsidR="008E07FC" w:rsidRPr="00BE43AE">
        <w:rPr>
          <w:rFonts w:ascii="Times New Roman" w:hAnsi="Times New Roman" w:cs="Times New Roman" w:hint="eastAsia"/>
          <w:sz w:val="24"/>
        </w:rPr>
        <w:t xml:space="preserve">those </w:t>
      </w:r>
      <w:r w:rsidR="00100F1F" w:rsidRPr="00BE43AE">
        <w:rPr>
          <w:rFonts w:ascii="Times New Roman" w:hAnsi="Times New Roman" w:cs="Times New Roman" w:hint="eastAsia"/>
          <w:sz w:val="24"/>
        </w:rPr>
        <w:t>of case BM (</w:t>
      </w:r>
      <w:r w:rsidR="00100F1F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5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c</w:t>
      </w:r>
      <w:r w:rsidR="00100F1F" w:rsidRPr="00BE43AE">
        <w:rPr>
          <w:rFonts w:ascii="Times New Roman" w:hAnsi="Times New Roman" w:cs="Times New Roman" w:hint="eastAsia"/>
          <w:sz w:val="24"/>
        </w:rPr>
        <w:t>).</w:t>
      </w:r>
      <w:r w:rsidR="009A45FE" w:rsidRPr="00BE43AE">
        <w:rPr>
          <w:rFonts w:ascii="Times New Roman" w:hAnsi="Times New Roman" w:cs="Times New Roman" w:hint="eastAsia"/>
          <w:sz w:val="24"/>
        </w:rPr>
        <w:t xml:space="preserve"> 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According to the new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HK 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wind load code 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</w:rPr>
        <w:t>40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, the wind loads are calculated dependent on the first two </w:t>
      </w:r>
      <w:r w:rsidR="008E07FC" w:rsidRPr="00BE43AE">
        <w:rPr>
          <w:rFonts w:ascii="Times New Roman" w:hAnsi="Times New Roman" w:cs="Times New Roman" w:hint="eastAsia"/>
          <w:sz w:val="24"/>
        </w:rPr>
        <w:t>natural periods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. Moreover, the deflection of buildings under wind loads is </w:t>
      </w:r>
      <w:r w:rsidR="008D4D8E" w:rsidRPr="00BE43AE">
        <w:rPr>
          <w:rFonts w:ascii="Times New Roman" w:hAnsi="Times New Roman" w:cs="Times New Roman" w:hint="eastAsia"/>
          <w:sz w:val="24"/>
        </w:rPr>
        <w:t>dependent on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 the </w:t>
      </w:r>
      <w:r w:rsidR="008D4D8E" w:rsidRPr="00BE43AE">
        <w:rPr>
          <w:rFonts w:ascii="Times New Roman" w:hAnsi="Times New Roman" w:cs="Times New Roman" w:hint="eastAsia"/>
          <w:sz w:val="24"/>
        </w:rPr>
        <w:t>lateral stiffnesses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 along the two main </w:t>
      </w:r>
      <w:r w:rsidR="00BA7939" w:rsidRPr="00BE43AE">
        <w:rPr>
          <w:rFonts w:ascii="Times New Roman" w:hAnsi="Times New Roman" w:cs="Times New Roman"/>
          <w:sz w:val="24"/>
        </w:rPr>
        <w:t>ax</w:t>
      </w:r>
      <w:r w:rsidR="00BA7939" w:rsidRPr="00BE43AE">
        <w:rPr>
          <w:rFonts w:ascii="Times New Roman" w:hAnsi="Times New Roman" w:cs="Times New Roman" w:hint="eastAsia"/>
          <w:sz w:val="24"/>
        </w:rPr>
        <w:t>e</w:t>
      </w:r>
      <w:r w:rsidR="00BA7939" w:rsidRPr="00BE43AE">
        <w:rPr>
          <w:rFonts w:ascii="Times New Roman" w:hAnsi="Times New Roman" w:cs="Times New Roman"/>
          <w:sz w:val="24"/>
        </w:rPr>
        <w:t>s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, which are </w:t>
      </w:r>
      <w:r w:rsidR="00E23C7E" w:rsidRPr="00BE43AE">
        <w:rPr>
          <w:rFonts w:ascii="Times New Roman" w:hAnsi="Times New Roman" w:cs="Times New Roman" w:hint="eastAsia"/>
          <w:sz w:val="24"/>
        </w:rPr>
        <w:t xml:space="preserve">closely </w:t>
      </w:r>
      <w:r w:rsidR="008D4D8E" w:rsidRPr="00BE43AE">
        <w:rPr>
          <w:rFonts w:ascii="Times New Roman" w:hAnsi="Times New Roman" w:cs="Times New Roman" w:hint="eastAsia"/>
          <w:sz w:val="24"/>
        </w:rPr>
        <w:t xml:space="preserve">relative to 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the first </w:t>
      </w:r>
      <w:r w:rsidR="00BA7939" w:rsidRPr="00BE43AE">
        <w:rPr>
          <w:rFonts w:ascii="Times New Roman" w:hAnsi="Times New Roman" w:cs="Times New Roman" w:hint="eastAsia"/>
          <w:sz w:val="24"/>
        </w:rPr>
        <w:lastRenderedPageBreak/>
        <w:t xml:space="preserve">two </w:t>
      </w:r>
      <w:r w:rsidR="008D4D8E" w:rsidRPr="00BE43AE">
        <w:rPr>
          <w:rFonts w:ascii="Times New Roman" w:hAnsi="Times New Roman" w:cs="Times New Roman" w:hint="eastAsia"/>
          <w:sz w:val="24"/>
        </w:rPr>
        <w:t>natural periods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. </w:t>
      </w:r>
      <w:r w:rsidR="009F0C80" w:rsidRPr="00BE43AE">
        <w:rPr>
          <w:rFonts w:ascii="Times New Roman" w:hAnsi="Times New Roman" w:cs="Times New Roman" w:hint="eastAsia"/>
          <w:sz w:val="24"/>
        </w:rPr>
        <w:t xml:space="preserve">With no S-S connections and perfectly rigid M-C connections, </w:t>
      </w:r>
      <w:r w:rsidR="00BA7939" w:rsidRPr="00BE43AE">
        <w:rPr>
          <w:rFonts w:ascii="Times New Roman" w:hAnsi="Times New Roman" w:cs="Times New Roman"/>
          <w:i/>
          <w:sz w:val="24"/>
        </w:rPr>
        <w:t>α</w:t>
      </w:r>
      <w:r w:rsidR="00BA7939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BA7939" w:rsidRPr="00BE43AE">
        <w:rPr>
          <w:rFonts w:ascii="Times New Roman" w:hAnsi="Times New Roman" w:cs="Times New Roman" w:hint="eastAsia"/>
          <w:sz w:val="24"/>
        </w:rPr>
        <w:t xml:space="preserve"> </w:t>
      </w:r>
      <w:r w:rsidR="00A022A1" w:rsidRPr="00BE43AE">
        <w:rPr>
          <w:rFonts w:ascii="Times New Roman" w:hAnsi="Times New Roman" w:cs="Times New Roman" w:hint="eastAsia"/>
          <w:sz w:val="24"/>
        </w:rPr>
        <w:t xml:space="preserve">of </w:t>
      </w:r>
      <w:proofErr w:type="gramStart"/>
      <w:r w:rsidR="00A022A1" w:rsidRPr="00BE43AE">
        <w:rPr>
          <w:rFonts w:ascii="Times New Roman" w:hAnsi="Times New Roman" w:cs="Times New Roman" w:hint="eastAsia"/>
          <w:sz w:val="24"/>
        </w:rPr>
        <w:t>no</w:t>
      </w:r>
      <w:proofErr w:type="gramEnd"/>
      <w:r w:rsidR="00A022A1" w:rsidRPr="00BE43AE">
        <w:rPr>
          <w:rFonts w:ascii="Times New Roman" w:hAnsi="Times New Roman" w:cs="Times New Roman" w:hint="eastAsia"/>
          <w:sz w:val="24"/>
        </w:rPr>
        <w:t xml:space="preserve"> more than 0.5 </w:t>
      </w:r>
      <w:r w:rsidR="009F0C80" w:rsidRPr="00BE43AE">
        <w:rPr>
          <w:rFonts w:ascii="Times New Roman" w:hAnsi="Times New Roman" w:cs="Times New Roman" w:hint="eastAsia"/>
          <w:sz w:val="24"/>
        </w:rPr>
        <w:t>may be a good stra</w:t>
      </w:r>
      <w:r w:rsidR="00BA187C" w:rsidRPr="00BE43AE">
        <w:rPr>
          <w:rFonts w:ascii="Times New Roman" w:hAnsi="Times New Roman" w:cs="Times New Roman"/>
          <w:sz w:val="24"/>
        </w:rPr>
        <w:t>teg</w:t>
      </w:r>
      <w:r w:rsidR="009F0C80" w:rsidRPr="00BE43AE">
        <w:rPr>
          <w:rFonts w:ascii="Times New Roman" w:hAnsi="Times New Roman" w:cs="Times New Roman" w:hint="eastAsia"/>
          <w:sz w:val="24"/>
        </w:rPr>
        <w:t>y for M-M connections to ensure the case building with d</w:t>
      </w:r>
      <w:r w:rsidR="0042338C" w:rsidRPr="00BE43AE">
        <w:rPr>
          <w:rFonts w:ascii="Times New Roman" w:hAnsi="Times New Roman" w:cs="Times New Roman" w:hint="eastAsia"/>
          <w:sz w:val="24"/>
        </w:rPr>
        <w:t>iscrete diaphragms to have</w:t>
      </w:r>
      <w:r w:rsidR="009F0C80" w:rsidRPr="00BE43AE">
        <w:rPr>
          <w:rFonts w:ascii="Times New Roman" w:hAnsi="Times New Roman" w:cs="Times New Roman" w:hint="eastAsia"/>
          <w:sz w:val="24"/>
        </w:rPr>
        <w:t xml:space="preserve"> similar structural responses to case BM under </w:t>
      </w:r>
      <w:r w:rsidR="00952F6E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9F0C80" w:rsidRPr="00BE43AE">
        <w:rPr>
          <w:rFonts w:ascii="Times New Roman" w:hAnsi="Times New Roman" w:cs="Times New Roman" w:hint="eastAsia"/>
          <w:sz w:val="24"/>
        </w:rPr>
        <w:t xml:space="preserve">wind loads.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07A01" w:rsidRPr="00BE43AE" w14:paraId="7B55CB7B" w14:textId="77777777" w:rsidTr="00541A81">
        <w:trPr>
          <w:jc w:val="center"/>
        </w:trPr>
        <w:tc>
          <w:tcPr>
            <w:tcW w:w="4643" w:type="dxa"/>
            <w:vAlign w:val="center"/>
          </w:tcPr>
          <w:p w14:paraId="7B55CB79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noProof/>
                <w:sz w:val="18"/>
              </w:rPr>
              <w:drawing>
                <wp:inline distT="0" distB="0" distL="0" distR="0" wp14:anchorId="7B55CD76" wp14:editId="0C4659FF">
                  <wp:extent cx="2808000" cy="1980000"/>
                  <wp:effectExtent l="0" t="0" r="0" b="1270"/>
                  <wp:docPr id="22" name="图表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14:paraId="7B55CB7A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noProof/>
                <w:sz w:val="18"/>
              </w:rPr>
              <w:drawing>
                <wp:inline distT="0" distB="0" distL="0" distR="0" wp14:anchorId="7B55CD78" wp14:editId="01F74004">
                  <wp:extent cx="2808000" cy="1980000"/>
                  <wp:effectExtent l="0" t="0" r="0" b="1270"/>
                  <wp:docPr id="23" name="图表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E07A01" w:rsidRPr="00BE43AE" w14:paraId="7B55CB7E" w14:textId="77777777" w:rsidTr="00541A81">
        <w:trPr>
          <w:jc w:val="center"/>
        </w:trPr>
        <w:tc>
          <w:tcPr>
            <w:tcW w:w="4643" w:type="dxa"/>
            <w:vAlign w:val="center"/>
          </w:tcPr>
          <w:p w14:paraId="7B55CB7C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(a)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9F51A0" w:rsidRPr="00BE43AE">
              <w:rPr>
                <w:rFonts w:ascii="Times New Roman" w:hAnsi="Times New Roman" w:cs="Times New Roman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2.0</w:t>
            </w:r>
          </w:p>
        </w:tc>
        <w:tc>
          <w:tcPr>
            <w:tcW w:w="4643" w:type="dxa"/>
            <w:vAlign w:val="center"/>
          </w:tcPr>
          <w:p w14:paraId="7B55CB7D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(b)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9F51A0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0.5</w:t>
            </w:r>
          </w:p>
        </w:tc>
      </w:tr>
      <w:tr w:rsidR="00E07A01" w:rsidRPr="00BE43AE" w14:paraId="7B55CB80" w14:textId="77777777" w:rsidTr="00541A81">
        <w:trPr>
          <w:jc w:val="center"/>
        </w:trPr>
        <w:tc>
          <w:tcPr>
            <w:tcW w:w="9286" w:type="dxa"/>
            <w:gridSpan w:val="2"/>
            <w:vAlign w:val="center"/>
          </w:tcPr>
          <w:p w14:paraId="7B55CB7F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noProof/>
                <w:sz w:val="18"/>
              </w:rPr>
              <w:drawing>
                <wp:inline distT="0" distB="0" distL="0" distR="0" wp14:anchorId="7B55CD7A" wp14:editId="055F8BA9">
                  <wp:extent cx="2808000" cy="1980000"/>
                  <wp:effectExtent l="0" t="0" r="0" b="1270"/>
                  <wp:docPr id="24" name="图表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E07A01" w:rsidRPr="00BE43AE" w14:paraId="7B55CB82" w14:textId="77777777" w:rsidTr="00541A81">
        <w:trPr>
          <w:jc w:val="center"/>
        </w:trPr>
        <w:tc>
          <w:tcPr>
            <w:tcW w:w="9286" w:type="dxa"/>
            <w:gridSpan w:val="2"/>
            <w:vAlign w:val="center"/>
          </w:tcPr>
          <w:p w14:paraId="7B55CB81" w14:textId="77777777" w:rsidR="00E07A01" w:rsidRPr="00BE43AE" w:rsidRDefault="00E07A01" w:rsidP="00E07A0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(c)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9F51A0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0.1</w:t>
            </w:r>
          </w:p>
        </w:tc>
      </w:tr>
    </w:tbl>
    <w:p w14:paraId="7B55CB83" w14:textId="70822A43" w:rsidR="00A045D2" w:rsidRPr="00BE43AE" w:rsidRDefault="00401190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5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bookmarkStart w:id="12" w:name="OLE_LINK3"/>
      <w:bookmarkStart w:id="13" w:name="OLE_LINK4"/>
      <w:r w:rsidR="00541A81" w:rsidRPr="00BE43AE">
        <w:rPr>
          <w:rFonts w:ascii="Times New Roman" w:hAnsi="Times New Roman" w:cs="Times New Roman"/>
          <w:sz w:val="24"/>
        </w:rPr>
        <w:t xml:space="preserve">The variation of </w:t>
      </w:r>
      <w:r w:rsidR="00CC4D0F" w:rsidRPr="00BE43AE">
        <w:rPr>
          <w:rFonts w:ascii="Times New Roman" w:hAnsi="Times New Roman" w:cs="Times New Roman" w:hint="eastAsia"/>
          <w:sz w:val="24"/>
        </w:rPr>
        <w:t>natural</w:t>
      </w:r>
      <w:r w:rsidR="00541A81" w:rsidRPr="00BE43AE">
        <w:rPr>
          <w:rFonts w:ascii="Times New Roman" w:hAnsi="Times New Roman" w:cs="Times New Roman"/>
          <w:sz w:val="24"/>
        </w:rPr>
        <w:t xml:space="preserve"> periods with</w:t>
      </w:r>
      <w:r w:rsidR="000744A3" w:rsidRPr="00BE43AE">
        <w:rPr>
          <w:rFonts w:ascii="Times New Roman" w:hAnsi="Times New Roman" w:cs="Times New Roman" w:hint="eastAsia"/>
          <w:sz w:val="24"/>
        </w:rPr>
        <w:t xml:space="preserve"> increased</w:t>
      </w:r>
      <w:r w:rsidR="00541A81" w:rsidRPr="00BE43AE">
        <w:rPr>
          <w:rFonts w:ascii="Times New Roman" w:hAnsi="Times New Roman" w:cs="Times New Roman"/>
          <w:sz w:val="24"/>
        </w:rPr>
        <w:t xml:space="preserve"> </w:t>
      </w:r>
      <w:r w:rsidR="00541A81" w:rsidRPr="00BE43AE">
        <w:rPr>
          <w:rFonts w:ascii="Times New Roman" w:hAnsi="Times New Roman" w:cs="Times New Roman"/>
          <w:i/>
          <w:sz w:val="24"/>
        </w:rPr>
        <w:t>k</w:t>
      </w:r>
      <w:r w:rsidR="00541A81"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="00541A81"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gramEnd"/>
      <w:r w:rsidR="00541A81" w:rsidRPr="00BE43AE">
        <w:rPr>
          <w:rFonts w:ascii="Times New Roman" w:hAnsi="Times New Roman" w:cs="Times New Roman"/>
          <w:i/>
          <w:sz w:val="24"/>
          <w:vertAlign w:val="subscript"/>
        </w:rPr>
        <w:t>-m</w:t>
      </w:r>
      <w:r w:rsidR="00541A81" w:rsidRPr="00BE43AE">
        <w:rPr>
          <w:rFonts w:ascii="Times New Roman" w:hAnsi="Times New Roman" w:cs="Times New Roman"/>
          <w:sz w:val="24"/>
        </w:rPr>
        <w:t xml:space="preserve"> </w:t>
      </w:r>
      <w:r w:rsidR="000744A3" w:rsidRPr="00BE43AE">
        <w:rPr>
          <w:rFonts w:ascii="Times New Roman" w:hAnsi="Times New Roman" w:cs="Times New Roman" w:hint="eastAsia"/>
          <w:sz w:val="24"/>
        </w:rPr>
        <w:t>and constant</w:t>
      </w:r>
      <w:r w:rsidR="00541A81" w:rsidRPr="00BE43AE">
        <w:rPr>
          <w:rFonts w:ascii="Times New Roman" w:hAnsi="Times New Roman" w:cs="Times New Roman"/>
          <w:sz w:val="24"/>
        </w:rPr>
        <w:t xml:space="preserve"> </w:t>
      </w:r>
      <w:r w:rsidR="00541A81" w:rsidRPr="00BE43AE">
        <w:rPr>
          <w:rFonts w:ascii="Times New Roman" w:hAnsi="Times New Roman" w:cs="Times New Roman"/>
          <w:i/>
          <w:sz w:val="24"/>
        </w:rPr>
        <w:t>α</w:t>
      </w:r>
      <w:bookmarkEnd w:id="12"/>
      <w:bookmarkEnd w:id="13"/>
      <w:r w:rsidR="00CC4D0F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</w:p>
    <w:p w14:paraId="7B55CB84" w14:textId="77777777" w:rsidR="00E40E07" w:rsidRPr="00BE43AE" w:rsidRDefault="00E40E07" w:rsidP="00E40E07">
      <w:pPr>
        <w:pStyle w:val="2"/>
        <w:spacing w:before="156" w:after="156"/>
      </w:pPr>
      <w:r w:rsidRPr="00BE43AE">
        <w:rPr>
          <w:rFonts w:hint="eastAsia"/>
        </w:rPr>
        <w:t>4.3. Module slab-core connections (M-C connection</w:t>
      </w:r>
      <w:r w:rsidR="00FC00F6" w:rsidRPr="00BE43AE">
        <w:rPr>
          <w:rFonts w:hint="eastAsia"/>
        </w:rPr>
        <w:t>s</w:t>
      </w:r>
      <w:r w:rsidRPr="00BE43AE">
        <w:rPr>
          <w:rFonts w:hint="eastAsia"/>
        </w:rPr>
        <w:t>)</w:t>
      </w:r>
    </w:p>
    <w:bookmarkEnd w:id="10"/>
    <w:bookmarkEnd w:id="11"/>
    <w:p w14:paraId="7B55CB85" w14:textId="5746A5AE" w:rsidR="006344C8" w:rsidRPr="00BE43AE" w:rsidRDefault="006344C8" w:rsidP="006344C8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With</w:t>
      </w:r>
      <w:r w:rsidRPr="00BE43AE">
        <w:rPr>
          <w:rFonts w:ascii="Times New Roman" w:hAnsi="Times New Roman" w:cs="Times New Roman" w:hint="eastAsia"/>
          <w:i/>
          <w:sz w:val="24"/>
        </w:rPr>
        <w:t xml:space="preserve"> 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,s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-s</w:t>
      </w:r>
      <w:r w:rsidRPr="00BE43AE">
        <w:rPr>
          <w:rFonts w:ascii="Times New Roman" w:hAnsi="Times New Roman" w:cs="Times New Roman" w:hint="eastAsia"/>
          <w:sz w:val="24"/>
        </w:rPr>
        <w:t xml:space="preserve"> = 0,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sh,s-s</w:t>
      </w:r>
      <w:r w:rsidRPr="00BE43AE">
        <w:rPr>
          <w:rFonts w:ascii="Times New Roman" w:hAnsi="Times New Roman" w:cs="Times New Roman" w:hint="eastAsia"/>
          <w:sz w:val="24"/>
        </w:rPr>
        <w:t xml:space="preserve"> = 0,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m</w:t>
      </w:r>
      <w:r w:rsidRPr="00BE43AE">
        <w:rPr>
          <w:rFonts w:ascii="Times New Roman" w:hAnsi="Times New Roman" w:cs="Times New Roman" w:hint="eastAsia"/>
          <w:sz w:val="24"/>
        </w:rPr>
        <w:t xml:space="preserve"> = 1.0e12 kN/m,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m</w:t>
      </w:r>
      <w:r w:rsidRPr="00BE43AE">
        <w:rPr>
          <w:rFonts w:ascii="Times New Roman" w:hAnsi="Times New Roman" w:cs="Times New Roman" w:hint="eastAsia"/>
          <w:sz w:val="24"/>
        </w:rPr>
        <w:t xml:space="preserve"> = 1.0e12 kN/m, </w:t>
      </w:r>
      <w:r w:rsidR="00386EEE" w:rsidRPr="00BE43AE">
        <w:rPr>
          <w:rFonts w:ascii="Times New Roman" w:hAnsi="Times New Roman" w:cs="Times New Roman" w:hint="eastAsia"/>
          <w:sz w:val="24"/>
        </w:rPr>
        <w:t xml:space="preserve">a series of </w:t>
      </w:r>
      <w:r w:rsidRPr="00BE43AE">
        <w:rPr>
          <w:rFonts w:ascii="Times New Roman" w:hAnsi="Times New Roman" w:cs="Times New Roman" w:hint="eastAsia"/>
          <w:sz w:val="24"/>
        </w:rPr>
        <w:t>cases with different pairs (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) are </w:t>
      </w:r>
      <w:r w:rsidRPr="00BE43AE">
        <w:rPr>
          <w:rFonts w:ascii="Times New Roman" w:hAnsi="Times New Roman" w:cs="Times New Roman"/>
          <w:sz w:val="24"/>
        </w:rPr>
        <w:t>adopted</w:t>
      </w:r>
      <w:r w:rsidRPr="00BE43AE">
        <w:rPr>
          <w:rFonts w:ascii="Times New Roman" w:hAnsi="Times New Roman" w:cs="Times New Roman" w:hint="eastAsia"/>
          <w:sz w:val="24"/>
        </w:rPr>
        <w:t xml:space="preserve"> to study the effects of M-</w:t>
      </w:r>
      <w:r w:rsidR="00F652A4" w:rsidRPr="00BE43AE">
        <w:rPr>
          <w:rFonts w:ascii="Times New Roman" w:hAnsi="Times New Roman" w:cs="Times New Roman" w:hint="eastAsia"/>
          <w:sz w:val="24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connections on the </w:t>
      </w:r>
      <w:r w:rsidRPr="00BE43AE">
        <w:rPr>
          <w:rFonts w:ascii="Times New Roman" w:hAnsi="Times New Roman" w:cs="Times New Roman"/>
          <w:sz w:val="24"/>
        </w:rPr>
        <w:t xml:space="preserve">deflection of </w:t>
      </w:r>
      <w:r w:rsidR="00386EEE" w:rsidRPr="00BE43AE">
        <w:rPr>
          <w:rFonts w:ascii="Times New Roman" w:hAnsi="Times New Roman" w:cs="Times New Roman" w:hint="eastAsia"/>
          <w:sz w:val="24"/>
        </w:rPr>
        <w:t xml:space="preserve">the case </w:t>
      </w:r>
      <w:r w:rsidRPr="00BE43AE">
        <w:rPr>
          <w:rFonts w:ascii="Times New Roman" w:hAnsi="Times New Roman" w:cs="Times New Roman"/>
          <w:sz w:val="24"/>
        </w:rPr>
        <w:t>building</w:t>
      </w:r>
      <w:r w:rsidRPr="00BE43AE">
        <w:rPr>
          <w:rFonts w:ascii="Times New Roman" w:hAnsi="Times New Roman" w:cs="Times New Roman" w:hint="eastAsia"/>
          <w:sz w:val="24"/>
        </w:rPr>
        <w:t xml:space="preserve">. Under different wind load combinations, the same conclusion can be </w:t>
      </w:r>
      <w:r w:rsidR="00C962C6">
        <w:rPr>
          <w:rFonts w:ascii="Times New Roman" w:hAnsi="Times New Roman" w:cs="Times New Roman"/>
          <w:sz w:val="24"/>
        </w:rPr>
        <w:t>drawn</w:t>
      </w:r>
      <w:r w:rsidR="00C962C6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that the increased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can decrease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from over </w:t>
      </w:r>
      <w:r w:rsidR="00F652A4" w:rsidRPr="00BE43AE">
        <w:rPr>
          <w:rFonts w:ascii="Times New Roman" w:hAnsi="Times New Roman" w:cs="Times New Roman" w:hint="eastAsia"/>
          <w:sz w:val="24"/>
        </w:rPr>
        <w:t>8</w:t>
      </w:r>
      <w:r w:rsidRPr="00BE43AE">
        <w:rPr>
          <w:rFonts w:ascii="Times New Roman" w:hAnsi="Times New Roman" w:cs="Times New Roman" w:hint="eastAsia"/>
          <w:sz w:val="24"/>
        </w:rPr>
        <w:t xml:space="preserve"> to close to zero and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a,m-</w:t>
      </w:r>
      <w:r w:rsidR="00F652A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has a stronger effect on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6</w:t>
      </w:r>
      <w:r w:rsidRPr="00BE43AE">
        <w:rPr>
          <w:rFonts w:ascii="Times New Roman" w:hAnsi="Times New Roman" w:cs="Times New Roman" w:hint="eastAsia"/>
          <w:sz w:val="24"/>
        </w:rPr>
        <w:t xml:space="preserve">), </w:t>
      </w:r>
      <w:r w:rsidR="0005072B" w:rsidRPr="00BE43AE">
        <w:rPr>
          <w:rFonts w:ascii="Times New Roman" w:hAnsi="Times New Roman" w:cs="Times New Roman" w:hint="eastAsia"/>
          <w:sz w:val="24"/>
        </w:rPr>
        <w:t>because</w:t>
      </w:r>
      <w:r w:rsidRPr="00BE43AE">
        <w:rPr>
          <w:rFonts w:ascii="Times New Roman" w:hAnsi="Times New Roman" w:cs="Times New Roman" w:hint="eastAsia"/>
          <w:sz w:val="24"/>
        </w:rPr>
        <w:t xml:space="preserve"> more lateral force need to be transmitted </w:t>
      </w:r>
      <w:r w:rsidR="00F652A4" w:rsidRPr="00BE43AE">
        <w:rPr>
          <w:rFonts w:ascii="Times New Roman" w:hAnsi="Times New Roman" w:cs="Times New Roman" w:hint="eastAsia"/>
          <w:sz w:val="24"/>
        </w:rPr>
        <w:t xml:space="preserve">from modules to cores </w:t>
      </w:r>
      <w:r w:rsidR="00386EEE" w:rsidRPr="00BE43AE">
        <w:rPr>
          <w:rFonts w:ascii="Times New Roman" w:hAnsi="Times New Roman" w:cs="Times New Roman" w:hint="eastAsia"/>
          <w:sz w:val="24"/>
        </w:rPr>
        <w:t xml:space="preserve">along </w:t>
      </w:r>
      <w:r w:rsidRPr="00BE43AE">
        <w:rPr>
          <w:rFonts w:ascii="Times New Roman" w:hAnsi="Times New Roman" w:cs="Times New Roman" w:hint="eastAsia"/>
          <w:sz w:val="24"/>
        </w:rPr>
        <w:t>the axis of M-</w:t>
      </w:r>
      <w:r w:rsidR="00F652A4" w:rsidRPr="00BE43AE">
        <w:rPr>
          <w:rFonts w:ascii="Times New Roman" w:hAnsi="Times New Roman" w:cs="Times New Roman" w:hint="eastAsia"/>
          <w:sz w:val="24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connections</w:t>
      </w:r>
      <w:r w:rsidR="0005072B" w:rsidRPr="00BE43AE">
        <w:rPr>
          <w:rFonts w:ascii="Times New Roman" w:hAnsi="Times New Roman" w:cs="Times New Roman" w:hint="eastAsia"/>
          <w:sz w:val="24"/>
        </w:rPr>
        <w:t>,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which </w:t>
      </w:r>
      <w:r w:rsidRPr="00BE43AE">
        <w:rPr>
          <w:rFonts w:ascii="Times New Roman" w:hAnsi="Times New Roman" w:cs="Times New Roman" w:hint="eastAsia"/>
          <w:sz w:val="24"/>
        </w:rPr>
        <w:t xml:space="preserve">is parallel to the short module walls with weak lateral force resistance.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5438E" w:rsidRPr="00BE43AE" w14:paraId="7B55CB87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86" w14:textId="77777777" w:rsidR="00B5438E" w:rsidRPr="00BE43AE" w:rsidRDefault="00B5438E" w:rsidP="00B5438E">
            <w:pPr>
              <w:jc w:val="center"/>
            </w:pPr>
            <w:r w:rsidRPr="00BE43AE">
              <w:rPr>
                <w:noProof/>
              </w:rPr>
              <w:lastRenderedPageBreak/>
              <w:drawing>
                <wp:inline distT="0" distB="0" distL="0" distR="0" wp14:anchorId="7B55CD7C" wp14:editId="3D7D7A56">
                  <wp:extent cx="3600000" cy="2160000"/>
                  <wp:effectExtent l="0" t="0" r="635" b="12065"/>
                  <wp:docPr id="18" name="图表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B5438E" w:rsidRPr="00BE43AE" w14:paraId="7B55CB89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88" w14:textId="77777777" w:rsidR="00B5438E" w:rsidRPr="00BE43AE" w:rsidRDefault="00B5438E" w:rsidP="00B543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</w:rPr>
              <w:t xml:space="preserve">(a) </w:t>
            </w:r>
            <w:r w:rsidR="00A71F13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Windcomb1</w:t>
            </w:r>
          </w:p>
        </w:tc>
      </w:tr>
      <w:tr w:rsidR="00B5438E" w:rsidRPr="00BE43AE" w14:paraId="7B55CB8B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8A" w14:textId="77777777" w:rsidR="00B5438E" w:rsidRPr="00BE43AE" w:rsidRDefault="0009637C" w:rsidP="00B5438E">
            <w:pPr>
              <w:jc w:val="center"/>
            </w:pPr>
            <w:r w:rsidRPr="00BE43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7B55CD7E" wp14:editId="11CAF899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891540</wp:posOffset>
                      </wp:positionV>
                      <wp:extent cx="441960" cy="289560"/>
                      <wp:effectExtent l="0" t="0" r="3429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876771">
                                <a:off x="0" y="0"/>
                                <a:ext cx="4419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2" w14:textId="77777777" w:rsidR="0032680C" w:rsidRPr="0009637C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</w:pPr>
                                  <w:r w:rsidRPr="0009637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18"/>
                                    </w:rPr>
                                    <w:t>α</w:t>
                                  </w:r>
                                  <w:r w:rsidRPr="009F51A0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  <w:sz w:val="18"/>
                                      <w:vertAlign w:val="subscript"/>
                                    </w:rPr>
                                    <w:t>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1" o:spid="_x0000_s1083" type="#_x0000_t202" style="position:absolute;left:0;text-align:left;margin-left:99.35pt;margin-top:70.2pt;width:34.8pt;height:22.8pt;rotation:-6251292fd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" filled="f" stroked="f" strokeweight=".5pt">
                      <v:textbox>
                        <w:txbxContent>
                          <w:p w14:paraId="7B55CF32" w14:textId="77777777" w:rsidR="0032680C" w:rsidRPr="0009637C" w:rsidRDefault="0032680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</w:pPr>
                            <w:r w:rsidRPr="000963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</w:rPr>
                              <w:t>α</w:t>
                            </w:r>
                            <w:r w:rsidRPr="009F51A0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18"/>
                                <w:vertAlign w:val="subscript"/>
                              </w:rPr>
                              <w:t>top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438E" w:rsidRPr="00BE43AE">
              <w:rPr>
                <w:noProof/>
              </w:rPr>
              <w:drawing>
                <wp:inline distT="0" distB="0" distL="0" distR="0" wp14:anchorId="7B55CD80" wp14:editId="32AFB516">
                  <wp:extent cx="3600000" cy="2160000"/>
                  <wp:effectExtent l="0" t="0" r="635" b="12065"/>
                  <wp:docPr id="19" name="图表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B5438E" w:rsidRPr="00BE43AE" w14:paraId="7B55CB8D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8C" w14:textId="77777777" w:rsidR="00B5438E" w:rsidRPr="00BE43AE" w:rsidRDefault="00B5438E" w:rsidP="00B5438E">
            <w:pPr>
              <w:jc w:val="center"/>
            </w:pPr>
            <w:r w:rsidRPr="00BE43AE">
              <w:rPr>
                <w:rFonts w:ascii="Times New Roman" w:hAnsi="Times New Roman" w:cs="Times New Roman"/>
                <w:sz w:val="18"/>
              </w:rPr>
              <w:t>(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b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) </w:t>
            </w:r>
            <w:r w:rsidR="00A71F13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Windcomb2</w:t>
            </w:r>
          </w:p>
        </w:tc>
      </w:tr>
      <w:tr w:rsidR="00B5438E" w:rsidRPr="00BE43AE" w14:paraId="7B55CB8F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8E" w14:textId="77777777" w:rsidR="00B5438E" w:rsidRPr="00BE43AE" w:rsidRDefault="00B5438E" w:rsidP="00B5438E">
            <w:pPr>
              <w:jc w:val="center"/>
            </w:pPr>
            <w:r w:rsidRPr="00BE43AE">
              <w:rPr>
                <w:noProof/>
              </w:rPr>
              <w:drawing>
                <wp:inline distT="0" distB="0" distL="0" distR="0" wp14:anchorId="7B55CD82" wp14:editId="19C2ECFA">
                  <wp:extent cx="3600000" cy="2160000"/>
                  <wp:effectExtent l="0" t="0" r="635" b="0"/>
                  <wp:docPr id="20" name="图表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B5438E" w:rsidRPr="00BE43AE" w14:paraId="7B55CB91" w14:textId="77777777" w:rsidTr="00072AE5">
        <w:trPr>
          <w:jc w:val="center"/>
        </w:trPr>
        <w:tc>
          <w:tcPr>
            <w:tcW w:w="9286" w:type="dxa"/>
            <w:vAlign w:val="center"/>
          </w:tcPr>
          <w:p w14:paraId="7B55CB90" w14:textId="77777777" w:rsidR="00B5438E" w:rsidRPr="00BE43AE" w:rsidRDefault="00B5438E" w:rsidP="00B5438E">
            <w:pPr>
              <w:jc w:val="center"/>
            </w:pPr>
            <w:r w:rsidRPr="00BE43AE">
              <w:rPr>
                <w:rFonts w:ascii="Times New Roman" w:hAnsi="Times New Roman" w:cs="Times New Roman"/>
                <w:sz w:val="18"/>
              </w:rPr>
              <w:t>(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c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) </w:t>
            </w:r>
            <w:r w:rsidR="00A71F13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Windcomb3</w:t>
            </w:r>
          </w:p>
        </w:tc>
      </w:tr>
    </w:tbl>
    <w:p w14:paraId="7B55CB92" w14:textId="0248C01A" w:rsidR="004F1741" w:rsidRPr="00BE43AE" w:rsidRDefault="00735518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>Fig.</w:t>
      </w:r>
      <w:r w:rsidR="00401190"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6</w:t>
      </w:r>
      <w:r w:rsidR="00401190"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BE43AE">
        <w:rPr>
          <w:rFonts w:ascii="Times New Roman" w:hAnsi="Times New Roman" w:cs="Times New Roman"/>
          <w:i/>
          <w:sz w:val="24"/>
        </w:rPr>
        <w:t>α</w:t>
      </w:r>
      <w:r w:rsidR="009F51A0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varied with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a,m-c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sh,m-c</w:t>
      </w:r>
      <w:r w:rsidRPr="00BE43AE">
        <w:rPr>
          <w:rFonts w:ascii="Times New Roman" w:hAnsi="Times New Roman" w:cs="Times New Roman" w:hint="eastAsia"/>
          <w:sz w:val="24"/>
        </w:rPr>
        <w:t xml:space="preserve"> under wind load</w:t>
      </w:r>
      <w:r w:rsidR="00A71F13" w:rsidRPr="00BE43AE">
        <w:rPr>
          <w:rFonts w:ascii="Times New Roman" w:hAnsi="Times New Roman" w:cs="Times New Roman" w:hint="eastAsia"/>
          <w:sz w:val="24"/>
        </w:rPr>
        <w:t xml:space="preserve"> combination</w:t>
      </w:r>
      <w:r w:rsidRPr="00BE43AE">
        <w:rPr>
          <w:rFonts w:ascii="Times New Roman" w:hAnsi="Times New Roman" w:cs="Times New Roman" w:hint="eastAsia"/>
          <w:sz w:val="24"/>
        </w:rPr>
        <w:t>s</w:t>
      </w:r>
    </w:p>
    <w:p w14:paraId="7B55CB93" w14:textId="648006C7" w:rsidR="00AA0F9D" w:rsidRPr="00BE43AE" w:rsidRDefault="00AA0F9D" w:rsidP="00CA7DC7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Three constant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lines are further given concerning (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</w:t>
      </w:r>
      <w:r w:rsidR="00894B5B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894B5B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="00894B5B" w:rsidRPr="00BE43AE">
        <w:rPr>
          <w:rFonts w:ascii="Times New Roman" w:hAnsi="Times New Roman" w:cs="Times New Roman" w:hint="eastAsia"/>
          <w:sz w:val="24"/>
        </w:rPr>
        <w:t>) under WindComb1 (</w:t>
      </w:r>
      <w:r w:rsidR="00894B5B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7</w:t>
      </w:r>
      <w:r w:rsidR="00894B5B" w:rsidRPr="00BE43AE">
        <w:rPr>
          <w:rFonts w:ascii="Times New Roman" w:hAnsi="Times New Roman" w:cs="Times New Roman" w:hint="eastAsia"/>
          <w:sz w:val="24"/>
        </w:rPr>
        <w:t>)</w:t>
      </w:r>
      <w:r w:rsidRPr="00BE43AE">
        <w:rPr>
          <w:rFonts w:ascii="Times New Roman" w:hAnsi="Times New Roman" w:cs="Times New Roman" w:hint="eastAsia"/>
          <w:sz w:val="24"/>
        </w:rPr>
        <w:t xml:space="preserve">. The constant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lines put a higher </w:t>
      </w:r>
      <w:r w:rsidRPr="00BE43AE">
        <w:rPr>
          <w:rFonts w:ascii="Times New Roman" w:hAnsi="Times New Roman" w:cs="Times New Roman"/>
          <w:sz w:val="24"/>
        </w:rPr>
        <w:t>demand</w:t>
      </w:r>
      <w:r w:rsidRPr="00BE43AE">
        <w:rPr>
          <w:rFonts w:ascii="Times New Roman" w:hAnsi="Times New Roman" w:cs="Times New Roman" w:hint="eastAsia"/>
          <w:sz w:val="24"/>
        </w:rPr>
        <w:t xml:space="preserve"> for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</w:t>
      </w:r>
      <w:r w:rsidR="0017315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than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17315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, which agrees with that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a,m-</w:t>
      </w:r>
      <w:r w:rsidR="0017315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has a stronger effect on</w:t>
      </w:r>
      <w:r w:rsidR="00F679E2" w:rsidRPr="00BE43AE">
        <w:rPr>
          <w:rFonts w:ascii="Times New Roman" w:hAnsi="Times New Roman" w:cs="Times New Roman" w:hint="eastAsia"/>
          <w:sz w:val="24"/>
        </w:rPr>
        <w:t xml:space="preserve"> </w:t>
      </w:r>
      <w:r w:rsidR="00F679E2" w:rsidRPr="00BE43AE">
        <w:rPr>
          <w:rFonts w:ascii="Times New Roman" w:hAnsi="Times New Roman" w:cs="Times New Roman"/>
          <w:i/>
          <w:sz w:val="24"/>
        </w:rPr>
        <w:t>α</w:t>
      </w:r>
      <w:r w:rsidR="00F679E2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as </w:t>
      </w:r>
      <w:r w:rsidRPr="00BE43AE">
        <w:rPr>
          <w:rFonts w:ascii="Times New Roman" w:hAnsi="Times New Roman" w:cs="Times New Roman"/>
          <w:sz w:val="24"/>
        </w:rPr>
        <w:t>aforementioned</w:t>
      </w:r>
      <w:r w:rsidRPr="00BE43AE">
        <w:rPr>
          <w:rFonts w:ascii="Times New Roman" w:hAnsi="Times New Roman" w:cs="Times New Roman" w:hint="eastAsia"/>
          <w:sz w:val="24"/>
        </w:rPr>
        <w:t xml:space="preserve">. To keep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no more than 0.1,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</w:t>
      </w:r>
      <w:r w:rsidR="0017315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is required to be more than </w:t>
      </w:r>
      <w:r w:rsidR="00173154" w:rsidRPr="00BE43AE">
        <w:rPr>
          <w:rFonts w:ascii="Times New Roman" w:hAnsi="Times New Roman" w:cs="Times New Roman" w:hint="eastAsia"/>
          <w:sz w:val="24"/>
        </w:rPr>
        <w:t>6</w:t>
      </w:r>
      <w:r w:rsidRPr="00BE43AE">
        <w:rPr>
          <w:rFonts w:ascii="Times New Roman" w:hAnsi="Times New Roman" w:cs="Times New Roman" w:hint="eastAsia"/>
          <w:sz w:val="24"/>
        </w:rPr>
        <w:t xml:space="preserve">000 kN/m and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</w:t>
      </w:r>
      <w:r w:rsidR="00173154"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is required to be more than 1000 kN/m. 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Compared with M-M connections, </w:t>
      </w:r>
      <w:r w:rsidR="00BA187C" w:rsidRPr="00BE43AE">
        <w:rPr>
          <w:rFonts w:ascii="Times New Roman" w:hAnsi="Times New Roman" w:cs="Times New Roman" w:hint="eastAsia"/>
          <w:sz w:val="24"/>
        </w:rPr>
        <w:t>smaller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 axial and shear stiffnesses are required for M-C connections to maintain </w:t>
      </w:r>
      <w:r w:rsidR="00BA187C" w:rsidRPr="00BE43AE">
        <w:rPr>
          <w:rFonts w:ascii="Times New Roman" w:hAnsi="Times New Roman" w:cs="Times New Roman"/>
          <w:sz w:val="24"/>
        </w:rPr>
        <w:t>the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 </w:t>
      </w:r>
      <w:r w:rsidR="00A153AB" w:rsidRPr="00BE43AE">
        <w:rPr>
          <w:rFonts w:ascii="Times New Roman" w:hAnsi="Times New Roman" w:cs="Times New Roman" w:hint="eastAsia"/>
          <w:sz w:val="24"/>
        </w:rPr>
        <w:lastRenderedPageBreak/>
        <w:t xml:space="preserve">same </w:t>
      </w:r>
      <w:r w:rsidR="00A153AB" w:rsidRPr="00BE43AE">
        <w:rPr>
          <w:rFonts w:ascii="Times New Roman" w:hAnsi="Times New Roman" w:cs="Times New Roman"/>
          <w:i/>
          <w:sz w:val="24"/>
        </w:rPr>
        <w:t>α</w:t>
      </w:r>
      <w:r w:rsidR="00A153AB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, </w:t>
      </w:r>
      <w:r w:rsidR="0005072B" w:rsidRPr="00BE43AE">
        <w:rPr>
          <w:rFonts w:ascii="Times New Roman" w:hAnsi="Times New Roman" w:cs="Times New Roman" w:hint="eastAsia"/>
          <w:sz w:val="24"/>
        </w:rPr>
        <w:t>because the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external 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module walls can resist part of the wind loads and less </w:t>
      </w:r>
      <w:r w:rsidR="00A153AB" w:rsidRPr="00BE43AE">
        <w:rPr>
          <w:rFonts w:ascii="Times New Roman" w:hAnsi="Times New Roman" w:cs="Times New Roman"/>
          <w:sz w:val="24"/>
        </w:rPr>
        <w:t xml:space="preserve">lateral force need to be transmitted from </w:t>
      </w:r>
      <w:r w:rsidR="00A153AB" w:rsidRPr="00BE43AE">
        <w:rPr>
          <w:rFonts w:ascii="Times New Roman" w:hAnsi="Times New Roman" w:cs="Times New Roman" w:hint="eastAsia"/>
          <w:sz w:val="24"/>
        </w:rPr>
        <w:t>M-C connection</w:t>
      </w:r>
      <w:r w:rsidR="00C962C6">
        <w:rPr>
          <w:rFonts w:ascii="Times New Roman" w:hAnsi="Times New Roman" w:cs="Times New Roman"/>
          <w:sz w:val="24"/>
        </w:rPr>
        <w:t>s</w:t>
      </w:r>
      <w:r w:rsidR="00A153AB" w:rsidRPr="00BE43AE">
        <w:rPr>
          <w:rFonts w:ascii="Times New Roman" w:hAnsi="Times New Roman" w:cs="Times New Roman" w:hint="eastAsia"/>
          <w:sz w:val="24"/>
        </w:rPr>
        <w:t xml:space="preserve">. </w:t>
      </w:r>
      <w:r w:rsidRPr="00BE43AE">
        <w:rPr>
          <w:rFonts w:ascii="Times New Roman" w:hAnsi="Times New Roman" w:cs="Times New Roman" w:hint="eastAsia"/>
          <w:sz w:val="24"/>
        </w:rPr>
        <w:t xml:space="preserve">According to </w:t>
      </w:r>
      <w:r w:rsidR="00173154" w:rsidRPr="00BE43AE">
        <w:rPr>
          <w:rFonts w:ascii="Times New Roman" w:hAnsi="Times New Roman" w:cs="Times New Roman" w:hint="eastAsia"/>
          <w:sz w:val="24"/>
        </w:rPr>
        <w:t>the</w:t>
      </w:r>
      <w:r w:rsidRPr="00BE43AE">
        <w:rPr>
          <w:rFonts w:ascii="Times New Roman" w:hAnsi="Times New Roman" w:cs="Times New Roman" w:hint="eastAsia"/>
          <w:sz w:val="24"/>
        </w:rPr>
        <w:t xml:space="preserve"> test database </w:t>
      </w:r>
      <w:r w:rsidR="00173154" w:rsidRPr="00BE43AE">
        <w:rPr>
          <w:rFonts w:ascii="Times New Roman" w:hAnsi="Times New Roman" w:cs="Times New Roman" w:hint="eastAsia"/>
          <w:sz w:val="24"/>
        </w:rPr>
        <w:t>of</w:t>
      </w:r>
      <w:r w:rsidRPr="00BE43AE">
        <w:rPr>
          <w:rFonts w:ascii="Times New Roman" w:hAnsi="Times New Roman" w:cs="Times New Roman" w:hint="eastAsia"/>
          <w:sz w:val="24"/>
        </w:rPr>
        <w:t xml:space="preserve"> precast concrete diaphragm connections 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14675E">
        <w:rPr>
          <w:rFonts w:ascii="Times New Roman" w:hAnsi="Times New Roman" w:cs="Times New Roman" w:hint="eastAsia"/>
          <w:color w:val="0000FF"/>
          <w:sz w:val="24"/>
        </w:rPr>
        <w:t>4</w:t>
      </w:r>
      <w:r w:rsidR="000214AF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173154" w:rsidRPr="00BE43AE">
        <w:rPr>
          <w:rFonts w:ascii="Times New Roman" w:hAnsi="Times New Roman" w:cs="Times New Roman" w:hint="eastAsia"/>
          <w:sz w:val="24"/>
        </w:rPr>
        <w:t>,</w:t>
      </w:r>
      <w:r w:rsidRPr="00BE43AE">
        <w:rPr>
          <w:rFonts w:ascii="Times New Roman" w:hAnsi="Times New Roman" w:cs="Times New Roman" w:hint="eastAsia"/>
          <w:sz w:val="24"/>
        </w:rPr>
        <w:t xml:space="preserve"> it is feasible to </w:t>
      </w:r>
      <w:r w:rsidR="00E77A8D" w:rsidRPr="00BE43AE">
        <w:rPr>
          <w:rFonts w:ascii="Times New Roman" w:hAnsi="Times New Roman" w:cs="Times New Roman" w:hint="eastAsia"/>
          <w:sz w:val="24"/>
        </w:rPr>
        <w:t xml:space="preserve">design M-C connections to </w:t>
      </w:r>
      <w:r w:rsidRPr="00BE43AE">
        <w:rPr>
          <w:rFonts w:ascii="Times New Roman" w:hAnsi="Times New Roman" w:cs="Times New Roman" w:hint="eastAsia"/>
          <w:sz w:val="24"/>
        </w:rPr>
        <w:t>enable concrete modular high-rises to have rigid diaphragms</w:t>
      </w:r>
      <w:r w:rsidR="00E77A8D" w:rsidRPr="00BE43AE">
        <w:rPr>
          <w:rFonts w:ascii="Times New Roman" w:hAnsi="Times New Roman" w:cs="Times New Roman" w:hint="eastAsia"/>
          <w:sz w:val="24"/>
        </w:rPr>
        <w:t xml:space="preserve"> when M-M connections are set to be perfectly rigid.</w:t>
      </w:r>
    </w:p>
    <w:p w14:paraId="7B55CB94" w14:textId="77777777" w:rsidR="00FD2116" w:rsidRPr="00BE43AE" w:rsidRDefault="00FD2116" w:rsidP="00FD2116">
      <w:pPr>
        <w:jc w:val="center"/>
      </w:pPr>
      <w:r w:rsidRPr="00BE43AE">
        <w:rPr>
          <w:noProof/>
        </w:rPr>
        <w:drawing>
          <wp:inline distT="0" distB="0" distL="0" distR="0" wp14:anchorId="7B55CD84" wp14:editId="660A0072">
            <wp:extent cx="2659380" cy="1980000"/>
            <wp:effectExtent l="0" t="0" r="7620" b="1270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B55CB95" w14:textId="0E31969E" w:rsidR="00FD2116" w:rsidRPr="00BE43AE" w:rsidRDefault="00FD2116" w:rsidP="00EA4073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>Fig.</w:t>
      </w:r>
      <w:r w:rsidR="00401190"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</w:rPr>
        <w:t>7</w:t>
      </w:r>
      <w:r w:rsidR="00401190"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</w:rPr>
        <w:t xml:space="preserve"> </w:t>
      </w:r>
      <w:r w:rsidR="00D128DB" w:rsidRPr="00BE43AE">
        <w:rPr>
          <w:rFonts w:ascii="Times New Roman" w:hAnsi="Times New Roman" w:cs="Times New Roman" w:hint="eastAsia"/>
          <w:sz w:val="24"/>
        </w:rPr>
        <w:t xml:space="preserve">Constant </w:t>
      </w:r>
      <w:r w:rsidR="00D128DB" w:rsidRPr="00BE43AE">
        <w:rPr>
          <w:rFonts w:ascii="Times New Roman" w:hAnsi="Times New Roman" w:cs="Times New Roman"/>
          <w:i/>
          <w:sz w:val="24"/>
        </w:rPr>
        <w:t>α</w:t>
      </w:r>
      <w:r w:rsidR="00D128DB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D128DB" w:rsidRPr="00BE43AE">
        <w:rPr>
          <w:rFonts w:ascii="Times New Roman" w:hAnsi="Times New Roman" w:cs="Times New Roman" w:hint="eastAsia"/>
          <w:sz w:val="24"/>
        </w:rPr>
        <w:t xml:space="preserve"> lines</w:t>
      </w:r>
      <w:r w:rsidR="00D128DB" w:rsidRPr="00BE43AE">
        <w:rPr>
          <w:rFonts w:ascii="Times New Roman" w:hAnsi="Times New Roman" w:cs="Times New Roman"/>
          <w:sz w:val="24"/>
        </w:rPr>
        <w:t xml:space="preserve"> </w:t>
      </w:r>
      <w:r w:rsidR="00D128DB" w:rsidRPr="00BE43AE">
        <w:rPr>
          <w:rFonts w:ascii="Times New Roman" w:hAnsi="Times New Roman" w:cs="Times New Roman" w:hint="eastAsia"/>
          <w:sz w:val="24"/>
        </w:rPr>
        <w:t xml:space="preserve">concerning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a</w:t>
      </w:r>
      <w:proofErr w:type="gramStart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-c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r w:rsidRPr="00BE43AE">
        <w:rPr>
          <w:rFonts w:ascii="Times New Roman" w:hAnsi="Times New Roman" w:cs="Times New Roman" w:hint="eastAsia"/>
          <w:i/>
          <w:sz w:val="24"/>
        </w:rPr>
        <w:t>k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sh,m-c</w:t>
      </w:r>
      <w:r w:rsidR="00A71F13" w:rsidRPr="00BE43AE">
        <w:rPr>
          <w:rFonts w:ascii="Times New Roman" w:hAnsi="Times New Roman" w:cs="Times New Roman" w:hint="eastAsia"/>
          <w:sz w:val="24"/>
        </w:rPr>
        <w:t xml:space="preserve"> under Wind</w:t>
      </w:r>
      <w:r w:rsidRPr="00BE43AE">
        <w:rPr>
          <w:rFonts w:ascii="Times New Roman" w:hAnsi="Times New Roman" w:cs="Times New Roman" w:hint="eastAsia"/>
          <w:sz w:val="24"/>
        </w:rPr>
        <w:t>comb1</w:t>
      </w:r>
    </w:p>
    <w:p w14:paraId="7B55CB96" w14:textId="1865A57C" w:rsidR="00CC4D0F" w:rsidRPr="00BE43AE" w:rsidRDefault="00AA0F9D" w:rsidP="00AA0F9D">
      <w:pPr>
        <w:spacing w:line="360" w:lineRule="auto"/>
        <w:ind w:firstLineChars="200" w:firstLine="480"/>
      </w:pP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8</w:t>
      </w:r>
      <w:r w:rsidR="002C7200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>present</w:t>
      </w:r>
      <w:r w:rsidR="003B768B" w:rsidRPr="00BE43AE">
        <w:rPr>
          <w:rFonts w:ascii="Times New Roman" w:hAnsi="Times New Roman" w:cs="Times New Roman"/>
          <w:sz w:val="24"/>
        </w:rPr>
        <w:t>s</w:t>
      </w:r>
      <w:r w:rsidRPr="00BE43AE">
        <w:rPr>
          <w:rFonts w:ascii="Times New Roman" w:hAnsi="Times New Roman" w:cs="Times New Roman" w:hint="eastAsia"/>
          <w:sz w:val="24"/>
        </w:rPr>
        <w:t xml:space="preserve"> the first four natural periods varied with</w:t>
      </w:r>
      <w:r w:rsidRPr="00BE43AE">
        <w:rPr>
          <w:rFonts w:ascii="Times New Roman" w:hAnsi="Times New Roman" w:cs="Times New Roman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>increased</w:t>
      </w:r>
      <w:r w:rsidRPr="00BE43AE">
        <w:rPr>
          <w:rFonts w:ascii="Times New Roman" w:hAnsi="Times New Roman" w:cs="Times New Roman" w:hint="eastAsia"/>
          <w:i/>
          <w:sz w:val="24"/>
        </w:rPr>
        <w:t xml:space="preserve"> </w:t>
      </w:r>
      <w:r w:rsidRPr="00BE43AE">
        <w:rPr>
          <w:rFonts w:ascii="Times New Roman" w:hAnsi="Times New Roman" w:cs="Times New Roman"/>
          <w:i/>
          <w:sz w:val="24"/>
        </w:rPr>
        <w:t>k</w:t>
      </w:r>
      <w:r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/>
          <w:i/>
          <w:sz w:val="24"/>
          <w:vertAlign w:val="subscript"/>
        </w:rPr>
        <w:t>-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and constant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, and </w:t>
      </w:r>
      <w:r w:rsidRPr="00BE43AE">
        <w:rPr>
          <w:rFonts w:ascii="Times New Roman" w:hAnsi="Times New Roman" w:cs="Times New Roman"/>
          <w:sz w:val="24"/>
        </w:rPr>
        <w:t>the</w:t>
      </w:r>
      <w:r w:rsidRPr="00BE43AE">
        <w:rPr>
          <w:rFonts w:ascii="Times New Roman" w:hAnsi="Times New Roman" w:cs="Times New Roman" w:hint="eastAsia"/>
          <w:sz w:val="24"/>
        </w:rPr>
        <w:t xml:space="preserve"> black dotted lines represent the first four natural periods of case BM. With </w:t>
      </w:r>
      <w:r w:rsidR="0005072B" w:rsidRPr="00BE43AE">
        <w:rPr>
          <w:rFonts w:ascii="Times New Roman" w:hAnsi="Times New Roman" w:cs="Times New Roman" w:hint="eastAsia"/>
          <w:sz w:val="24"/>
        </w:rPr>
        <w:t xml:space="preserve">unvaried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= 2.0, only the 1</w:t>
      </w:r>
      <w:r w:rsidRPr="00BE43AE">
        <w:rPr>
          <w:rFonts w:ascii="Times New Roman" w:hAnsi="Times New Roman" w:cs="Times New Roman" w:hint="eastAsia"/>
          <w:sz w:val="24"/>
          <w:vertAlign w:val="superscript"/>
        </w:rPr>
        <w:t>st</w:t>
      </w:r>
      <w:r w:rsidRPr="00BE43AE">
        <w:rPr>
          <w:rFonts w:ascii="Times New Roman" w:hAnsi="Times New Roman" w:cs="Times New Roman" w:hint="eastAsia"/>
          <w:sz w:val="24"/>
        </w:rPr>
        <w:t xml:space="preserve"> natural period </w:t>
      </w:r>
      <w:r w:rsidR="0042338C" w:rsidRPr="00BE43AE">
        <w:rPr>
          <w:rFonts w:ascii="Times New Roman" w:hAnsi="Times New Roman" w:cs="Times New Roman" w:hint="eastAsia"/>
          <w:sz w:val="24"/>
        </w:rPr>
        <w:t>stably tends to be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sz w:val="24"/>
        </w:rPr>
        <w:t>close</w:t>
      </w:r>
      <w:r w:rsidRPr="00BE43AE">
        <w:rPr>
          <w:rFonts w:ascii="Times New Roman" w:hAnsi="Times New Roman" w:cs="Times New Roman" w:hint="eastAsia"/>
          <w:sz w:val="24"/>
        </w:rPr>
        <w:t xml:space="preserve"> to that of case BM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8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a</w:t>
      </w:r>
      <w:r w:rsidRPr="00BE43AE">
        <w:rPr>
          <w:rFonts w:ascii="Times New Roman" w:hAnsi="Times New Roman" w:cs="Times New Roman" w:hint="eastAsia"/>
          <w:sz w:val="24"/>
        </w:rPr>
        <w:t xml:space="preserve">). With </w:t>
      </w:r>
      <w:r w:rsidR="006B5D2E" w:rsidRPr="00BE43AE">
        <w:rPr>
          <w:rFonts w:ascii="Times New Roman" w:hAnsi="Times New Roman" w:cs="Times New Roman" w:hint="eastAsia"/>
          <w:sz w:val="24"/>
        </w:rPr>
        <w:t xml:space="preserve">unvaried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= 0.5, the first two natural periods can be </w:t>
      </w:r>
      <w:r w:rsidRPr="00BE43AE">
        <w:rPr>
          <w:rFonts w:ascii="Times New Roman" w:hAnsi="Times New Roman" w:cs="Times New Roman"/>
          <w:sz w:val="24"/>
        </w:rPr>
        <w:t>close</w:t>
      </w:r>
      <w:r w:rsidRPr="00BE43AE">
        <w:rPr>
          <w:rFonts w:ascii="Times New Roman" w:hAnsi="Times New Roman" w:cs="Times New Roman" w:hint="eastAsia"/>
          <w:sz w:val="24"/>
        </w:rPr>
        <w:t xml:space="preserve"> to th</w:t>
      </w:r>
      <w:r w:rsidR="00C962C6">
        <w:rPr>
          <w:rFonts w:ascii="Times New Roman" w:hAnsi="Times New Roman" w:cs="Times New Roman"/>
          <w:sz w:val="24"/>
        </w:rPr>
        <w:t>ose</w:t>
      </w:r>
      <w:r w:rsidRPr="00BE43AE">
        <w:rPr>
          <w:rFonts w:ascii="Times New Roman" w:hAnsi="Times New Roman" w:cs="Times New Roman" w:hint="eastAsia"/>
          <w:sz w:val="24"/>
        </w:rPr>
        <w:t xml:space="preserve"> of case BM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8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b</w:t>
      </w:r>
      <w:r w:rsidRPr="00BE43AE">
        <w:rPr>
          <w:rFonts w:ascii="Times New Roman" w:hAnsi="Times New Roman" w:cs="Times New Roman" w:hint="eastAsia"/>
          <w:sz w:val="24"/>
        </w:rPr>
        <w:t>). With</w:t>
      </w:r>
      <w:r w:rsidR="00C850ED" w:rsidRPr="00BE43AE">
        <w:rPr>
          <w:rFonts w:ascii="Times New Roman" w:hAnsi="Times New Roman" w:cs="Times New Roman" w:hint="eastAsia"/>
          <w:sz w:val="24"/>
        </w:rPr>
        <w:t xml:space="preserve"> unvaried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= 0.1, the first four natural periods can be stable varied with </w:t>
      </w:r>
      <w:r w:rsidRPr="00BE43AE">
        <w:rPr>
          <w:rFonts w:ascii="Times New Roman" w:hAnsi="Times New Roman" w:cs="Times New Roman"/>
          <w:i/>
          <w:sz w:val="24"/>
        </w:rPr>
        <w:t>k</w:t>
      </w:r>
      <w:r w:rsidRPr="00BE43AE">
        <w:rPr>
          <w:rFonts w:ascii="Times New Roman" w:hAnsi="Times New Roman" w:cs="Times New Roman"/>
          <w:i/>
          <w:sz w:val="24"/>
          <w:vertAlign w:val="subscript"/>
        </w:rPr>
        <w:t>sh</w:t>
      </w:r>
      <w:proofErr w:type="gramStart"/>
      <w:r w:rsidRPr="00BE43AE">
        <w:rPr>
          <w:rFonts w:ascii="Times New Roman" w:hAnsi="Times New Roman" w:cs="Times New Roman"/>
          <w:i/>
          <w:sz w:val="24"/>
          <w:vertAlign w:val="subscript"/>
        </w:rPr>
        <w:t>,m</w:t>
      </w:r>
      <w:proofErr w:type="gramEnd"/>
      <w:r w:rsidRPr="00BE43AE">
        <w:rPr>
          <w:rFonts w:ascii="Times New Roman" w:hAnsi="Times New Roman" w:cs="Times New Roman"/>
          <w:i/>
          <w:sz w:val="24"/>
          <w:vertAlign w:val="subscript"/>
        </w:rPr>
        <w:t>-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 and </w:t>
      </w:r>
      <w:r w:rsidRPr="00BE43AE">
        <w:rPr>
          <w:rFonts w:ascii="Times New Roman" w:hAnsi="Times New Roman" w:cs="Times New Roman"/>
          <w:sz w:val="24"/>
        </w:rPr>
        <w:t>close</w:t>
      </w:r>
      <w:r w:rsidRPr="00BE43AE">
        <w:rPr>
          <w:rFonts w:ascii="Times New Roman" w:hAnsi="Times New Roman" w:cs="Times New Roman" w:hint="eastAsia"/>
          <w:sz w:val="24"/>
        </w:rPr>
        <w:t xml:space="preserve"> to th</w:t>
      </w:r>
      <w:r w:rsidR="00C962C6">
        <w:rPr>
          <w:rFonts w:ascii="Times New Roman" w:hAnsi="Times New Roman" w:cs="Times New Roman"/>
          <w:sz w:val="24"/>
        </w:rPr>
        <w:t>ose</w:t>
      </w:r>
      <w:r w:rsidRPr="00BE43AE">
        <w:rPr>
          <w:rFonts w:ascii="Times New Roman" w:hAnsi="Times New Roman" w:cs="Times New Roman" w:hint="eastAsia"/>
          <w:sz w:val="24"/>
        </w:rPr>
        <w:t xml:space="preserve"> of case BM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8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c</w:t>
      </w:r>
      <w:r w:rsidRPr="00BE43AE">
        <w:rPr>
          <w:rFonts w:ascii="Times New Roman" w:hAnsi="Times New Roman" w:cs="Times New Roman" w:hint="eastAsia"/>
          <w:sz w:val="24"/>
        </w:rPr>
        <w:t xml:space="preserve">). </w:t>
      </w:r>
      <w:r w:rsidR="0042338C" w:rsidRPr="00BE43AE">
        <w:rPr>
          <w:rFonts w:ascii="Times New Roman" w:hAnsi="Times New Roman" w:cs="Times New Roman" w:hint="eastAsia"/>
          <w:sz w:val="24"/>
        </w:rPr>
        <w:t xml:space="preserve">Similarly, with no S-S connections and perfectly rigid M-M connections, </w:t>
      </w:r>
      <w:r w:rsidR="0042338C" w:rsidRPr="00BE43AE">
        <w:rPr>
          <w:rFonts w:ascii="Times New Roman" w:hAnsi="Times New Roman" w:cs="Times New Roman"/>
          <w:i/>
          <w:sz w:val="24"/>
        </w:rPr>
        <w:t>α</w:t>
      </w:r>
      <w:r w:rsidR="0042338C"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="0042338C" w:rsidRPr="00BE43AE">
        <w:rPr>
          <w:rFonts w:ascii="Times New Roman" w:hAnsi="Times New Roman" w:cs="Times New Roman" w:hint="eastAsia"/>
          <w:sz w:val="24"/>
        </w:rPr>
        <w:t xml:space="preserve"> of no more than 0.5 may also be a good stra</w:t>
      </w:r>
      <w:r w:rsidR="00BA187C" w:rsidRPr="00BE43AE">
        <w:rPr>
          <w:rFonts w:ascii="Times New Roman" w:hAnsi="Times New Roman" w:cs="Times New Roman"/>
          <w:sz w:val="24"/>
        </w:rPr>
        <w:t>teg</w:t>
      </w:r>
      <w:r w:rsidR="0042338C" w:rsidRPr="00BE43AE">
        <w:rPr>
          <w:rFonts w:ascii="Times New Roman" w:hAnsi="Times New Roman" w:cs="Times New Roman" w:hint="eastAsia"/>
          <w:sz w:val="24"/>
        </w:rPr>
        <w:t>y for M-C connections.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B908ED" w:rsidRPr="00BE43AE" w14:paraId="7B55CB99" w14:textId="77777777" w:rsidTr="00E91D73">
        <w:trPr>
          <w:jc w:val="center"/>
        </w:trPr>
        <w:tc>
          <w:tcPr>
            <w:tcW w:w="4643" w:type="dxa"/>
            <w:vAlign w:val="center"/>
          </w:tcPr>
          <w:p w14:paraId="7B55CB97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noProof/>
              </w:rPr>
              <w:drawing>
                <wp:inline distT="0" distB="0" distL="0" distR="0" wp14:anchorId="7B55CD86" wp14:editId="28BFF626">
                  <wp:extent cx="2808000" cy="1980000"/>
                  <wp:effectExtent l="0" t="0" r="0" b="1270"/>
                  <wp:docPr id="29" name="图表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14:paraId="7B55CB98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noProof/>
              </w:rPr>
              <w:drawing>
                <wp:inline distT="0" distB="0" distL="0" distR="0" wp14:anchorId="7B55CD88" wp14:editId="6752D663">
                  <wp:extent cx="2808000" cy="1980000"/>
                  <wp:effectExtent l="0" t="0" r="0" b="1270"/>
                  <wp:docPr id="30" name="图表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B908ED" w:rsidRPr="00BE43AE" w14:paraId="7B55CB9C" w14:textId="77777777" w:rsidTr="00E91D73">
        <w:trPr>
          <w:jc w:val="center"/>
        </w:trPr>
        <w:tc>
          <w:tcPr>
            <w:tcW w:w="4643" w:type="dxa"/>
            <w:vAlign w:val="center"/>
          </w:tcPr>
          <w:p w14:paraId="7B55CB9A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(a)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840CF3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2.0</w:t>
            </w:r>
          </w:p>
        </w:tc>
        <w:tc>
          <w:tcPr>
            <w:tcW w:w="4643" w:type="dxa"/>
            <w:vAlign w:val="center"/>
          </w:tcPr>
          <w:p w14:paraId="7B55CB9B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(b)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840CF3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0.5</w:t>
            </w:r>
          </w:p>
        </w:tc>
      </w:tr>
      <w:tr w:rsidR="00B908ED" w:rsidRPr="00BE43AE" w14:paraId="7B55CB9E" w14:textId="77777777" w:rsidTr="00E91D73">
        <w:trPr>
          <w:jc w:val="center"/>
        </w:trPr>
        <w:tc>
          <w:tcPr>
            <w:tcW w:w="9286" w:type="dxa"/>
            <w:gridSpan w:val="2"/>
            <w:vAlign w:val="center"/>
          </w:tcPr>
          <w:p w14:paraId="7B55CB9D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noProof/>
              </w:rPr>
              <w:lastRenderedPageBreak/>
              <w:drawing>
                <wp:inline distT="0" distB="0" distL="0" distR="0" wp14:anchorId="7B55CD8A" wp14:editId="6FF771D9">
                  <wp:extent cx="2808000" cy="1980000"/>
                  <wp:effectExtent l="0" t="0" r="0" b="1270"/>
                  <wp:docPr id="31" name="图表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B908ED" w:rsidRPr="00BE43AE" w14:paraId="7B55CBA0" w14:textId="77777777" w:rsidTr="00E91D73">
        <w:trPr>
          <w:jc w:val="center"/>
        </w:trPr>
        <w:tc>
          <w:tcPr>
            <w:tcW w:w="9286" w:type="dxa"/>
            <w:gridSpan w:val="2"/>
            <w:vAlign w:val="center"/>
          </w:tcPr>
          <w:p w14:paraId="7B55CB9F" w14:textId="77777777" w:rsidR="00B908ED" w:rsidRPr="00BE43AE" w:rsidRDefault="00B908ED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</w:rPr>
              <w:t xml:space="preserve">(c) </w:t>
            </w:r>
            <w:r w:rsidRPr="00BE43AE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="00840CF3" w:rsidRPr="00BE43AE">
              <w:rPr>
                <w:rFonts w:ascii="Times New Roman" w:hAnsi="Times New Roman" w:cs="Times New Roman" w:hint="eastAsia"/>
                <w:i/>
                <w:sz w:val="18"/>
                <w:vertAlign w:val="subscript"/>
              </w:rPr>
              <w:t>top</w:t>
            </w:r>
            <w:r w:rsidRPr="00BE43AE">
              <w:rPr>
                <w:rFonts w:ascii="Times New Roman" w:hAnsi="Times New Roman" w:cs="Times New Roman"/>
                <w:sz w:val="18"/>
              </w:rPr>
              <w:t xml:space="preserve"> = 0.1</w:t>
            </w:r>
          </w:p>
        </w:tc>
      </w:tr>
    </w:tbl>
    <w:p w14:paraId="7B55CBA1" w14:textId="66C5273F" w:rsidR="00FD2116" w:rsidRPr="00BE43AE" w:rsidRDefault="00401190" w:rsidP="00EA4073">
      <w:pPr>
        <w:spacing w:afterLines="50" w:after="156"/>
        <w:jc w:val="center"/>
        <w:rPr>
          <w:rFonts w:ascii="Times New Roman" w:hAnsi="Times New Roman" w:cs="Times New Roman"/>
          <w:i/>
          <w:sz w:val="24"/>
          <w:szCs w:val="24"/>
          <w:vertAlign w:val="subscript"/>
        </w:rPr>
      </w:pPr>
      <w:proofErr w:type="gramStart"/>
      <w:r w:rsidRPr="00BE43AE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/>
          <w:b/>
          <w:sz w:val="24"/>
          <w:szCs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E43A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145F87" w:rsidRPr="00BE43AE">
        <w:rPr>
          <w:rFonts w:ascii="Times New Roman" w:hAnsi="Times New Roman" w:cs="Times New Roman"/>
          <w:sz w:val="24"/>
          <w:szCs w:val="24"/>
        </w:rPr>
        <w:t xml:space="preserve">The variation of </w:t>
      </w:r>
      <w:r w:rsidR="009F51A0" w:rsidRPr="00BE43AE">
        <w:rPr>
          <w:rFonts w:ascii="Times New Roman" w:hAnsi="Times New Roman" w:cs="Times New Roman" w:hint="eastAsia"/>
          <w:sz w:val="24"/>
          <w:szCs w:val="24"/>
        </w:rPr>
        <w:t>natural</w:t>
      </w:r>
      <w:r w:rsidR="00145F87" w:rsidRPr="00BE43AE">
        <w:rPr>
          <w:rFonts w:ascii="Times New Roman" w:hAnsi="Times New Roman" w:cs="Times New Roman"/>
          <w:sz w:val="24"/>
          <w:szCs w:val="24"/>
        </w:rPr>
        <w:t xml:space="preserve"> periods with </w:t>
      </w:r>
      <w:r w:rsidR="00145F87" w:rsidRPr="00BE43AE">
        <w:rPr>
          <w:rFonts w:ascii="Times New Roman" w:hAnsi="Times New Roman" w:cs="Times New Roman"/>
          <w:i/>
          <w:sz w:val="24"/>
          <w:szCs w:val="24"/>
        </w:rPr>
        <w:t>k</w:t>
      </w:r>
      <w:r w:rsidR="00145F87"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sh</w:t>
      </w:r>
      <w:proofErr w:type="gramStart"/>
      <w:r w:rsidR="00145F87"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,m</w:t>
      </w:r>
      <w:proofErr w:type="gramEnd"/>
      <w:r w:rsidR="00145F87"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-c</w:t>
      </w:r>
      <w:r w:rsidR="00145F87" w:rsidRPr="00BE43AE">
        <w:rPr>
          <w:rFonts w:ascii="Times New Roman" w:hAnsi="Times New Roman" w:cs="Times New Roman"/>
          <w:sz w:val="24"/>
          <w:szCs w:val="24"/>
        </w:rPr>
        <w:t xml:space="preserve"> under constant </w:t>
      </w:r>
      <w:r w:rsidR="00145F87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840CF3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</w:p>
    <w:p w14:paraId="7B55CBA2" w14:textId="77777777" w:rsidR="003946E6" w:rsidRPr="00BE43AE" w:rsidRDefault="005D7F53" w:rsidP="003946E6">
      <w:pPr>
        <w:pStyle w:val="1"/>
        <w:spacing w:before="156" w:after="156"/>
      </w:pPr>
      <w:r w:rsidRPr="00BE43AE">
        <w:rPr>
          <w:rFonts w:hint="eastAsia"/>
        </w:rPr>
        <w:t>5</w:t>
      </w:r>
      <w:r w:rsidR="003946E6" w:rsidRPr="00BE43AE">
        <w:rPr>
          <w:rFonts w:hint="eastAsia"/>
        </w:rPr>
        <w:t>. Comparison between potential schemes</w:t>
      </w:r>
      <w:r w:rsidR="00FF2CF1" w:rsidRPr="00BE43AE">
        <w:rPr>
          <w:rFonts w:hint="eastAsia"/>
        </w:rPr>
        <w:t xml:space="preserve"> of horizontal connections</w:t>
      </w:r>
    </w:p>
    <w:p w14:paraId="7B55CBA3" w14:textId="5538781F" w:rsidR="003946E6" w:rsidRPr="00BE43AE" w:rsidRDefault="00D35526" w:rsidP="0091301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Based on the results of parametric study, it is a good strategy</w:t>
      </w:r>
      <w:r w:rsidR="009E75F8" w:rsidRPr="00BE43AE">
        <w:rPr>
          <w:rFonts w:ascii="Times New Roman" w:hAnsi="Times New Roman" w:cs="Times New Roman"/>
          <w:sz w:val="24"/>
        </w:rPr>
        <w:t xml:space="preserve"> </w:t>
      </w:r>
      <w:r w:rsidR="009E75F8" w:rsidRPr="00BE43AE">
        <w:rPr>
          <w:rFonts w:ascii="Times New Roman" w:hAnsi="Times New Roman" w:cs="Times New Roman" w:hint="eastAsia"/>
          <w:sz w:val="24"/>
        </w:rPr>
        <w:t>to</w:t>
      </w:r>
      <w:r w:rsidRPr="00BE43AE">
        <w:rPr>
          <w:rFonts w:ascii="Times New Roman" w:hAnsi="Times New Roman" w:cs="Times New Roman" w:hint="eastAsia"/>
          <w:sz w:val="24"/>
        </w:rPr>
        <w:t xml:space="preserve"> keep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 w:hint="eastAsia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no more than 0.5 for M-M and M-C connections</w:t>
      </w:r>
      <w:r w:rsidR="00EA507B" w:rsidRPr="00BE43AE">
        <w:rPr>
          <w:rFonts w:ascii="Times New Roman" w:hAnsi="Times New Roman" w:cs="Times New Roman" w:hint="eastAsia"/>
          <w:sz w:val="24"/>
        </w:rPr>
        <w:t xml:space="preserve"> of the case building,</w:t>
      </w:r>
      <w:r w:rsidRPr="00BE43AE">
        <w:rPr>
          <w:rFonts w:ascii="Times New Roman" w:hAnsi="Times New Roman" w:cs="Times New Roman" w:hint="eastAsia"/>
          <w:sz w:val="24"/>
        </w:rPr>
        <w:t xml:space="preserve"> and S-S connections are </w:t>
      </w:r>
      <w:r w:rsidR="00EA507B" w:rsidRPr="00BE43AE">
        <w:rPr>
          <w:rFonts w:ascii="Times New Roman" w:hAnsi="Times New Roman" w:cs="Times New Roman" w:hint="eastAsia"/>
          <w:sz w:val="24"/>
        </w:rPr>
        <w:t>un</w:t>
      </w:r>
      <w:r w:rsidRPr="00BE43AE">
        <w:rPr>
          <w:rFonts w:ascii="Times New Roman" w:hAnsi="Times New Roman" w:cs="Times New Roman" w:hint="eastAsia"/>
          <w:sz w:val="24"/>
        </w:rPr>
        <w:t>necessary</w:t>
      </w:r>
      <w:r w:rsidR="00EA507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E0595" w:rsidRPr="00BE43AE">
        <w:rPr>
          <w:rFonts w:ascii="Times New Roman" w:hAnsi="Times New Roman" w:cs="Times New Roman" w:hint="eastAsia"/>
          <w:sz w:val="24"/>
        </w:rPr>
        <w:t xml:space="preserve">for the case building </w:t>
      </w:r>
      <w:r w:rsidR="00EA507B" w:rsidRPr="00BE43AE">
        <w:rPr>
          <w:rFonts w:ascii="Times New Roman" w:hAnsi="Times New Roman" w:cs="Times New Roman" w:hint="eastAsia"/>
          <w:sz w:val="24"/>
        </w:rPr>
        <w:t>when M-M connections and M-C connections are sufficient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  <w:r w:rsidR="000D6078" w:rsidRPr="00BE43AE">
        <w:rPr>
          <w:rFonts w:ascii="Times New Roman" w:hAnsi="Times New Roman" w:cs="Times New Roman" w:hint="eastAsia"/>
          <w:sz w:val="24"/>
        </w:rPr>
        <w:t xml:space="preserve">Four cases are selected to </w:t>
      </w:r>
      <w:r w:rsidR="00EA507B" w:rsidRPr="00BE43AE">
        <w:rPr>
          <w:rFonts w:ascii="Times New Roman" w:hAnsi="Times New Roman" w:cs="Times New Roman" w:hint="eastAsia"/>
          <w:sz w:val="24"/>
        </w:rPr>
        <w:t>further</w:t>
      </w:r>
      <w:r w:rsidR="00FF7C95" w:rsidRPr="00BE43AE">
        <w:rPr>
          <w:rFonts w:ascii="Times New Roman" w:hAnsi="Times New Roman" w:cs="Times New Roman" w:hint="eastAsia"/>
          <w:sz w:val="24"/>
        </w:rPr>
        <w:t xml:space="preserve"> </w:t>
      </w:r>
      <w:r w:rsidR="000D6078" w:rsidRPr="00BE43AE">
        <w:rPr>
          <w:rFonts w:ascii="Times New Roman" w:hAnsi="Times New Roman" w:cs="Times New Roman" w:hint="eastAsia"/>
          <w:sz w:val="24"/>
        </w:rPr>
        <w:t xml:space="preserve">investigate the combined effects of different horizontal connection types on the </w:t>
      </w:r>
      <w:r w:rsidR="00AC08A0" w:rsidRPr="00BE43AE">
        <w:rPr>
          <w:rFonts w:ascii="Times New Roman" w:hAnsi="Times New Roman" w:cs="Times New Roman" w:hint="eastAsia"/>
          <w:sz w:val="24"/>
        </w:rPr>
        <w:t>structural</w:t>
      </w:r>
      <w:r w:rsidR="000D6078" w:rsidRPr="00BE43AE">
        <w:rPr>
          <w:rFonts w:ascii="Times New Roman" w:hAnsi="Times New Roman" w:cs="Times New Roman" w:hint="eastAsia"/>
          <w:sz w:val="24"/>
        </w:rPr>
        <w:t xml:space="preserve"> responses of the case building with discrete diaphragms under </w:t>
      </w:r>
      <w:r w:rsidR="00FF7C95" w:rsidRPr="00BE43AE">
        <w:rPr>
          <w:rFonts w:ascii="Times New Roman" w:hAnsi="Times New Roman" w:cs="Times New Roman" w:hint="eastAsia"/>
          <w:sz w:val="24"/>
        </w:rPr>
        <w:t xml:space="preserve">the HK code-specified </w:t>
      </w:r>
      <w:r w:rsidR="000D6078" w:rsidRPr="00BE43AE">
        <w:rPr>
          <w:rFonts w:ascii="Times New Roman" w:hAnsi="Times New Roman" w:cs="Times New Roman" w:hint="eastAsia"/>
          <w:sz w:val="24"/>
        </w:rPr>
        <w:t>wind loads</w:t>
      </w:r>
      <w:r w:rsidR="00DD3A91" w:rsidRPr="00BE43AE">
        <w:rPr>
          <w:rFonts w:ascii="Times New Roman" w:hAnsi="Times New Roman" w:cs="Times New Roman" w:hint="eastAsia"/>
          <w:sz w:val="24"/>
        </w:rPr>
        <w:t xml:space="preserve">, </w:t>
      </w:r>
      <w:r w:rsidR="00DD3A91" w:rsidRPr="00BE43AE">
        <w:rPr>
          <w:rFonts w:ascii="Times New Roman" w:hAnsi="Times New Roman" w:cs="Times New Roman"/>
          <w:sz w:val="24"/>
        </w:rPr>
        <w:t>through</w:t>
      </w:r>
      <w:r w:rsidR="00DD3A91" w:rsidRPr="00BE43AE">
        <w:rPr>
          <w:rFonts w:ascii="Times New Roman" w:hAnsi="Times New Roman" w:cs="Times New Roman" w:hint="eastAsia"/>
          <w:sz w:val="24"/>
        </w:rPr>
        <w:t xml:space="preserve"> the comparison with case BM.</w:t>
      </w:r>
      <w:r w:rsidR="000D6078" w:rsidRPr="00BE43AE">
        <w:rPr>
          <w:rFonts w:ascii="Times New Roman" w:hAnsi="Times New Roman" w:cs="Times New Roman" w:hint="eastAsia"/>
          <w:sz w:val="24"/>
        </w:rPr>
        <w:t xml:space="preserve"> </w:t>
      </w:r>
      <w:r w:rsidR="00AC08A0" w:rsidRPr="00BE43AE">
        <w:rPr>
          <w:rFonts w:ascii="Times New Roman" w:hAnsi="Times New Roman" w:cs="Times New Roman" w:hint="eastAsia"/>
          <w:sz w:val="24"/>
        </w:rPr>
        <w:t xml:space="preserve">The detailed stiffness values for </w:t>
      </w:r>
      <w:r w:rsidR="00AC08A0" w:rsidRPr="00BE43AE">
        <w:rPr>
          <w:rFonts w:ascii="Times New Roman" w:hAnsi="Times New Roman" w:cs="Times New Roman"/>
          <w:sz w:val="24"/>
        </w:rPr>
        <w:t>horizontal</w:t>
      </w:r>
      <w:r w:rsidR="00AC08A0" w:rsidRPr="00BE43AE">
        <w:rPr>
          <w:rFonts w:ascii="Times New Roman" w:hAnsi="Times New Roman" w:cs="Times New Roman" w:hint="eastAsia"/>
          <w:sz w:val="24"/>
        </w:rPr>
        <w:t xml:space="preserve"> connections of the four cases are presented in </w:t>
      </w:r>
      <w:r w:rsidR="00AC08A0" w:rsidRPr="00BE43AE">
        <w:rPr>
          <w:rFonts w:ascii="Times New Roman" w:hAnsi="Times New Roman" w:cs="Times New Roman" w:hint="eastAsia"/>
          <w:color w:val="0000FF"/>
          <w:sz w:val="24"/>
        </w:rPr>
        <w:t>Table 1</w:t>
      </w:r>
      <w:r w:rsidR="00805628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, and they are shown </w:t>
      </w:r>
      <w:r w:rsidR="00810093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by colored dots </w:t>
      </w:r>
      <w:r w:rsidR="00805628" w:rsidRPr="00BE43AE">
        <w:rPr>
          <w:rFonts w:ascii="Times New Roman" w:hAnsi="Times New Roman" w:cs="Times New Roman" w:hint="eastAsia"/>
          <w:color w:val="000000" w:themeColor="text1"/>
          <w:sz w:val="24"/>
        </w:rPr>
        <w:t>in</w:t>
      </w:r>
      <w:r w:rsidR="005A116F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5A116F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5A116F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5A116F" w:rsidRPr="00BE43AE">
        <w:rPr>
          <w:rFonts w:ascii="Times New Roman" w:hAnsi="Times New Roman" w:cs="Times New Roman" w:hint="eastAsia"/>
          <w:sz w:val="24"/>
        </w:rPr>
        <w:t xml:space="preserve"> = 0.5 and </w:t>
      </w:r>
      <w:r w:rsidR="005A116F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5A116F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5A116F" w:rsidRPr="00BE43AE">
        <w:rPr>
          <w:rFonts w:ascii="Times New Roman" w:hAnsi="Times New Roman" w:cs="Times New Roman" w:hint="eastAsia"/>
          <w:sz w:val="24"/>
        </w:rPr>
        <w:t xml:space="preserve"> = 0.1 lines of</w:t>
      </w:r>
      <w:r w:rsidR="005A116F" w:rsidRPr="00BE43AE" w:rsidDel="005A116F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805628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4</w:t>
      </w:r>
      <w:r w:rsidR="002C7200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5A116F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as well as </w:t>
      </w:r>
      <w:r w:rsidR="005A116F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5A116F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5A116F" w:rsidRPr="00BE43AE">
        <w:rPr>
          <w:rFonts w:ascii="Times New Roman" w:hAnsi="Times New Roman" w:cs="Times New Roman" w:hint="eastAsia"/>
          <w:sz w:val="24"/>
        </w:rPr>
        <w:t xml:space="preserve"> = 0.5 and </w:t>
      </w:r>
      <w:r w:rsidR="005A116F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5A116F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="005A116F" w:rsidRPr="00BE43AE">
        <w:rPr>
          <w:rFonts w:ascii="Times New Roman" w:hAnsi="Times New Roman" w:cs="Times New Roman" w:hint="eastAsia"/>
          <w:sz w:val="24"/>
        </w:rPr>
        <w:t xml:space="preserve"> = 0.1</w:t>
      </w:r>
      <w:r w:rsidR="005A116F" w:rsidRPr="00BE43AE">
        <w:rPr>
          <w:rFonts w:ascii="Times New Roman" w:hAnsi="Times New Roman" w:cs="Times New Roman" w:hint="eastAsia"/>
          <w:color w:val="000000" w:themeColor="text1"/>
          <w:sz w:val="24"/>
        </w:rPr>
        <w:t xml:space="preserve"> lines of </w:t>
      </w:r>
      <w:r w:rsidR="00805628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7</w:t>
      </w:r>
      <w:r w:rsidR="00AC08A0" w:rsidRPr="00BE43AE">
        <w:rPr>
          <w:rFonts w:ascii="Times New Roman" w:hAnsi="Times New Roman" w:cs="Times New Roman" w:hint="eastAsia"/>
          <w:sz w:val="24"/>
        </w:rPr>
        <w:t>.</w:t>
      </w:r>
      <w:r w:rsidR="00805628" w:rsidRPr="00BE43AE">
        <w:rPr>
          <w:rFonts w:ascii="Times New Roman" w:hAnsi="Times New Roman" w:cs="Times New Roman" w:hint="eastAsia"/>
          <w:sz w:val="24"/>
        </w:rPr>
        <w:t xml:space="preserve"> </w:t>
      </w:r>
      <w:r w:rsidR="00810093" w:rsidRPr="00BE43AE">
        <w:rPr>
          <w:rFonts w:ascii="Times New Roman" w:hAnsi="Times New Roman" w:cs="Times New Roman" w:hint="eastAsia"/>
          <w:sz w:val="24"/>
        </w:rPr>
        <w:t xml:space="preserve">For the label of the four cases, the first </w:t>
      </w:r>
      <w:r w:rsidR="00810093" w:rsidRPr="00BE43AE">
        <w:rPr>
          <w:rFonts w:ascii="Times New Roman" w:hAnsi="Times New Roman" w:cs="Times New Roman"/>
          <w:sz w:val="24"/>
        </w:rPr>
        <w:t>alphabet</w:t>
      </w:r>
      <w:r w:rsidR="00810093" w:rsidRPr="00BE43AE">
        <w:rPr>
          <w:rFonts w:ascii="Times New Roman" w:hAnsi="Times New Roman" w:cs="Times New Roman" w:hint="eastAsia"/>
          <w:sz w:val="24"/>
        </w:rPr>
        <w:t xml:space="preserve"> represents that M-M connections </w:t>
      </w:r>
      <w:r w:rsidR="00AA684F" w:rsidRPr="00BE43AE">
        <w:rPr>
          <w:rFonts w:ascii="Times New Roman" w:hAnsi="Times New Roman" w:cs="Times New Roman" w:hint="eastAsia"/>
          <w:sz w:val="24"/>
        </w:rPr>
        <w:t>are</w:t>
      </w:r>
      <w:r w:rsidR="00810093" w:rsidRPr="00BE43AE">
        <w:rPr>
          <w:rFonts w:ascii="Times New Roman" w:hAnsi="Times New Roman" w:cs="Times New Roman" w:hint="eastAsia"/>
          <w:sz w:val="24"/>
        </w:rPr>
        <w:t xml:space="preserve"> stiff or rigid</w:t>
      </w:r>
      <w:r w:rsidR="00F31F48" w:rsidRPr="00BE43AE">
        <w:rPr>
          <w:rFonts w:ascii="Times New Roman" w:hAnsi="Times New Roman" w:cs="Times New Roman" w:hint="eastAsia"/>
          <w:sz w:val="24"/>
        </w:rPr>
        <w:t xml:space="preserve">, and the second </w:t>
      </w:r>
      <w:r w:rsidR="00F31F48" w:rsidRPr="00BE43AE">
        <w:rPr>
          <w:rFonts w:ascii="Times New Roman" w:hAnsi="Times New Roman" w:cs="Times New Roman"/>
          <w:sz w:val="24"/>
        </w:rPr>
        <w:t>alphabet</w:t>
      </w:r>
      <w:r w:rsidR="00F31F48" w:rsidRPr="00BE43AE">
        <w:rPr>
          <w:rFonts w:ascii="Times New Roman" w:hAnsi="Times New Roman" w:cs="Times New Roman" w:hint="eastAsia"/>
          <w:sz w:val="24"/>
        </w:rPr>
        <w:t xml:space="preserve"> represents that M-C connections </w:t>
      </w:r>
      <w:r w:rsidR="00AA684F" w:rsidRPr="00BE43AE">
        <w:rPr>
          <w:rFonts w:ascii="Times New Roman" w:hAnsi="Times New Roman" w:cs="Times New Roman" w:hint="eastAsia"/>
          <w:sz w:val="24"/>
        </w:rPr>
        <w:t>are</w:t>
      </w:r>
      <w:r w:rsidR="00F31F48" w:rsidRPr="00BE43AE">
        <w:rPr>
          <w:rFonts w:ascii="Times New Roman" w:hAnsi="Times New Roman" w:cs="Times New Roman" w:hint="eastAsia"/>
          <w:sz w:val="24"/>
        </w:rPr>
        <w:t xml:space="preserve"> stiff or rigid. The four cases have no S-S connections. </w:t>
      </w:r>
    </w:p>
    <w:p w14:paraId="7B55CBA4" w14:textId="77777777" w:rsidR="006A05C6" w:rsidRPr="00BE43AE" w:rsidRDefault="00E91D73" w:rsidP="00EA4073">
      <w:pPr>
        <w:spacing w:beforeLines="50" w:before="156"/>
        <w:jc w:val="center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b/>
          <w:sz w:val="24"/>
        </w:rPr>
        <w:t>Table 1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AC08A0" w:rsidRPr="00BE43AE">
        <w:rPr>
          <w:rFonts w:ascii="Times New Roman" w:hAnsi="Times New Roman" w:cs="Times New Roman" w:hint="eastAsia"/>
          <w:sz w:val="24"/>
        </w:rPr>
        <w:t>S</w:t>
      </w:r>
      <w:r w:rsidRPr="00BE43AE">
        <w:rPr>
          <w:rFonts w:ascii="Times New Roman" w:hAnsi="Times New Roman" w:cs="Times New Roman" w:hint="eastAsia"/>
          <w:sz w:val="24"/>
        </w:rPr>
        <w:t xml:space="preserve">tiffness values for </w:t>
      </w:r>
      <w:r w:rsidR="00AC08A0" w:rsidRPr="00BE43AE">
        <w:rPr>
          <w:rFonts w:ascii="Times New Roman" w:hAnsi="Times New Roman" w:cs="Times New Roman" w:hint="eastAsia"/>
          <w:sz w:val="24"/>
        </w:rPr>
        <w:t xml:space="preserve">horizontal connections of </w:t>
      </w:r>
      <w:r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AC08A0" w:rsidRPr="00BE43AE">
        <w:rPr>
          <w:rFonts w:ascii="Times New Roman" w:hAnsi="Times New Roman" w:cs="Times New Roman" w:hint="eastAsia"/>
          <w:sz w:val="24"/>
        </w:rPr>
        <w:t xml:space="preserve">four </w:t>
      </w:r>
      <w:r w:rsidRPr="00BE43AE">
        <w:rPr>
          <w:rFonts w:ascii="Times New Roman" w:hAnsi="Times New Roman" w:cs="Times New Roman" w:hint="eastAsia"/>
          <w:sz w:val="24"/>
        </w:rPr>
        <w:t>cases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A47A7E" w:rsidRPr="00BE43AE" w14:paraId="7B55CBAA" w14:textId="77777777" w:rsidTr="00E91D73">
        <w:trPr>
          <w:jc w:val="center"/>
        </w:trPr>
        <w:tc>
          <w:tcPr>
            <w:tcW w:w="1857" w:type="dxa"/>
            <w:tcBorders>
              <w:top w:val="single" w:sz="12" w:space="0" w:color="auto"/>
            </w:tcBorders>
            <w:vAlign w:val="center"/>
          </w:tcPr>
          <w:p w14:paraId="7B55CBA5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single" w:sz="12" w:space="0" w:color="auto"/>
            </w:tcBorders>
            <w:vAlign w:val="center"/>
          </w:tcPr>
          <w:p w14:paraId="7B55CBA6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/>
                <w:i/>
                <w:sz w:val="18"/>
                <w:szCs w:val="18"/>
              </w:rPr>
              <w:t>k</w:t>
            </w:r>
            <w:r w:rsidRPr="00BE43A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a,m-m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(kN/m)</w:t>
            </w:r>
          </w:p>
        </w:tc>
        <w:tc>
          <w:tcPr>
            <w:tcW w:w="1857" w:type="dxa"/>
            <w:tcBorders>
              <w:top w:val="single" w:sz="12" w:space="0" w:color="auto"/>
            </w:tcBorders>
            <w:vAlign w:val="center"/>
          </w:tcPr>
          <w:p w14:paraId="7B55CBA7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/>
                <w:i/>
                <w:sz w:val="18"/>
                <w:szCs w:val="18"/>
              </w:rPr>
              <w:t>k</w:t>
            </w:r>
            <w:r w:rsidRPr="00BE43AE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sh</w:t>
            </w:r>
            <w:r w:rsidRPr="00BE43A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,m-m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(kN/m)</w:t>
            </w:r>
          </w:p>
        </w:tc>
        <w:tc>
          <w:tcPr>
            <w:tcW w:w="1857" w:type="dxa"/>
            <w:tcBorders>
              <w:top w:val="single" w:sz="12" w:space="0" w:color="auto"/>
            </w:tcBorders>
            <w:vAlign w:val="center"/>
          </w:tcPr>
          <w:p w14:paraId="7B55CBA8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/>
                <w:i/>
                <w:sz w:val="18"/>
                <w:szCs w:val="18"/>
              </w:rPr>
              <w:t>k</w:t>
            </w:r>
            <w:r w:rsidRPr="00BE43A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a,m-</w:t>
            </w:r>
            <w:r w:rsidRPr="00BE43AE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c</w:t>
            </w: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(kN/m)</w:t>
            </w:r>
          </w:p>
        </w:tc>
        <w:tc>
          <w:tcPr>
            <w:tcW w:w="1858" w:type="dxa"/>
            <w:tcBorders>
              <w:top w:val="single" w:sz="12" w:space="0" w:color="auto"/>
            </w:tcBorders>
            <w:vAlign w:val="center"/>
          </w:tcPr>
          <w:p w14:paraId="7B55CBA9" w14:textId="77777777" w:rsidR="00A47A7E" w:rsidRPr="00BE43AE" w:rsidRDefault="00E91D73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k</w:t>
            </w:r>
            <w:r w:rsidR="00A47A7E" w:rsidRPr="00BE43AE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sh</w:t>
            </w:r>
            <w:r w:rsidR="00A47A7E" w:rsidRPr="00BE43AE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,m-</w:t>
            </w:r>
            <w:r w:rsidR="00A47A7E" w:rsidRPr="00BE43AE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c</w:t>
            </w:r>
            <w:r w:rsidR="00A47A7E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(kN/m)</w:t>
            </w:r>
          </w:p>
        </w:tc>
      </w:tr>
      <w:tr w:rsidR="00A47A7E" w:rsidRPr="00BE43AE" w14:paraId="7B55CBB0" w14:textId="77777777" w:rsidTr="00E91D73">
        <w:trPr>
          <w:jc w:val="center"/>
        </w:trPr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7B55CBAB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Case S-S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7B55CBAC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7B55CBAD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500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7B55CBAE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1450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vAlign w:val="center"/>
          </w:tcPr>
          <w:p w14:paraId="7B55CBAF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500</w:t>
            </w:r>
          </w:p>
        </w:tc>
      </w:tr>
      <w:tr w:rsidR="00A47A7E" w:rsidRPr="00BE43AE" w14:paraId="7B55CBB6" w14:textId="77777777" w:rsidTr="00E91D73">
        <w:trPr>
          <w:jc w:val="center"/>
        </w:trPr>
        <w:tc>
          <w:tcPr>
            <w:tcW w:w="1857" w:type="dxa"/>
            <w:vAlign w:val="center"/>
          </w:tcPr>
          <w:p w14:paraId="7B55CBB1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Case S-R</w:t>
            </w:r>
          </w:p>
        </w:tc>
        <w:tc>
          <w:tcPr>
            <w:tcW w:w="1857" w:type="dxa"/>
            <w:vAlign w:val="center"/>
          </w:tcPr>
          <w:p w14:paraId="7B55CBB2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  <w:tc>
          <w:tcPr>
            <w:tcW w:w="1857" w:type="dxa"/>
            <w:vAlign w:val="center"/>
          </w:tcPr>
          <w:p w14:paraId="7B55CBB3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500</w:t>
            </w:r>
          </w:p>
        </w:tc>
        <w:tc>
          <w:tcPr>
            <w:tcW w:w="1857" w:type="dxa"/>
            <w:vAlign w:val="center"/>
          </w:tcPr>
          <w:p w14:paraId="7B55CBB4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8500</w:t>
            </w:r>
          </w:p>
        </w:tc>
        <w:tc>
          <w:tcPr>
            <w:tcW w:w="1858" w:type="dxa"/>
            <w:vAlign w:val="center"/>
          </w:tcPr>
          <w:p w14:paraId="7B55CBB5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</w:tr>
      <w:tr w:rsidR="00A47A7E" w:rsidRPr="00BE43AE" w14:paraId="7B55CBBC" w14:textId="77777777" w:rsidTr="00E91D73">
        <w:trPr>
          <w:jc w:val="center"/>
        </w:trPr>
        <w:tc>
          <w:tcPr>
            <w:tcW w:w="1857" w:type="dxa"/>
            <w:vAlign w:val="center"/>
          </w:tcPr>
          <w:p w14:paraId="7B55CBB7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Case R-S</w:t>
            </w:r>
          </w:p>
        </w:tc>
        <w:tc>
          <w:tcPr>
            <w:tcW w:w="1857" w:type="dxa"/>
            <w:vAlign w:val="center"/>
          </w:tcPr>
          <w:p w14:paraId="7B55CBB8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15000</w:t>
            </w:r>
          </w:p>
        </w:tc>
        <w:tc>
          <w:tcPr>
            <w:tcW w:w="1857" w:type="dxa"/>
            <w:vAlign w:val="center"/>
          </w:tcPr>
          <w:p w14:paraId="7B55CBB9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  <w:tc>
          <w:tcPr>
            <w:tcW w:w="1857" w:type="dxa"/>
            <w:vAlign w:val="center"/>
          </w:tcPr>
          <w:p w14:paraId="7B55CBBA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1450</w:t>
            </w:r>
          </w:p>
        </w:tc>
        <w:tc>
          <w:tcPr>
            <w:tcW w:w="1858" w:type="dxa"/>
            <w:vAlign w:val="center"/>
          </w:tcPr>
          <w:p w14:paraId="7B55CBBB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500</w:t>
            </w:r>
          </w:p>
        </w:tc>
      </w:tr>
      <w:tr w:rsidR="00A47A7E" w:rsidRPr="00BE43AE" w14:paraId="7B55CBC2" w14:textId="77777777" w:rsidTr="00E91D73">
        <w:trPr>
          <w:jc w:val="center"/>
        </w:trPr>
        <w:tc>
          <w:tcPr>
            <w:tcW w:w="1857" w:type="dxa"/>
            <w:tcBorders>
              <w:bottom w:val="single" w:sz="12" w:space="0" w:color="auto"/>
            </w:tcBorders>
            <w:vAlign w:val="center"/>
          </w:tcPr>
          <w:p w14:paraId="7B55CBBD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Case R-R</w:t>
            </w:r>
          </w:p>
        </w:tc>
        <w:tc>
          <w:tcPr>
            <w:tcW w:w="1857" w:type="dxa"/>
            <w:tcBorders>
              <w:bottom w:val="single" w:sz="12" w:space="0" w:color="auto"/>
            </w:tcBorders>
            <w:vAlign w:val="center"/>
          </w:tcPr>
          <w:p w14:paraId="7B55CBBE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15000</w:t>
            </w:r>
          </w:p>
        </w:tc>
        <w:tc>
          <w:tcPr>
            <w:tcW w:w="1857" w:type="dxa"/>
            <w:tcBorders>
              <w:bottom w:val="single" w:sz="12" w:space="0" w:color="auto"/>
            </w:tcBorders>
            <w:vAlign w:val="center"/>
          </w:tcPr>
          <w:p w14:paraId="7B55CBBF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  <w:tc>
          <w:tcPr>
            <w:tcW w:w="1857" w:type="dxa"/>
            <w:tcBorders>
              <w:bottom w:val="single" w:sz="12" w:space="0" w:color="auto"/>
            </w:tcBorders>
            <w:vAlign w:val="center"/>
          </w:tcPr>
          <w:p w14:paraId="7B55CBC0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8500</w:t>
            </w:r>
          </w:p>
        </w:tc>
        <w:tc>
          <w:tcPr>
            <w:tcW w:w="1858" w:type="dxa"/>
            <w:tcBorders>
              <w:bottom w:val="single" w:sz="12" w:space="0" w:color="auto"/>
            </w:tcBorders>
            <w:vAlign w:val="center"/>
          </w:tcPr>
          <w:p w14:paraId="7B55CBC1" w14:textId="77777777" w:rsidR="00A47A7E" w:rsidRPr="00BE43AE" w:rsidRDefault="00A47A7E" w:rsidP="00A47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3000</w:t>
            </w:r>
          </w:p>
        </w:tc>
      </w:tr>
    </w:tbl>
    <w:p w14:paraId="7B55CBC3" w14:textId="77777777" w:rsidR="00E13CE9" w:rsidRPr="00BE43AE" w:rsidRDefault="00E13CE9" w:rsidP="00E13CE9">
      <w:pPr>
        <w:pStyle w:val="2"/>
        <w:spacing w:before="156" w:after="156"/>
      </w:pPr>
      <w:r w:rsidRPr="00BE43AE">
        <w:rPr>
          <w:rFonts w:hint="eastAsia"/>
        </w:rPr>
        <w:t>5.1</w:t>
      </w:r>
      <w:r w:rsidRPr="00BE43AE">
        <w:t>. Natural period</w:t>
      </w:r>
      <w:r w:rsidRPr="00BE43AE">
        <w:rPr>
          <w:rFonts w:hint="eastAsia"/>
        </w:rPr>
        <w:t>s</w:t>
      </w:r>
    </w:p>
    <w:p w14:paraId="7B55CBC4" w14:textId="50B3F0E4" w:rsidR="00683965" w:rsidRPr="00BE43AE" w:rsidRDefault="006978CD" w:rsidP="006978CD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As shown in 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1</w:t>
      </w:r>
      <w:r w:rsidR="002C7200">
        <w:rPr>
          <w:rFonts w:ascii="Times New Roman" w:hAnsi="Times New Roman" w:cs="Times New Roman" w:hint="eastAsia"/>
          <w:color w:val="0000FF"/>
          <w:sz w:val="24"/>
        </w:rPr>
        <w:t>9</w:t>
      </w:r>
      <w:r w:rsidRPr="00BE43AE">
        <w:rPr>
          <w:rFonts w:ascii="Times New Roman" w:hAnsi="Times New Roman" w:cs="Times New Roman" w:hint="eastAsia"/>
          <w:sz w:val="24"/>
        </w:rPr>
        <w:t>, t</w:t>
      </w:r>
      <w:r w:rsidR="0065415D" w:rsidRPr="00BE43AE">
        <w:rPr>
          <w:rFonts w:ascii="Times New Roman" w:hAnsi="Times New Roman" w:cs="Times New Roman" w:hint="eastAsia"/>
          <w:sz w:val="24"/>
        </w:rPr>
        <w:t xml:space="preserve">he four cases with discrete diaphragms have </w:t>
      </w:r>
      <w:r w:rsidR="000E0595" w:rsidRPr="00BE43AE">
        <w:rPr>
          <w:rFonts w:ascii="Times New Roman" w:hAnsi="Times New Roman" w:cs="Times New Roman" w:hint="eastAsia"/>
          <w:sz w:val="24"/>
        </w:rPr>
        <w:t>nearly the same</w:t>
      </w:r>
      <w:r w:rsidR="0065415D" w:rsidRPr="00BE43AE">
        <w:rPr>
          <w:rFonts w:ascii="Times New Roman" w:hAnsi="Times New Roman" w:cs="Times New Roman" w:hint="eastAsia"/>
          <w:sz w:val="24"/>
        </w:rPr>
        <w:t xml:space="preserve"> </w:t>
      </w:r>
      <w:r w:rsidR="00F15021" w:rsidRPr="00BE43AE">
        <w:rPr>
          <w:rFonts w:ascii="Times New Roman" w:hAnsi="Times New Roman" w:cs="Times New Roman" w:hint="eastAsia"/>
          <w:sz w:val="24"/>
        </w:rPr>
        <w:t>1</w:t>
      </w:r>
      <w:r w:rsidR="00F15021" w:rsidRPr="00BE43AE">
        <w:rPr>
          <w:rFonts w:ascii="Times New Roman" w:hAnsi="Times New Roman" w:cs="Times New Roman" w:hint="eastAsia"/>
          <w:sz w:val="24"/>
          <w:vertAlign w:val="superscript"/>
        </w:rPr>
        <w:t>st</w:t>
      </w:r>
      <w:r w:rsidR="00F15021" w:rsidRPr="00BE43AE">
        <w:rPr>
          <w:rFonts w:ascii="Times New Roman" w:hAnsi="Times New Roman" w:cs="Times New Roman" w:hint="eastAsia"/>
          <w:sz w:val="24"/>
        </w:rPr>
        <w:t xml:space="preserve"> and 2</w:t>
      </w:r>
      <w:r w:rsidR="00F15021" w:rsidRPr="00BE43AE">
        <w:rPr>
          <w:rFonts w:ascii="Times New Roman" w:hAnsi="Times New Roman" w:cs="Times New Roman" w:hint="eastAsia"/>
          <w:sz w:val="24"/>
          <w:vertAlign w:val="superscript"/>
        </w:rPr>
        <w:t>nd</w:t>
      </w:r>
      <w:r w:rsidR="0065415D" w:rsidRPr="00BE43AE">
        <w:rPr>
          <w:rFonts w:ascii="Times New Roman" w:hAnsi="Times New Roman" w:cs="Times New Roman" w:hint="eastAsia"/>
          <w:sz w:val="24"/>
        </w:rPr>
        <w:t xml:space="preserve"> natural periods to case BM </w:t>
      </w:r>
      <w:r w:rsidR="000E0595" w:rsidRPr="00BE43AE">
        <w:rPr>
          <w:rFonts w:ascii="Times New Roman" w:hAnsi="Times New Roman" w:cs="Times New Roman" w:hint="eastAsia"/>
          <w:sz w:val="24"/>
        </w:rPr>
        <w:t>with</w:t>
      </w:r>
      <w:r w:rsidR="00F15021" w:rsidRPr="00BE43AE">
        <w:rPr>
          <w:rFonts w:ascii="Times New Roman" w:hAnsi="Times New Roman" w:cs="Times New Roman" w:hint="eastAsia"/>
          <w:sz w:val="24"/>
        </w:rPr>
        <w:t xml:space="preserve"> their relative errors less than 5%</w:t>
      </w:r>
      <w:r w:rsidR="008A1336" w:rsidRPr="00BE43AE">
        <w:rPr>
          <w:rFonts w:ascii="Times New Roman" w:hAnsi="Times New Roman" w:cs="Times New Roman" w:hint="eastAsia"/>
          <w:sz w:val="24"/>
        </w:rPr>
        <w:t>. The 3</w:t>
      </w:r>
      <w:r w:rsidR="008A1336" w:rsidRPr="00BE43AE">
        <w:rPr>
          <w:rFonts w:ascii="Times New Roman" w:hAnsi="Times New Roman" w:cs="Times New Roman" w:hint="eastAsia"/>
          <w:sz w:val="24"/>
          <w:vertAlign w:val="superscript"/>
        </w:rPr>
        <w:t>rd</w:t>
      </w:r>
      <w:r w:rsidR="008A1336" w:rsidRPr="00BE43AE">
        <w:rPr>
          <w:rFonts w:ascii="Times New Roman" w:hAnsi="Times New Roman" w:cs="Times New Roman" w:hint="eastAsia"/>
          <w:sz w:val="24"/>
        </w:rPr>
        <w:t xml:space="preserve"> and 4</w:t>
      </w:r>
      <w:r w:rsidR="008A1336" w:rsidRPr="00BE43AE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8A1336" w:rsidRPr="00BE43AE">
        <w:rPr>
          <w:rFonts w:ascii="Times New Roman" w:hAnsi="Times New Roman" w:cs="Times New Roman" w:hint="eastAsia"/>
          <w:sz w:val="24"/>
        </w:rPr>
        <w:t xml:space="preserve"> natural periods </w:t>
      </w:r>
      <w:r w:rsidR="004C47A9" w:rsidRPr="00BE43AE">
        <w:rPr>
          <w:rFonts w:ascii="Times New Roman" w:hAnsi="Times New Roman" w:cs="Times New Roman" w:hint="eastAsia"/>
          <w:sz w:val="24"/>
        </w:rPr>
        <w:t xml:space="preserve">of the four cases </w:t>
      </w:r>
      <w:r w:rsidR="008A1336" w:rsidRPr="00BE43AE">
        <w:rPr>
          <w:rFonts w:ascii="Times New Roman" w:hAnsi="Times New Roman" w:cs="Times New Roman" w:hint="eastAsia"/>
          <w:sz w:val="24"/>
        </w:rPr>
        <w:t xml:space="preserve">are different from case BM, although increased </w:t>
      </w:r>
      <w:r w:rsidR="004C47A9" w:rsidRPr="00BE43AE">
        <w:rPr>
          <w:rFonts w:ascii="Times New Roman" w:hAnsi="Times New Roman" w:cs="Times New Roman" w:hint="eastAsia"/>
          <w:sz w:val="24"/>
        </w:rPr>
        <w:t xml:space="preserve">horizontal </w:t>
      </w:r>
      <w:r w:rsidR="008A1336" w:rsidRPr="00BE43AE">
        <w:rPr>
          <w:rFonts w:ascii="Times New Roman" w:hAnsi="Times New Roman" w:cs="Times New Roman" w:hint="eastAsia"/>
          <w:sz w:val="24"/>
        </w:rPr>
        <w:t xml:space="preserve">connection stiffnesses can </w:t>
      </w:r>
      <w:r w:rsidR="00B579D9" w:rsidRPr="00BE43AE">
        <w:rPr>
          <w:rFonts w:ascii="Times New Roman" w:hAnsi="Times New Roman" w:cs="Times New Roman" w:hint="eastAsia"/>
          <w:sz w:val="24"/>
        </w:rPr>
        <w:t xml:space="preserve">narrow the difference. </w:t>
      </w:r>
      <w:r w:rsidR="00EA4073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>
        <w:rPr>
          <w:rFonts w:ascii="Times New Roman" w:hAnsi="Times New Roman" w:cs="Times New Roman" w:hint="eastAsia"/>
          <w:color w:val="0000FF"/>
          <w:sz w:val="24"/>
        </w:rPr>
        <w:t>20</w:t>
      </w:r>
      <w:r w:rsidR="002C7200" w:rsidRPr="00BE43AE">
        <w:rPr>
          <w:rFonts w:ascii="Times New Roman" w:hAnsi="Times New Roman" w:cs="Times New Roman" w:hint="eastAsia"/>
          <w:sz w:val="24"/>
        </w:rPr>
        <w:t xml:space="preserve"> </w:t>
      </w:r>
      <w:r w:rsidR="00EA4073" w:rsidRPr="00BE43AE">
        <w:rPr>
          <w:rFonts w:ascii="Times New Roman" w:hAnsi="Times New Roman" w:cs="Times New Roman" w:hint="eastAsia"/>
          <w:sz w:val="24"/>
        </w:rPr>
        <w:t xml:space="preserve">and </w:t>
      </w:r>
      <w:r w:rsidR="00EA4073" w:rsidRPr="00BE43AE">
        <w:rPr>
          <w:rFonts w:ascii="Times New Roman" w:hAnsi="Times New Roman" w:cs="Times New Roman" w:hint="eastAsia"/>
          <w:color w:val="0000FF"/>
          <w:sz w:val="24"/>
        </w:rPr>
        <w:t>Fig.</w:t>
      </w:r>
      <w:r w:rsidR="003F383C" w:rsidRPr="00BE43AE">
        <w:rPr>
          <w:rFonts w:ascii="Times New Roman" w:hAnsi="Times New Roman" w:cs="Times New Roman" w:hint="eastAsia"/>
          <w:color w:val="0000FF"/>
          <w:sz w:val="24"/>
        </w:rPr>
        <w:t xml:space="preserve">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2C7200">
        <w:rPr>
          <w:rFonts w:ascii="Times New Roman" w:hAnsi="Times New Roman" w:cs="Times New Roman" w:hint="eastAsia"/>
          <w:color w:val="0000FF"/>
          <w:sz w:val="24"/>
        </w:rPr>
        <w:t>1</w:t>
      </w:r>
      <w:r w:rsidR="002C7200" w:rsidRPr="00BE43AE">
        <w:rPr>
          <w:rFonts w:ascii="Times New Roman" w:hAnsi="Times New Roman" w:cs="Times New Roman" w:hint="eastAsia"/>
          <w:sz w:val="24"/>
        </w:rPr>
        <w:t xml:space="preserve"> </w:t>
      </w:r>
      <w:r w:rsidR="00EA4073" w:rsidRPr="00BE43AE">
        <w:rPr>
          <w:rFonts w:ascii="Times New Roman" w:hAnsi="Times New Roman" w:cs="Times New Roman" w:hint="eastAsia"/>
          <w:sz w:val="24"/>
        </w:rPr>
        <w:t>further provide the first four mode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 shape</w:t>
      </w:r>
      <w:r w:rsidR="00EA4073" w:rsidRPr="00BE43AE">
        <w:rPr>
          <w:rFonts w:ascii="Times New Roman" w:hAnsi="Times New Roman" w:cs="Times New Roman" w:hint="eastAsia"/>
          <w:sz w:val="24"/>
        </w:rPr>
        <w:t xml:space="preserve">s for case BM </w:t>
      </w:r>
      <w:r w:rsidR="00EA4073" w:rsidRPr="00BE43AE">
        <w:rPr>
          <w:rFonts w:ascii="Times New Roman" w:hAnsi="Times New Roman" w:cs="Times New Roman" w:hint="eastAsia"/>
          <w:sz w:val="24"/>
        </w:rPr>
        <w:lastRenderedPageBreak/>
        <w:t xml:space="preserve">and the four cases, respectively. </w:t>
      </w:r>
      <w:r w:rsidR="00251F46" w:rsidRPr="00BE43AE">
        <w:rPr>
          <w:rFonts w:ascii="Times New Roman" w:hAnsi="Times New Roman" w:cs="Times New Roman" w:hint="eastAsia"/>
          <w:sz w:val="24"/>
        </w:rPr>
        <w:t>The four cases have the same first three mode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 shape</w:t>
      </w:r>
      <w:r w:rsidR="00251F46" w:rsidRPr="00BE43AE">
        <w:rPr>
          <w:rFonts w:ascii="Times New Roman" w:hAnsi="Times New Roman" w:cs="Times New Roman" w:hint="eastAsia"/>
          <w:sz w:val="24"/>
        </w:rPr>
        <w:t>s as case BM: the 1</w:t>
      </w:r>
      <w:r w:rsidR="00251F46" w:rsidRPr="00BE43AE">
        <w:rPr>
          <w:rFonts w:ascii="Times New Roman" w:hAnsi="Times New Roman" w:cs="Times New Roman" w:hint="eastAsia"/>
          <w:sz w:val="24"/>
          <w:vertAlign w:val="superscript"/>
        </w:rPr>
        <w:t>st</w:t>
      </w:r>
      <w:r w:rsidR="00251F46" w:rsidRPr="00BE43AE">
        <w:rPr>
          <w:rFonts w:ascii="Times New Roman" w:hAnsi="Times New Roman" w:cs="Times New Roman" w:hint="eastAsia"/>
          <w:sz w:val="24"/>
        </w:rPr>
        <w:t xml:space="preserve"> mode 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shape </w:t>
      </w:r>
      <w:r w:rsidR="00251F46" w:rsidRPr="00BE43AE">
        <w:rPr>
          <w:rFonts w:ascii="Times New Roman" w:hAnsi="Times New Roman" w:cs="Times New Roman" w:hint="eastAsia"/>
          <w:sz w:val="24"/>
        </w:rPr>
        <w:t>along X axis, the 2</w:t>
      </w:r>
      <w:r w:rsidR="00251F46" w:rsidRPr="00BE43AE">
        <w:rPr>
          <w:rFonts w:ascii="Times New Roman" w:hAnsi="Times New Roman" w:cs="Times New Roman" w:hint="eastAsia"/>
          <w:sz w:val="24"/>
          <w:vertAlign w:val="superscript"/>
        </w:rPr>
        <w:t>nd</w:t>
      </w:r>
      <w:r w:rsidR="00251F46" w:rsidRPr="00BE43AE">
        <w:rPr>
          <w:rFonts w:ascii="Times New Roman" w:hAnsi="Times New Roman" w:cs="Times New Roman" w:hint="eastAsia"/>
          <w:sz w:val="24"/>
        </w:rPr>
        <w:t xml:space="preserve"> mode 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shape </w:t>
      </w:r>
      <w:r w:rsidR="00251F46" w:rsidRPr="00BE43AE">
        <w:rPr>
          <w:rFonts w:ascii="Times New Roman" w:hAnsi="Times New Roman" w:cs="Times New Roman" w:hint="eastAsia"/>
          <w:sz w:val="24"/>
        </w:rPr>
        <w:t>along Y axis, and the 3</w:t>
      </w:r>
      <w:r w:rsidR="00251F46" w:rsidRPr="00BE43AE">
        <w:rPr>
          <w:rFonts w:ascii="Times New Roman" w:hAnsi="Times New Roman" w:cs="Times New Roman" w:hint="eastAsia"/>
          <w:sz w:val="24"/>
          <w:vertAlign w:val="superscript"/>
        </w:rPr>
        <w:t>rd</w:t>
      </w:r>
      <w:r w:rsidR="00251F46" w:rsidRPr="00BE43AE">
        <w:rPr>
          <w:rFonts w:ascii="Times New Roman" w:hAnsi="Times New Roman" w:cs="Times New Roman" w:hint="eastAsia"/>
          <w:sz w:val="24"/>
        </w:rPr>
        <w:t xml:space="preserve"> mode 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shape </w:t>
      </w:r>
      <w:r w:rsidR="00251F46" w:rsidRPr="00BE43AE">
        <w:rPr>
          <w:rFonts w:ascii="Times New Roman" w:hAnsi="Times New Roman" w:cs="Times New Roman" w:hint="eastAsia"/>
          <w:sz w:val="24"/>
        </w:rPr>
        <w:t xml:space="preserve">around Z axis. </w:t>
      </w:r>
      <w:r w:rsidR="003C603D" w:rsidRPr="00BE43AE">
        <w:rPr>
          <w:rFonts w:ascii="Times New Roman" w:hAnsi="Times New Roman" w:cs="Times New Roman" w:hint="eastAsia"/>
          <w:sz w:val="24"/>
        </w:rPr>
        <w:t>For the 4</w:t>
      </w:r>
      <w:r w:rsidR="003C603D" w:rsidRPr="00BE43AE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3C603D" w:rsidRPr="00BE43AE">
        <w:rPr>
          <w:rFonts w:ascii="Times New Roman" w:hAnsi="Times New Roman" w:cs="Times New Roman" w:hint="eastAsia"/>
          <w:sz w:val="24"/>
        </w:rPr>
        <w:t xml:space="preserve"> mode</w:t>
      </w:r>
      <w:r w:rsidR="004C47A9" w:rsidRPr="00BE43AE">
        <w:rPr>
          <w:rFonts w:ascii="Times New Roman" w:hAnsi="Times New Roman" w:cs="Times New Roman" w:hint="eastAsia"/>
          <w:sz w:val="24"/>
        </w:rPr>
        <w:t xml:space="preserve"> shape</w:t>
      </w:r>
      <w:r w:rsidR="003C603D" w:rsidRPr="00BE43AE">
        <w:rPr>
          <w:rFonts w:ascii="Times New Roman" w:hAnsi="Times New Roman" w:cs="Times New Roman" w:hint="eastAsia"/>
          <w:sz w:val="24"/>
        </w:rPr>
        <w:t xml:space="preserve">, the four cases have a hybrid mode 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shape </w:t>
      </w:r>
      <w:r w:rsidR="003C603D" w:rsidRPr="00BE43AE">
        <w:rPr>
          <w:rFonts w:ascii="Times New Roman" w:hAnsi="Times New Roman" w:cs="Times New Roman" w:hint="eastAsia"/>
          <w:sz w:val="24"/>
        </w:rPr>
        <w:t xml:space="preserve">around Z axis and along Y axis, while case BM has a higher-order mode </w:t>
      </w:r>
      <w:r w:rsidR="009E2DA1" w:rsidRPr="00BE43AE">
        <w:rPr>
          <w:rFonts w:ascii="Times New Roman" w:hAnsi="Times New Roman" w:cs="Times New Roman" w:hint="eastAsia"/>
          <w:sz w:val="24"/>
        </w:rPr>
        <w:t xml:space="preserve">shape </w:t>
      </w:r>
      <w:r w:rsidR="003C603D" w:rsidRPr="00BE43AE">
        <w:rPr>
          <w:rFonts w:ascii="Times New Roman" w:hAnsi="Times New Roman" w:cs="Times New Roman" w:hint="eastAsia"/>
          <w:sz w:val="24"/>
        </w:rPr>
        <w:t xml:space="preserve">along X axis. </w:t>
      </w:r>
      <w:r w:rsidR="000E0595" w:rsidRPr="00BE43AE">
        <w:rPr>
          <w:rFonts w:ascii="Times New Roman" w:hAnsi="Times New Roman" w:cs="Times New Roman" w:hint="eastAsia"/>
          <w:sz w:val="24"/>
        </w:rPr>
        <w:t>B</w:t>
      </w:r>
      <w:r w:rsidR="001025D5" w:rsidRPr="00BE43AE">
        <w:rPr>
          <w:rFonts w:ascii="Times New Roman" w:hAnsi="Times New Roman" w:cs="Times New Roman" w:hint="eastAsia"/>
          <w:sz w:val="24"/>
        </w:rPr>
        <w:t xml:space="preserve">ased on the results of the above </w:t>
      </w:r>
      <w:r w:rsidR="00680642" w:rsidRPr="00BE43AE">
        <w:rPr>
          <w:rFonts w:ascii="Times New Roman" w:hAnsi="Times New Roman" w:cs="Times New Roman" w:hint="eastAsia"/>
          <w:sz w:val="24"/>
        </w:rPr>
        <w:t>parametric analysis, the joint</w:t>
      </w:r>
      <w:r w:rsidR="001025D5" w:rsidRPr="00BE43AE">
        <w:rPr>
          <w:rFonts w:ascii="Times New Roman" w:hAnsi="Times New Roman" w:cs="Times New Roman" w:hint="eastAsia"/>
          <w:sz w:val="24"/>
        </w:rPr>
        <w:t xml:space="preserve"> work of M-M and M-C connections can further amplify the effects of discrete diaphragms on the structural characteristics</w:t>
      </w:r>
      <w:r w:rsidR="006239F4">
        <w:rPr>
          <w:rFonts w:ascii="Times New Roman" w:hAnsi="Times New Roman" w:cs="Times New Roman" w:hint="eastAsia"/>
          <w:sz w:val="24"/>
        </w:rPr>
        <w:t xml:space="preserve"> such as </w:t>
      </w:r>
      <w:r w:rsidR="006239F4" w:rsidRPr="006239F4">
        <w:rPr>
          <w:rFonts w:ascii="Times New Roman" w:hAnsi="Times New Roman" w:cs="Times New Roman"/>
          <w:sz w:val="24"/>
        </w:rPr>
        <w:t>natural periods and mode shapes</w:t>
      </w:r>
      <w:r w:rsidR="001025D5" w:rsidRPr="00BE43AE">
        <w:rPr>
          <w:rFonts w:ascii="Times New Roman" w:hAnsi="Times New Roman" w:cs="Times New Roman" w:hint="eastAsia"/>
          <w:sz w:val="24"/>
        </w:rPr>
        <w:t xml:space="preserve"> of concrete modular high-rises</w:t>
      </w:r>
      <w:r w:rsidR="000E0595" w:rsidRPr="00BE43AE">
        <w:rPr>
          <w:rFonts w:ascii="Times New Roman" w:hAnsi="Times New Roman" w:cs="Times New Roman" w:hint="eastAsia"/>
          <w:sz w:val="24"/>
        </w:rPr>
        <w:t xml:space="preserve"> when </w:t>
      </w:r>
      <w:r w:rsidR="000E0595" w:rsidRPr="00BE43AE">
        <w:rPr>
          <w:rFonts w:ascii="Times New Roman" w:hAnsi="Times New Roman" w:cs="Times New Roman"/>
          <w:sz w:val="24"/>
        </w:rPr>
        <w:t>comparing</w:t>
      </w:r>
      <w:r w:rsidR="000E0595" w:rsidRPr="00BE43AE">
        <w:rPr>
          <w:rFonts w:ascii="Times New Roman" w:hAnsi="Times New Roman" w:cs="Times New Roman" w:hint="eastAsia"/>
          <w:sz w:val="24"/>
        </w:rPr>
        <w:t xml:space="preserve"> with the cases that singly adopt M-M or M-C connections</w:t>
      </w:r>
      <w:r w:rsidR="001025D5" w:rsidRPr="00BE43AE">
        <w:rPr>
          <w:rFonts w:ascii="Times New Roman" w:hAnsi="Times New Roman" w:cs="Times New Roman" w:hint="eastAsia"/>
          <w:sz w:val="24"/>
        </w:rPr>
        <w:t>.</w:t>
      </w:r>
    </w:p>
    <w:p w14:paraId="7B55CBC5" w14:textId="77777777" w:rsidR="00DD07D6" w:rsidRPr="00BE43AE" w:rsidRDefault="00143173" w:rsidP="00891086">
      <w:pPr>
        <w:jc w:val="center"/>
        <w:rPr>
          <w:rFonts w:ascii="Times New Roman" w:hAnsi="Times New Roman" w:cs="Times New Roman"/>
        </w:rPr>
      </w:pPr>
      <w:r w:rsidRPr="00BE43AE">
        <w:rPr>
          <w:noProof/>
        </w:rPr>
        <w:drawing>
          <wp:inline distT="0" distB="0" distL="0" distR="0" wp14:anchorId="7B55CD8C" wp14:editId="02D78287">
            <wp:extent cx="2808000" cy="1980000"/>
            <wp:effectExtent l="0" t="0" r="0" b="1270"/>
            <wp:docPr id="54" name="图表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B55CBC6" w14:textId="39D7867A" w:rsidR="009330CB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30CB" w:rsidRPr="00BE43AE">
        <w:rPr>
          <w:rFonts w:ascii="Times New Roman" w:hAnsi="Times New Roman" w:cs="Times New Roman" w:hint="eastAsia"/>
          <w:sz w:val="24"/>
          <w:szCs w:val="24"/>
        </w:rPr>
        <w:t xml:space="preserve">Comparison of </w:t>
      </w:r>
      <w:r w:rsidR="00BD58F6" w:rsidRPr="00BE43AE">
        <w:rPr>
          <w:rFonts w:ascii="Times New Roman" w:hAnsi="Times New Roman" w:cs="Times New Roman" w:hint="eastAsia"/>
          <w:sz w:val="24"/>
          <w:szCs w:val="24"/>
        </w:rPr>
        <w:t xml:space="preserve">natural </w:t>
      </w:r>
      <w:r w:rsidR="009330CB" w:rsidRPr="00BE43AE">
        <w:rPr>
          <w:rFonts w:ascii="Times New Roman" w:hAnsi="Times New Roman" w:cs="Times New Roman" w:hint="eastAsia"/>
          <w:sz w:val="24"/>
          <w:szCs w:val="24"/>
        </w:rPr>
        <w:t xml:space="preserve">periods between case BM and the </w:t>
      </w:r>
      <w:r w:rsidR="00BD58F6" w:rsidRPr="00BE43AE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9330CB" w:rsidRPr="00BE43AE">
        <w:rPr>
          <w:rFonts w:ascii="Times New Roman" w:hAnsi="Times New Roman" w:cs="Times New Roman" w:hint="eastAsia"/>
          <w:sz w:val="24"/>
          <w:szCs w:val="24"/>
        </w:rPr>
        <w:t>cases with discrete diaphragms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444349" w:rsidRPr="00BE43AE" w14:paraId="7B55CBCB" w14:textId="77777777" w:rsidTr="009330CB">
        <w:trPr>
          <w:jc w:val="center"/>
        </w:trPr>
        <w:tc>
          <w:tcPr>
            <w:tcW w:w="2321" w:type="dxa"/>
            <w:vAlign w:val="center"/>
          </w:tcPr>
          <w:p w14:paraId="7B55CBC7" w14:textId="77777777" w:rsidR="00444349" w:rsidRPr="00BE43AE" w:rsidRDefault="00444349" w:rsidP="00444349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8E" wp14:editId="20B72FB7">
                  <wp:extent cx="1118805" cy="2160000"/>
                  <wp:effectExtent l="0" t="0" r="571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4238"/>
                          <a:stretch/>
                        </pic:blipFill>
                        <pic:spPr bwMode="auto">
                          <a:xfrm>
                            <a:off x="0" y="0"/>
                            <a:ext cx="111880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7B55CBC8" w14:textId="77777777" w:rsidR="00444349" w:rsidRPr="00BE43AE" w:rsidRDefault="00444349" w:rsidP="00444349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0" wp14:editId="2EAE3B94">
                  <wp:extent cx="1198449" cy="2160000"/>
                  <wp:effectExtent l="0" t="0" r="190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7416"/>
                          <a:stretch/>
                        </pic:blipFill>
                        <pic:spPr bwMode="auto">
                          <a:xfrm>
                            <a:off x="0" y="0"/>
                            <a:ext cx="119844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7B55CBC9" w14:textId="77777777" w:rsidR="00444349" w:rsidRPr="00BE43AE" w:rsidRDefault="00444349" w:rsidP="00444349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2" wp14:editId="6D305ACE">
                  <wp:extent cx="1077686" cy="2152241"/>
                  <wp:effectExtent l="0" t="0" r="8255" b="63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5204" r="2632"/>
                          <a:stretch/>
                        </pic:blipFill>
                        <pic:spPr bwMode="auto">
                          <a:xfrm>
                            <a:off x="0" y="0"/>
                            <a:ext cx="108157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7B55CBCA" w14:textId="77777777" w:rsidR="00444349" w:rsidRPr="00BE43AE" w:rsidRDefault="00444349" w:rsidP="00444349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4" wp14:editId="731879F5">
                  <wp:extent cx="1264516" cy="216000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349" w:rsidRPr="00BE43AE" w14:paraId="7B55CBD0" w14:textId="77777777" w:rsidTr="009330CB">
        <w:trPr>
          <w:jc w:val="center"/>
        </w:trPr>
        <w:tc>
          <w:tcPr>
            <w:tcW w:w="2321" w:type="dxa"/>
            <w:vAlign w:val="center"/>
          </w:tcPr>
          <w:p w14:paraId="7B55CBCC" w14:textId="77777777" w:rsidR="00444349" w:rsidRPr="00BE43AE" w:rsidRDefault="00444349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1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st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along X axis</w:t>
            </w:r>
          </w:p>
        </w:tc>
        <w:tc>
          <w:tcPr>
            <w:tcW w:w="2321" w:type="dxa"/>
            <w:vAlign w:val="center"/>
          </w:tcPr>
          <w:p w14:paraId="7B55CBCD" w14:textId="77777777" w:rsidR="00444349" w:rsidRPr="00BE43AE" w:rsidRDefault="00444349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2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nd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along Y axis</w:t>
            </w:r>
          </w:p>
        </w:tc>
        <w:tc>
          <w:tcPr>
            <w:tcW w:w="2322" w:type="dxa"/>
            <w:vAlign w:val="center"/>
          </w:tcPr>
          <w:p w14:paraId="7B55CBCE" w14:textId="77777777" w:rsidR="00444349" w:rsidRPr="00BE43AE" w:rsidRDefault="00444349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3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rd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around Z axis</w:t>
            </w:r>
          </w:p>
        </w:tc>
        <w:tc>
          <w:tcPr>
            <w:tcW w:w="2322" w:type="dxa"/>
            <w:vAlign w:val="center"/>
          </w:tcPr>
          <w:p w14:paraId="7B55CBCF" w14:textId="77777777" w:rsidR="00444349" w:rsidRPr="00BE43AE" w:rsidRDefault="00444349" w:rsidP="00646B49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(d) 4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th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along X axis</w:t>
            </w:r>
          </w:p>
        </w:tc>
      </w:tr>
    </w:tbl>
    <w:p w14:paraId="7B55CBD1" w14:textId="15B170C9" w:rsidR="00396815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20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44349" w:rsidRPr="00BE43AE">
        <w:rPr>
          <w:rFonts w:ascii="Times New Roman" w:hAnsi="Times New Roman" w:cs="Times New Roman" w:hint="eastAsia"/>
          <w:sz w:val="24"/>
          <w:szCs w:val="24"/>
        </w:rPr>
        <w:t>The first four mode</w:t>
      </w:r>
      <w:r w:rsidR="004C47A9" w:rsidRPr="00BE43AE">
        <w:rPr>
          <w:rFonts w:ascii="Times New Roman" w:hAnsi="Times New Roman" w:cs="Times New Roman" w:hint="eastAsia"/>
          <w:sz w:val="24"/>
          <w:szCs w:val="24"/>
        </w:rPr>
        <w:t xml:space="preserve"> shape</w:t>
      </w:r>
      <w:r w:rsidR="00444349" w:rsidRPr="00BE43AE">
        <w:rPr>
          <w:rFonts w:ascii="Times New Roman" w:hAnsi="Times New Roman" w:cs="Times New Roman" w:hint="eastAsia"/>
          <w:sz w:val="24"/>
          <w:szCs w:val="24"/>
        </w:rPr>
        <w:t>s of case BM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2321"/>
        <w:gridCol w:w="2590"/>
        <w:gridCol w:w="2376"/>
      </w:tblGrid>
      <w:tr w:rsidR="006E695E" w:rsidRPr="00BE43AE" w14:paraId="7B55CBD6" w14:textId="77777777" w:rsidTr="009330CB">
        <w:trPr>
          <w:jc w:val="center"/>
        </w:trPr>
        <w:tc>
          <w:tcPr>
            <w:tcW w:w="2321" w:type="dxa"/>
            <w:vAlign w:val="bottom"/>
          </w:tcPr>
          <w:p w14:paraId="7B55CBD2" w14:textId="77777777" w:rsidR="006E695E" w:rsidRPr="00BE43AE" w:rsidRDefault="007F3F68" w:rsidP="00D8358C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lastRenderedPageBreak/>
              <w:drawing>
                <wp:inline distT="0" distB="0" distL="0" distR="0" wp14:anchorId="7B55CD96" wp14:editId="0D0BA637">
                  <wp:extent cx="1220310" cy="2160000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5010"/>
                          <a:stretch/>
                        </pic:blipFill>
                        <pic:spPr bwMode="auto">
                          <a:xfrm>
                            <a:off x="0" y="0"/>
                            <a:ext cx="122031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bottom"/>
          </w:tcPr>
          <w:p w14:paraId="7B55CBD3" w14:textId="77777777" w:rsidR="006E695E" w:rsidRPr="00BE43AE" w:rsidRDefault="007F3F68" w:rsidP="00D8358C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8" wp14:editId="12F4495A">
                  <wp:extent cx="1175657" cy="2151941"/>
                  <wp:effectExtent l="0" t="0" r="5715" b="127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7058" r="2103"/>
                          <a:stretch/>
                        </pic:blipFill>
                        <pic:spPr bwMode="auto">
                          <a:xfrm>
                            <a:off x="0" y="0"/>
                            <a:ext cx="118006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bottom"/>
          </w:tcPr>
          <w:p w14:paraId="7B55CBD4" w14:textId="77777777" w:rsidR="006E695E" w:rsidRPr="00BE43AE" w:rsidRDefault="007F3F68" w:rsidP="00047D5B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A" wp14:editId="40AEAC1B">
                  <wp:extent cx="1508120" cy="216000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bottom"/>
          </w:tcPr>
          <w:p w14:paraId="7B55CBD5" w14:textId="77777777" w:rsidR="006E695E" w:rsidRPr="00BE43AE" w:rsidRDefault="007F3F68" w:rsidP="00D8358C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C" wp14:editId="080D5A4F">
                  <wp:extent cx="1363980" cy="2153920"/>
                  <wp:effectExtent l="0" t="0" r="762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/>
                          <a:srcRect l="5291" r="1"/>
                          <a:stretch/>
                        </pic:blipFill>
                        <pic:spPr bwMode="auto">
                          <a:xfrm>
                            <a:off x="0" y="0"/>
                            <a:ext cx="136783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F68" w:rsidRPr="00BE43AE" w14:paraId="7B55CBDB" w14:textId="77777777" w:rsidTr="009330CB">
        <w:trPr>
          <w:jc w:val="center"/>
        </w:trPr>
        <w:tc>
          <w:tcPr>
            <w:tcW w:w="2321" w:type="dxa"/>
            <w:vAlign w:val="center"/>
          </w:tcPr>
          <w:p w14:paraId="7B55CBD7" w14:textId="77777777" w:rsidR="007F3F68" w:rsidRPr="00BE43AE" w:rsidRDefault="007F3F68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1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st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along X axis</w:t>
            </w:r>
          </w:p>
        </w:tc>
        <w:tc>
          <w:tcPr>
            <w:tcW w:w="2321" w:type="dxa"/>
            <w:vAlign w:val="center"/>
          </w:tcPr>
          <w:p w14:paraId="7B55CBD8" w14:textId="77777777" w:rsidR="007F3F68" w:rsidRPr="00BE43AE" w:rsidRDefault="007F3F68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2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nd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along Y axis</w:t>
            </w:r>
          </w:p>
        </w:tc>
        <w:tc>
          <w:tcPr>
            <w:tcW w:w="2590" w:type="dxa"/>
            <w:vAlign w:val="center"/>
          </w:tcPr>
          <w:p w14:paraId="7B55CBD9" w14:textId="77777777" w:rsidR="007F3F68" w:rsidRPr="00BE43AE" w:rsidRDefault="007F3F68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3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rd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around Z axis</w:t>
            </w:r>
          </w:p>
        </w:tc>
        <w:tc>
          <w:tcPr>
            <w:tcW w:w="2376" w:type="dxa"/>
            <w:vAlign w:val="center"/>
          </w:tcPr>
          <w:p w14:paraId="7B55CBDA" w14:textId="77777777" w:rsidR="007F3F68" w:rsidRPr="00BE43AE" w:rsidRDefault="007F3F68" w:rsidP="00646B49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(d) 4</w:t>
            </w:r>
            <w:r w:rsidRPr="00BE43AE">
              <w:rPr>
                <w:rFonts w:ascii="Times New Roman" w:hAnsi="Times New Roman" w:cs="Times New Roman" w:hint="eastAsia"/>
                <w:sz w:val="18"/>
                <w:vertAlign w:val="superscript"/>
              </w:rPr>
              <w:t>th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 xml:space="preserve"> mode</w:t>
            </w:r>
            <w:r w:rsidR="00646B49" w:rsidRPr="00BE43AE">
              <w:rPr>
                <w:rFonts w:ascii="Times New Roman" w:hAnsi="Times New Roman" w:cs="Times New Roman" w:hint="eastAsia"/>
                <w:sz w:val="18"/>
              </w:rPr>
              <w:t xml:space="preserve"> as hybrid mode</w:t>
            </w:r>
          </w:p>
        </w:tc>
      </w:tr>
    </w:tbl>
    <w:p w14:paraId="7B55CBDC" w14:textId="534094B4" w:rsidR="007F3F68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F3F68" w:rsidRPr="00BE43AE">
        <w:rPr>
          <w:rFonts w:ascii="Times New Roman" w:hAnsi="Times New Roman" w:cs="Times New Roman" w:hint="eastAsia"/>
          <w:sz w:val="24"/>
          <w:szCs w:val="24"/>
        </w:rPr>
        <w:t>The first four mode</w:t>
      </w:r>
      <w:r w:rsidR="009E2DA1" w:rsidRPr="00BE43AE">
        <w:rPr>
          <w:rFonts w:ascii="Times New Roman" w:hAnsi="Times New Roman" w:cs="Times New Roman" w:hint="eastAsia"/>
          <w:sz w:val="24"/>
          <w:szCs w:val="24"/>
        </w:rPr>
        <w:t xml:space="preserve"> shape</w:t>
      </w:r>
      <w:r w:rsidR="007F3F68" w:rsidRPr="00BE43AE">
        <w:rPr>
          <w:rFonts w:ascii="Times New Roman" w:hAnsi="Times New Roman" w:cs="Times New Roman" w:hint="eastAsia"/>
          <w:sz w:val="24"/>
          <w:szCs w:val="24"/>
        </w:rPr>
        <w:t xml:space="preserve">s of </w:t>
      </w:r>
      <w:r w:rsidR="009330CB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D58F6" w:rsidRPr="00BE43AE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7F3F68" w:rsidRPr="00BE43AE">
        <w:rPr>
          <w:rFonts w:ascii="Times New Roman" w:hAnsi="Times New Roman" w:cs="Times New Roman" w:hint="eastAsia"/>
          <w:sz w:val="24"/>
          <w:szCs w:val="24"/>
        </w:rPr>
        <w:t>cases with discrete diaphragm</w:t>
      </w:r>
      <w:r w:rsidR="009330CB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8A552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B55CBDD" w14:textId="77777777" w:rsidR="00C82E18" w:rsidRPr="00BE43AE" w:rsidRDefault="00C82E18" w:rsidP="00C82E18">
      <w:pPr>
        <w:pStyle w:val="2"/>
        <w:spacing w:before="156" w:after="156"/>
      </w:pPr>
      <w:r w:rsidRPr="00BE43AE">
        <w:rPr>
          <w:rFonts w:hint="eastAsia"/>
        </w:rPr>
        <w:t>5.</w:t>
      </w:r>
      <w:r w:rsidR="00E13CE9" w:rsidRPr="00BE43AE">
        <w:rPr>
          <w:rFonts w:hint="eastAsia"/>
        </w:rPr>
        <w:t>2</w:t>
      </w:r>
      <w:r w:rsidRPr="00BE43AE">
        <w:t xml:space="preserve">. </w:t>
      </w:r>
      <w:r w:rsidR="0072235B" w:rsidRPr="00BE43AE">
        <w:rPr>
          <w:rFonts w:hint="eastAsia"/>
        </w:rPr>
        <w:t>Design w</w:t>
      </w:r>
      <w:r w:rsidR="00E13CE9" w:rsidRPr="00BE43AE">
        <w:rPr>
          <w:rFonts w:hint="eastAsia"/>
        </w:rPr>
        <w:t>ind loads</w:t>
      </w:r>
    </w:p>
    <w:p w14:paraId="7B55CBDE" w14:textId="64B5B913" w:rsidR="0070088B" w:rsidRPr="00BE43AE" w:rsidRDefault="007A0BAA" w:rsidP="0070088B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According to the new HK wind code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</w:rPr>
        <w:t>40</w:t>
      </w:r>
      <w:r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design wind forces on buildings are determined depending on wind pressure distribution, </w:t>
      </w:r>
      <w:r w:rsidRPr="001E1331">
        <w:rPr>
          <w:rFonts w:ascii="Times New Roman" w:hAnsi="Times New Roman" w:cs="Times New Roman"/>
          <w:color w:val="000000" w:themeColor="text1"/>
          <w:sz w:val="24"/>
          <w:szCs w:val="24"/>
        </w:rPr>
        <w:t>geometric parameters of building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and fundamental frequency for mode mainly aligned with the along-wind direction. For the cases with different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stiffnesses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horizontal connections, they have the same </w:t>
      </w:r>
      <w:r w:rsidRPr="005D3657">
        <w:rPr>
          <w:rFonts w:ascii="Times New Roman" w:hAnsi="Times New Roman" w:cs="Times New Roman"/>
          <w:color w:val="000000" w:themeColor="text1"/>
          <w:sz w:val="24"/>
          <w:szCs w:val="24"/>
        </w:rPr>
        <w:t>wind pressure distribution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</w:t>
      </w:r>
      <w:r w:rsidRPr="005D3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geometric parameters of building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 According to the results of natural periods, the first two natural periods are corresponding to the modes along X and Y axes</w:t>
      </w:r>
      <w:r w:rsidR="0014675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</w:t>
      </w:r>
      <w:r w:rsidR="0014675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they are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very close for all the cases.</w:t>
      </w:r>
      <w:r>
        <w:t xml:space="preserve"> </w:t>
      </w:r>
      <w:r w:rsidRPr="0083513E">
        <w:rPr>
          <w:rFonts w:ascii="Times New Roman" w:hAnsi="Times New Roman" w:cs="Times New Roman"/>
          <w:color w:val="000000" w:themeColor="text1"/>
          <w:sz w:val="24"/>
          <w:szCs w:val="24"/>
        </w:rPr>
        <w:t>As expected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483664" w:rsidRPr="00BE43AE">
        <w:rPr>
          <w:rFonts w:ascii="Times New Roman" w:hAnsi="Times New Roman" w:cs="Times New Roman" w:hint="eastAsia"/>
          <w:sz w:val="24"/>
        </w:rPr>
        <w:t xml:space="preserve"> the design wind loads are basically</w:t>
      </w:r>
      <w:r w:rsidR="006800CB" w:rsidRPr="00BE43AE">
        <w:rPr>
          <w:rFonts w:ascii="Times New Roman" w:hAnsi="Times New Roman" w:cs="Times New Roman" w:hint="eastAsia"/>
          <w:sz w:val="24"/>
        </w:rPr>
        <w:t xml:space="preserve"> the</w:t>
      </w:r>
      <w:r w:rsidR="00483664" w:rsidRPr="00BE43AE">
        <w:rPr>
          <w:rFonts w:ascii="Times New Roman" w:hAnsi="Times New Roman" w:cs="Times New Roman" w:hint="eastAsia"/>
          <w:sz w:val="24"/>
        </w:rPr>
        <w:t xml:space="preserve"> same between the four cases and case BM with </w:t>
      </w:r>
      <w:r w:rsidR="007A6191">
        <w:rPr>
          <w:rFonts w:ascii="Times New Roman" w:hAnsi="Times New Roman" w:cs="Times New Roman" w:hint="eastAsia"/>
          <w:sz w:val="24"/>
        </w:rPr>
        <w:t>a</w:t>
      </w:r>
      <w:r w:rsidR="007A6191" w:rsidRPr="00BE43AE">
        <w:rPr>
          <w:rFonts w:ascii="Times New Roman" w:hAnsi="Times New Roman" w:cs="Times New Roman" w:hint="eastAsia"/>
          <w:sz w:val="24"/>
        </w:rPr>
        <w:t xml:space="preserve"> </w:t>
      </w:r>
      <w:r w:rsidR="00483664" w:rsidRPr="00BE43AE">
        <w:rPr>
          <w:rFonts w:ascii="Times New Roman" w:hAnsi="Times New Roman" w:cs="Times New Roman" w:hint="eastAsia"/>
          <w:sz w:val="24"/>
        </w:rPr>
        <w:t xml:space="preserve">relative error </w:t>
      </w:r>
      <w:r w:rsidR="003B768B" w:rsidRPr="00BE43AE">
        <w:rPr>
          <w:rFonts w:ascii="Times New Roman" w:hAnsi="Times New Roman" w:cs="Times New Roman"/>
          <w:sz w:val="24"/>
        </w:rPr>
        <w:t xml:space="preserve">of </w:t>
      </w:r>
      <w:r w:rsidR="00483664" w:rsidRPr="00BE43AE">
        <w:rPr>
          <w:rFonts w:ascii="Times New Roman" w:hAnsi="Times New Roman" w:cs="Times New Roman" w:hint="eastAsia"/>
          <w:sz w:val="24"/>
        </w:rPr>
        <w:t>no more than 1.2%</w:t>
      </w:r>
      <w:r w:rsidR="00491159" w:rsidRPr="00BE43AE">
        <w:rPr>
          <w:rFonts w:ascii="Times New Roman" w:hAnsi="Times New Roman" w:cs="Times New Roman" w:hint="eastAsia"/>
          <w:sz w:val="24"/>
        </w:rPr>
        <w:t xml:space="preserve"> (</w:t>
      </w:r>
      <w:r w:rsidR="00491159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2C7200">
        <w:rPr>
          <w:rFonts w:ascii="Times New Roman" w:hAnsi="Times New Roman" w:cs="Times New Roman" w:hint="eastAsia"/>
          <w:color w:val="0000FF"/>
          <w:sz w:val="24"/>
        </w:rPr>
        <w:t>2</w:t>
      </w:r>
      <w:r w:rsidR="00491159" w:rsidRPr="00BE43AE">
        <w:rPr>
          <w:rFonts w:ascii="Times New Roman" w:hAnsi="Times New Roman" w:cs="Times New Roman" w:hint="eastAsia"/>
          <w:sz w:val="24"/>
        </w:rPr>
        <w:t>)</w:t>
      </w:r>
      <w:r w:rsidR="00483664" w:rsidRPr="00BE43AE">
        <w:rPr>
          <w:rFonts w:ascii="Times New Roman" w:hAnsi="Times New Roman" w:cs="Times New Roman" w:hint="eastAsia"/>
          <w:sz w:val="24"/>
        </w:rPr>
        <w:t>.</w:t>
      </w:r>
      <w:r w:rsidR="00DE7628" w:rsidRPr="00BE43AE">
        <w:rPr>
          <w:rFonts w:ascii="Times New Roman" w:hAnsi="Times New Roman" w:cs="Times New Roman" w:hint="eastAsia"/>
          <w:sz w:val="24"/>
        </w:rPr>
        <w:t xml:space="preserve"> </w:t>
      </w:r>
      <w:r w:rsidR="0070088B" w:rsidRPr="00BE43AE">
        <w:rPr>
          <w:rFonts w:ascii="Times New Roman" w:hAnsi="Times New Roman" w:cs="Times New Roman" w:hint="eastAsia"/>
          <w:sz w:val="24"/>
        </w:rPr>
        <w:t>Therefore,</w:t>
      </w:r>
      <w:r w:rsidR="00BA187C" w:rsidRPr="00BE43AE">
        <w:rPr>
          <w:rFonts w:ascii="Times New Roman" w:hAnsi="Times New Roman" w:cs="Times New Roman"/>
          <w:sz w:val="24"/>
        </w:rPr>
        <w:t xml:space="preserve"> </w:t>
      </w:r>
      <w:r w:rsidR="007D620C" w:rsidRPr="00BE43AE">
        <w:rPr>
          <w:rFonts w:ascii="Times New Roman" w:hAnsi="Times New Roman" w:cs="Times New Roman" w:hint="eastAsia"/>
          <w:sz w:val="24"/>
        </w:rPr>
        <w:t xml:space="preserve">the effects of discrete diaphragms on design wind loads of concrete modular high-rises </w:t>
      </w:r>
      <w:r w:rsidR="009E75F8" w:rsidRPr="00BE43AE">
        <w:rPr>
          <w:rFonts w:ascii="Times New Roman" w:hAnsi="Times New Roman" w:cs="Times New Roman"/>
          <w:sz w:val="24"/>
        </w:rPr>
        <w:t xml:space="preserve">are </w:t>
      </w:r>
      <w:r w:rsidR="007A66AA" w:rsidRPr="00BE43AE">
        <w:rPr>
          <w:rFonts w:ascii="Times New Roman" w:hAnsi="Times New Roman" w:cs="Times New Roman"/>
          <w:sz w:val="24"/>
        </w:rPr>
        <w:t>neg</w:t>
      </w:r>
      <w:r w:rsidR="007A66AA" w:rsidRPr="00BE43AE">
        <w:rPr>
          <w:rFonts w:ascii="Times New Roman" w:hAnsi="Times New Roman" w:cs="Times New Roman" w:hint="eastAsia"/>
          <w:sz w:val="24"/>
        </w:rPr>
        <w:t>li</w:t>
      </w:r>
      <w:r w:rsidR="007A66AA" w:rsidRPr="00BE43AE">
        <w:rPr>
          <w:rFonts w:ascii="Times New Roman" w:hAnsi="Times New Roman" w:cs="Times New Roman"/>
          <w:sz w:val="24"/>
        </w:rPr>
        <w:t xml:space="preserve">gible </w:t>
      </w:r>
      <w:r w:rsidR="007D620C" w:rsidRPr="00BE43AE">
        <w:rPr>
          <w:rFonts w:ascii="Times New Roman" w:hAnsi="Times New Roman" w:cs="Times New Roman" w:hint="eastAsia"/>
          <w:sz w:val="24"/>
        </w:rPr>
        <w:t xml:space="preserve">even </w:t>
      </w:r>
      <w:r w:rsidR="0043379E" w:rsidRPr="00BE43AE">
        <w:rPr>
          <w:rFonts w:ascii="Times New Roman" w:hAnsi="Times New Roman" w:cs="Times New Roman"/>
          <w:sz w:val="24"/>
        </w:rPr>
        <w:t>when</w:t>
      </w:r>
      <w:r w:rsidR="007D620C" w:rsidRPr="00BE43AE">
        <w:rPr>
          <w:rFonts w:ascii="Times New Roman" w:hAnsi="Times New Roman" w:cs="Times New Roman" w:hint="eastAsia"/>
          <w:sz w:val="24"/>
        </w:rPr>
        <w:t xml:space="preserve"> </w:t>
      </w:r>
      <w:r w:rsidR="006800CB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7D620C" w:rsidRPr="00BE43AE">
        <w:rPr>
          <w:rFonts w:ascii="Times New Roman" w:hAnsi="Times New Roman" w:cs="Times New Roman" w:hint="eastAsia"/>
          <w:sz w:val="24"/>
        </w:rPr>
        <w:t>horizontal connections</w:t>
      </w:r>
      <w:r w:rsidR="006800CB" w:rsidRPr="00BE43AE">
        <w:rPr>
          <w:rFonts w:ascii="Times New Roman" w:hAnsi="Times New Roman" w:cs="Times New Roman" w:hint="eastAsia"/>
          <w:sz w:val="24"/>
        </w:rPr>
        <w:t xml:space="preserve"> are not very rigid</w:t>
      </w:r>
      <w:r w:rsidR="0070088B" w:rsidRPr="00BE43AE">
        <w:rPr>
          <w:rFonts w:ascii="Times New Roman" w:hAnsi="Times New Roman" w:cs="Times New Roman" w:hint="eastAsia"/>
          <w:sz w:val="24"/>
        </w:rPr>
        <w:t xml:space="preserve">. 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3284"/>
        <w:gridCol w:w="3284"/>
      </w:tblGrid>
      <w:tr w:rsidR="00136400" w:rsidRPr="00BE43AE" w14:paraId="7B55CBE2" w14:textId="77777777" w:rsidTr="00C56678">
        <w:tc>
          <w:tcPr>
            <w:tcW w:w="1667" w:type="pct"/>
            <w:vAlign w:val="center"/>
          </w:tcPr>
          <w:p w14:paraId="7B55CBDF" w14:textId="77777777" w:rsidR="00136400" w:rsidRPr="00BE43AE" w:rsidRDefault="00136400" w:rsidP="0013640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9E" wp14:editId="034E3BA8">
                  <wp:extent cx="1908000" cy="2160000"/>
                  <wp:effectExtent l="0" t="0" r="0" b="0"/>
                  <wp:docPr id="28" name="图表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B55CBE0" w14:textId="77777777" w:rsidR="00136400" w:rsidRPr="00BE43AE" w:rsidRDefault="00136400" w:rsidP="0013640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A0" wp14:editId="6B533CEC">
                  <wp:extent cx="1908000" cy="2160000"/>
                  <wp:effectExtent l="0" t="0" r="0" b="0"/>
                  <wp:docPr id="32" name="图表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B55CBE1" w14:textId="77777777" w:rsidR="00136400" w:rsidRPr="00BE43AE" w:rsidRDefault="00136400" w:rsidP="0013640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A2" wp14:editId="73551FF9">
                  <wp:extent cx="1908000" cy="2160000"/>
                  <wp:effectExtent l="0" t="0" r="0" b="0"/>
                  <wp:docPr id="33" name="图表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136400" w:rsidRPr="00BE43AE" w14:paraId="7B55CBE6" w14:textId="77777777" w:rsidTr="00C56678">
        <w:tc>
          <w:tcPr>
            <w:tcW w:w="1667" w:type="pct"/>
            <w:vAlign w:val="center"/>
          </w:tcPr>
          <w:p w14:paraId="7B55CBE3" w14:textId="77777777" w:rsidR="00136400" w:rsidRPr="00BE43AE" w:rsidRDefault="00136400" w:rsidP="00E91D7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(a) Horizontal force </w:t>
            </w:r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>F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x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 along X axis</w:t>
            </w:r>
          </w:p>
        </w:tc>
        <w:tc>
          <w:tcPr>
            <w:tcW w:w="1666" w:type="pct"/>
            <w:vAlign w:val="center"/>
          </w:tcPr>
          <w:p w14:paraId="7B55CBE4" w14:textId="77777777" w:rsidR="00136400" w:rsidRPr="00BE43AE" w:rsidRDefault="00136400" w:rsidP="00E91D7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>(b) Horizontal force</w:t>
            </w:r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 xml:space="preserve"> F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y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 along Y axis</w:t>
            </w:r>
          </w:p>
        </w:tc>
        <w:tc>
          <w:tcPr>
            <w:tcW w:w="1666" w:type="pct"/>
            <w:vAlign w:val="center"/>
          </w:tcPr>
          <w:p w14:paraId="7B55CBE5" w14:textId="4E8C600C" w:rsidR="00136400" w:rsidRPr="00BE43AE" w:rsidRDefault="0013640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(c) </w:t>
            </w:r>
            <w:r w:rsidR="008158A7" w:rsidRPr="00BE43AE">
              <w:rPr>
                <w:rFonts w:ascii="Times New Roman" w:hAnsi="Times New Roman" w:cs="Times New Roman"/>
                <w:sz w:val="18"/>
                <w:lang w:val="en-GB"/>
              </w:rPr>
              <w:t>T</w:t>
            </w:r>
            <w:r w:rsidR="008158A7">
              <w:rPr>
                <w:rFonts w:ascii="Times New Roman" w:hAnsi="Times New Roman" w:cs="Times New Roman" w:hint="eastAsia"/>
                <w:sz w:val="18"/>
                <w:lang w:val="en-GB"/>
              </w:rPr>
              <w:t>or</w:t>
            </w:r>
            <w:r w:rsidR="008158A7"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sional 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 xml:space="preserve">moment </w:t>
            </w:r>
            <w:proofErr w:type="spellStart"/>
            <w:r w:rsidRPr="00BE43AE">
              <w:rPr>
                <w:rFonts w:ascii="Times New Roman" w:hAnsi="Times New Roman" w:cs="Times New Roman"/>
                <w:i/>
                <w:sz w:val="18"/>
                <w:lang w:val="en-GB"/>
              </w:rPr>
              <w:t>T</w:t>
            </w:r>
            <w:r w:rsidRPr="00BE43AE">
              <w:rPr>
                <w:rFonts w:ascii="Times New Roman" w:hAnsi="Times New Roman" w:cs="Times New Roman"/>
                <w:i/>
                <w:sz w:val="18"/>
                <w:vertAlign w:val="subscript"/>
                <w:lang w:val="en-GB"/>
              </w:rPr>
              <w:t>z</w:t>
            </w:r>
            <w:proofErr w:type="spellEnd"/>
            <w:r w:rsidRPr="00BE43AE">
              <w:rPr>
                <w:rFonts w:ascii="Times New Roman" w:hAnsi="Times New Roman" w:cs="Times New Roman"/>
                <w:sz w:val="18"/>
                <w:vertAlign w:val="subscript"/>
                <w:lang w:val="en-GB"/>
              </w:rPr>
              <w:t xml:space="preserve"> </w:t>
            </w:r>
            <w:r w:rsidRPr="00BE43AE">
              <w:rPr>
                <w:rFonts w:ascii="Times New Roman" w:hAnsi="Times New Roman" w:cs="Times New Roman"/>
                <w:sz w:val="18"/>
                <w:lang w:val="en-GB"/>
              </w:rPr>
              <w:t>around Z axis</w:t>
            </w:r>
          </w:p>
        </w:tc>
      </w:tr>
    </w:tbl>
    <w:p w14:paraId="7B55CBE7" w14:textId="0BD467A6" w:rsidR="003A7D4F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</w:rPr>
        <w:t>2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="009330CB" w:rsidRPr="00BE43AE">
        <w:rPr>
          <w:rFonts w:ascii="Times New Roman" w:hAnsi="Times New Roman" w:cs="Times New Roman" w:hint="eastAsia"/>
          <w:sz w:val="24"/>
        </w:rPr>
        <w:t xml:space="preserve"> </w:t>
      </w:r>
      <w:r w:rsidR="00072AE5" w:rsidRPr="00BE43AE">
        <w:rPr>
          <w:rFonts w:ascii="Times New Roman" w:hAnsi="Times New Roman" w:cs="Times New Roman"/>
          <w:sz w:val="24"/>
        </w:rPr>
        <w:t xml:space="preserve">Design wind loads of the </w:t>
      </w:r>
      <w:r w:rsidR="00075C02" w:rsidRPr="00BE43AE">
        <w:rPr>
          <w:rFonts w:ascii="Times New Roman" w:hAnsi="Times New Roman" w:cs="Times New Roman" w:hint="eastAsia"/>
          <w:sz w:val="24"/>
        </w:rPr>
        <w:t xml:space="preserve">four </w:t>
      </w:r>
      <w:r w:rsidR="00072AE5" w:rsidRPr="00BE43AE">
        <w:rPr>
          <w:rFonts w:ascii="Times New Roman" w:hAnsi="Times New Roman" w:cs="Times New Roman"/>
          <w:sz w:val="24"/>
        </w:rPr>
        <w:t>cases</w:t>
      </w:r>
      <w:r w:rsidR="00075C02" w:rsidRPr="00BE43AE">
        <w:rPr>
          <w:rFonts w:ascii="Times New Roman" w:hAnsi="Times New Roman" w:cs="Times New Roman" w:hint="eastAsia"/>
          <w:sz w:val="24"/>
        </w:rPr>
        <w:t xml:space="preserve"> with discrete diaphragms and case BM</w:t>
      </w:r>
    </w:p>
    <w:p w14:paraId="7B55CBE8" w14:textId="77777777" w:rsidR="00E13CE9" w:rsidRPr="00BE43AE" w:rsidRDefault="00E13CE9" w:rsidP="00E13CE9">
      <w:pPr>
        <w:pStyle w:val="2"/>
        <w:spacing w:before="156" w:after="156"/>
      </w:pPr>
      <w:r w:rsidRPr="00BE43AE">
        <w:rPr>
          <w:rFonts w:hint="eastAsia"/>
        </w:rPr>
        <w:lastRenderedPageBreak/>
        <w:t>5.3</w:t>
      </w:r>
      <w:r w:rsidRPr="00BE43AE">
        <w:t xml:space="preserve">. </w:t>
      </w:r>
      <w:r w:rsidRPr="00BE43AE">
        <w:rPr>
          <w:rFonts w:hint="eastAsia"/>
        </w:rPr>
        <w:t>Lateral deformation</w:t>
      </w:r>
    </w:p>
    <w:p w14:paraId="7B55CBE9" w14:textId="2A8A02B8" w:rsidR="00C82E18" w:rsidRPr="00BE43AE" w:rsidRDefault="007B1C6B" w:rsidP="00306313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Under the basically identical design wind loads, the discrete diaphragms can amplify the deflection of buildings</w:t>
      </w:r>
      <w:r w:rsidR="00B76816" w:rsidRPr="00BE43AE">
        <w:rPr>
          <w:rFonts w:ascii="Times New Roman" w:hAnsi="Times New Roman" w:cs="Times New Roman" w:hint="eastAsia"/>
          <w:sz w:val="24"/>
        </w:rPr>
        <w:t xml:space="preserve"> that is positively related to </w:t>
      </w:r>
      <w:r w:rsidR="003B768B" w:rsidRPr="00BE43AE">
        <w:rPr>
          <w:rFonts w:ascii="Times New Roman" w:hAnsi="Times New Roman" w:cs="Times New Roman"/>
          <w:sz w:val="24"/>
        </w:rPr>
        <w:t xml:space="preserve">the </w:t>
      </w:r>
      <w:r w:rsidR="00B76816" w:rsidRPr="00BE43AE">
        <w:rPr>
          <w:rFonts w:ascii="Times New Roman" w:hAnsi="Times New Roman" w:cs="Times New Roman"/>
          <w:sz w:val="24"/>
        </w:rPr>
        <w:t>flexibility</w:t>
      </w:r>
      <w:r w:rsidR="00B76816" w:rsidRPr="00BE43AE">
        <w:rPr>
          <w:rFonts w:ascii="Times New Roman" w:hAnsi="Times New Roman" w:cs="Times New Roman" w:hint="eastAsia"/>
          <w:sz w:val="24"/>
        </w:rPr>
        <w:t xml:space="preserve"> of </w:t>
      </w:r>
      <w:r w:rsidRPr="00BE43AE">
        <w:rPr>
          <w:rFonts w:ascii="Times New Roman" w:hAnsi="Times New Roman" w:cs="Times New Roman"/>
          <w:sz w:val="24"/>
        </w:rPr>
        <w:t>horizontal</w:t>
      </w:r>
      <w:r w:rsidRPr="00BE43AE">
        <w:rPr>
          <w:rFonts w:ascii="Times New Roman" w:hAnsi="Times New Roman" w:cs="Times New Roman" w:hint="eastAsia"/>
          <w:sz w:val="24"/>
        </w:rPr>
        <w:t xml:space="preserve"> connections</w:t>
      </w:r>
      <w:r w:rsidR="002E4698" w:rsidRPr="00BE43AE">
        <w:rPr>
          <w:rFonts w:ascii="Times New Roman" w:hAnsi="Times New Roman" w:cs="Times New Roman" w:hint="eastAsia"/>
          <w:sz w:val="24"/>
        </w:rPr>
        <w:t xml:space="preserve"> (</w:t>
      </w:r>
      <w:r w:rsidR="002E4698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</w:rPr>
        <w:t>3</w:t>
      </w:r>
      <w:r w:rsidR="002E4698" w:rsidRPr="00BE43AE">
        <w:rPr>
          <w:rFonts w:ascii="Times New Roman" w:hAnsi="Times New Roman" w:cs="Times New Roman" w:hint="eastAsia"/>
          <w:sz w:val="24"/>
        </w:rPr>
        <w:t>)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  <w:r w:rsidR="00A87905" w:rsidRPr="00BE43AE">
        <w:rPr>
          <w:rFonts w:ascii="Times New Roman" w:hAnsi="Times New Roman" w:cs="Times New Roman" w:hint="eastAsia"/>
          <w:sz w:val="24"/>
        </w:rPr>
        <w:t>Except</w:t>
      </w:r>
      <w:r w:rsidR="00BA187C" w:rsidRPr="00BE43AE">
        <w:rPr>
          <w:rFonts w:ascii="Times New Roman" w:hAnsi="Times New Roman" w:cs="Times New Roman"/>
          <w:sz w:val="24"/>
        </w:rPr>
        <w:t xml:space="preserve"> for</w:t>
      </w:r>
      <w:r w:rsidR="00A87905" w:rsidRPr="00BE43AE">
        <w:rPr>
          <w:rFonts w:ascii="Times New Roman" w:hAnsi="Times New Roman" w:cs="Times New Roman" w:hint="eastAsia"/>
          <w:sz w:val="24"/>
        </w:rPr>
        <w:t xml:space="preserve"> case R-R, </w:t>
      </w:r>
      <w:r w:rsidR="00BA187C" w:rsidRPr="00BE43AE">
        <w:rPr>
          <w:rFonts w:ascii="Times New Roman" w:hAnsi="Times New Roman" w:cs="Times New Roman"/>
          <w:sz w:val="24"/>
        </w:rPr>
        <w:t xml:space="preserve">the </w:t>
      </w:r>
      <w:r w:rsidR="00A87905" w:rsidRPr="00BE43AE">
        <w:rPr>
          <w:rFonts w:ascii="Times New Roman" w:hAnsi="Times New Roman" w:cs="Times New Roman" w:hint="eastAsia"/>
          <w:sz w:val="24"/>
        </w:rPr>
        <w:t xml:space="preserve">other three cases with discrete diaphragms have a deflection of more than 0.2% under the wind loads, which can not meet the requirement of </w:t>
      </w:r>
      <w:r w:rsidR="00BA187C" w:rsidRPr="00BE43AE">
        <w:rPr>
          <w:rFonts w:ascii="Times New Roman" w:hAnsi="Times New Roman" w:cs="Times New Roman"/>
          <w:sz w:val="24"/>
        </w:rPr>
        <w:t xml:space="preserve">the </w:t>
      </w:r>
      <w:r w:rsidR="00A87905" w:rsidRPr="00BE43AE">
        <w:rPr>
          <w:rFonts w:ascii="Times New Roman" w:hAnsi="Times New Roman" w:cs="Times New Roman" w:hint="eastAsia"/>
          <w:sz w:val="24"/>
        </w:rPr>
        <w:t xml:space="preserve">structural design code of HK </w:t>
      </w:r>
      <w:r w:rsidR="00A87905" w:rsidRPr="00BE43AE">
        <w:rPr>
          <w:rFonts w:ascii="Times New Roman" w:hAnsi="Times New Roman" w:cs="Times New Roman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</w:rPr>
        <w:t>6</w:t>
      </w:r>
      <w:r w:rsidR="00A87905" w:rsidRPr="00BE43AE">
        <w:rPr>
          <w:rFonts w:ascii="Times New Roman" w:hAnsi="Times New Roman" w:cs="Times New Roman"/>
          <w:color w:val="0000FF"/>
          <w:sz w:val="24"/>
        </w:rPr>
        <w:t>]</w:t>
      </w:r>
      <w:r w:rsidR="00A87905" w:rsidRPr="00BE43AE">
        <w:rPr>
          <w:rFonts w:ascii="Times New Roman" w:hAnsi="Times New Roman" w:cs="Times New Roman" w:hint="eastAsia"/>
          <w:sz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3220"/>
        <w:gridCol w:w="3220"/>
      </w:tblGrid>
      <w:tr w:rsidR="00496E3F" w:rsidRPr="00BE43AE" w14:paraId="7B55CBED" w14:textId="77777777" w:rsidTr="00072AE5">
        <w:tc>
          <w:tcPr>
            <w:tcW w:w="3319" w:type="dxa"/>
            <w:vAlign w:val="center"/>
          </w:tcPr>
          <w:p w14:paraId="7B55CBEA" w14:textId="77777777" w:rsidR="00496E3F" w:rsidRPr="00BE43AE" w:rsidRDefault="0079299E" w:rsidP="0047691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A4" wp14:editId="23B87624">
                  <wp:extent cx="1908000" cy="2160000"/>
                  <wp:effectExtent l="0" t="0" r="0" b="0"/>
                  <wp:docPr id="47" name="图表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3220" w:type="dxa"/>
            <w:vAlign w:val="center"/>
          </w:tcPr>
          <w:p w14:paraId="7B55CBEB" w14:textId="77777777" w:rsidR="00496E3F" w:rsidRPr="00BE43AE" w:rsidRDefault="006E2E8F" w:rsidP="0047691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A6" wp14:editId="7698FF18">
                  <wp:extent cx="1908000" cy="2160000"/>
                  <wp:effectExtent l="0" t="0" r="0" b="0"/>
                  <wp:docPr id="48" name="图表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3220" w:type="dxa"/>
            <w:vAlign w:val="center"/>
          </w:tcPr>
          <w:p w14:paraId="7B55CBEC" w14:textId="77777777" w:rsidR="00496E3F" w:rsidRPr="00BE43AE" w:rsidRDefault="00476910" w:rsidP="00476910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A8" wp14:editId="667F2883">
                  <wp:extent cx="1908000" cy="2160000"/>
                  <wp:effectExtent l="0" t="0" r="0" b="0"/>
                  <wp:docPr id="49" name="图表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  <w:tr w:rsidR="00496E3F" w:rsidRPr="00BE43AE" w14:paraId="7B55CBF1" w14:textId="77777777" w:rsidTr="00072AE5">
        <w:tc>
          <w:tcPr>
            <w:tcW w:w="3319" w:type="dxa"/>
            <w:vAlign w:val="center"/>
          </w:tcPr>
          <w:p w14:paraId="7B55CBEE" w14:textId="77777777" w:rsidR="00496E3F" w:rsidRPr="00BE43AE" w:rsidRDefault="004A1371" w:rsidP="00570C8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</w:t>
            </w:r>
            <w:r w:rsidR="00570C8C" w:rsidRPr="00BE43AE">
              <w:rPr>
                <w:rFonts w:ascii="Times New Roman" w:hAnsi="Times New Roman" w:cs="Times New Roman" w:hint="eastAsia"/>
                <w:sz w:val="18"/>
              </w:rPr>
              <w:t xml:space="preserve"> WindComb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1</w:t>
            </w:r>
          </w:p>
        </w:tc>
        <w:tc>
          <w:tcPr>
            <w:tcW w:w="3220" w:type="dxa"/>
            <w:vAlign w:val="center"/>
          </w:tcPr>
          <w:p w14:paraId="7B55CBEF" w14:textId="77777777" w:rsidR="00496E3F" w:rsidRPr="00BE43AE" w:rsidRDefault="004A1371" w:rsidP="00570C8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</w:t>
            </w:r>
            <w:r w:rsidR="00570C8C" w:rsidRPr="00BE43AE">
              <w:rPr>
                <w:rFonts w:ascii="Times New Roman" w:hAnsi="Times New Roman" w:cs="Times New Roman" w:hint="eastAsia"/>
                <w:sz w:val="18"/>
              </w:rPr>
              <w:t xml:space="preserve"> Wind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Comb2</w:t>
            </w:r>
          </w:p>
        </w:tc>
        <w:tc>
          <w:tcPr>
            <w:tcW w:w="3220" w:type="dxa"/>
            <w:vAlign w:val="center"/>
          </w:tcPr>
          <w:p w14:paraId="7B55CBF0" w14:textId="77777777" w:rsidR="00496E3F" w:rsidRPr="00BE43AE" w:rsidRDefault="004A1371" w:rsidP="00570C8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</w:t>
            </w:r>
            <w:r w:rsidR="00570C8C" w:rsidRPr="00BE43AE">
              <w:rPr>
                <w:rFonts w:ascii="Times New Roman" w:hAnsi="Times New Roman" w:cs="Times New Roman" w:hint="eastAsia"/>
                <w:sz w:val="18"/>
              </w:rPr>
              <w:t xml:space="preserve"> Wind</w:t>
            </w:r>
            <w:r w:rsidRPr="00BE43AE">
              <w:rPr>
                <w:rFonts w:ascii="Times New Roman" w:hAnsi="Times New Roman" w:cs="Times New Roman" w:hint="eastAsia"/>
                <w:sz w:val="18"/>
              </w:rPr>
              <w:t>Comb3</w:t>
            </w:r>
          </w:p>
        </w:tc>
      </w:tr>
    </w:tbl>
    <w:p w14:paraId="7B55CBF2" w14:textId="11B5D0BB" w:rsidR="00C82E18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</w:rPr>
        <w:t>3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="00072AE5" w:rsidRPr="00BE43AE">
        <w:rPr>
          <w:sz w:val="24"/>
        </w:rPr>
        <w:t xml:space="preserve"> </w:t>
      </w:r>
      <w:r w:rsidR="00072AE5" w:rsidRPr="00BE43AE">
        <w:rPr>
          <w:rFonts w:ascii="Times New Roman" w:hAnsi="Times New Roman" w:cs="Times New Roman"/>
          <w:sz w:val="24"/>
        </w:rPr>
        <w:t>Drift ratios of the cases under wind load combinations</w:t>
      </w:r>
    </w:p>
    <w:p w14:paraId="7B55CBF3" w14:textId="5801438E" w:rsidR="007403C9" w:rsidRPr="00BE43AE" w:rsidRDefault="00A27306" w:rsidP="00A27306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/>
          <w:i/>
          <w:sz w:val="24"/>
          <w:vertAlign w:val="subscript"/>
        </w:rPr>
        <w:t>top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is calculated for the four cases under different wind load combinations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</w:rPr>
        <w:t>4</w:t>
      </w:r>
      <w:r w:rsidRPr="00BE43AE">
        <w:rPr>
          <w:rFonts w:ascii="Times New Roman" w:hAnsi="Times New Roman" w:cs="Times New Roman" w:hint="eastAsia"/>
          <w:sz w:val="24"/>
        </w:rPr>
        <w:t xml:space="preserve">). For all the four cases,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 under WindComb1 is smaller than that under </w:t>
      </w:r>
      <w:r w:rsidR="003B768B" w:rsidRPr="00BE43AE">
        <w:rPr>
          <w:rFonts w:ascii="Times New Roman" w:hAnsi="Times New Roman" w:cs="Times New Roman"/>
          <w:sz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</w:rPr>
        <w:t xml:space="preserve">other two wind load combinations </w:t>
      </w:r>
      <w:r w:rsidR="006800CB" w:rsidRPr="00BE43AE">
        <w:rPr>
          <w:rFonts w:ascii="Times New Roman" w:hAnsi="Times New Roman" w:cs="Times New Roman" w:hint="eastAsia"/>
          <w:sz w:val="24"/>
        </w:rPr>
        <w:t>because</w:t>
      </w:r>
      <w:r w:rsidRPr="00BE43AE">
        <w:rPr>
          <w:rFonts w:ascii="Times New Roman" w:hAnsi="Times New Roman" w:cs="Times New Roman" w:hint="eastAsia"/>
          <w:sz w:val="24"/>
        </w:rPr>
        <w:t xml:space="preserve"> the axial stiffness </w:t>
      </w:r>
      <w:r w:rsidR="006800CB" w:rsidRPr="00BE43AE">
        <w:rPr>
          <w:rFonts w:ascii="Times New Roman" w:hAnsi="Times New Roman" w:cs="Times New Roman" w:hint="eastAsia"/>
          <w:sz w:val="24"/>
        </w:rPr>
        <w:t xml:space="preserve">is </w:t>
      </w:r>
      <w:r w:rsidRPr="00BE43AE">
        <w:rPr>
          <w:rFonts w:ascii="Times New Roman" w:hAnsi="Times New Roman" w:cs="Times New Roman" w:hint="eastAsia"/>
          <w:sz w:val="24"/>
        </w:rPr>
        <w:t xml:space="preserve">larger than the shear stiffness for both M-M and M-C connections. Meanwhile, </w:t>
      </w:r>
      <w:r w:rsidR="00680642" w:rsidRPr="00BE43AE">
        <w:rPr>
          <w:rFonts w:ascii="Times New Roman" w:hAnsi="Times New Roman" w:cs="Times New Roman"/>
          <w:sz w:val="24"/>
        </w:rPr>
        <w:t>the joint</w:t>
      </w:r>
      <w:r w:rsidR="00602502" w:rsidRPr="00BE43AE">
        <w:rPr>
          <w:rFonts w:ascii="Times New Roman" w:hAnsi="Times New Roman" w:cs="Times New Roman"/>
          <w:sz w:val="24"/>
        </w:rPr>
        <w:t xml:space="preserve"> work of M-M and M-C connections</w:t>
      </w:r>
      <w:r w:rsidR="00A87905" w:rsidRPr="00BE43AE">
        <w:rPr>
          <w:rFonts w:ascii="Times New Roman" w:hAnsi="Times New Roman" w:cs="Times New Roman" w:hint="eastAsia"/>
          <w:sz w:val="24"/>
        </w:rPr>
        <w:t xml:space="preserve"> can</w:t>
      </w:r>
      <w:r w:rsidR="00602502" w:rsidRPr="00BE43AE">
        <w:rPr>
          <w:rFonts w:ascii="Times New Roman" w:hAnsi="Times New Roman" w:cs="Times New Roman"/>
          <w:sz w:val="24"/>
        </w:rPr>
        <w:t xml:space="preserve"> </w:t>
      </w:r>
      <w:r w:rsidR="00602502" w:rsidRPr="00BE43AE">
        <w:rPr>
          <w:rFonts w:ascii="Times New Roman" w:hAnsi="Times New Roman" w:cs="Times New Roman" w:hint="eastAsia"/>
          <w:sz w:val="24"/>
        </w:rPr>
        <w:t xml:space="preserve">increase </w:t>
      </w:r>
      <w:r w:rsidRPr="00BE43AE">
        <w:rPr>
          <w:rFonts w:ascii="Times New Roman" w:hAnsi="Times New Roman" w:cs="Times New Roman"/>
          <w:i/>
          <w:sz w:val="24"/>
        </w:rPr>
        <w:t>α</w:t>
      </w:r>
      <w:r w:rsidRPr="00BE43AE">
        <w:rPr>
          <w:rFonts w:ascii="Times New Roman" w:hAnsi="Times New Roman" w:cs="Times New Roman"/>
          <w:i/>
          <w:sz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</w:rPr>
        <w:t xml:space="preserve">, compared with </w:t>
      </w:r>
      <w:r w:rsidR="006800CB" w:rsidRPr="00BE43AE">
        <w:rPr>
          <w:rFonts w:ascii="Times New Roman" w:hAnsi="Times New Roman" w:cs="Times New Roman" w:hint="eastAsia"/>
          <w:sz w:val="24"/>
        </w:rPr>
        <w:t xml:space="preserve">the cases that </w:t>
      </w:r>
      <w:r w:rsidR="00602502" w:rsidRPr="00BE43AE">
        <w:rPr>
          <w:rFonts w:ascii="Times New Roman" w:hAnsi="Times New Roman" w:cs="Times New Roman"/>
          <w:sz w:val="24"/>
        </w:rPr>
        <w:t>singly adopt M-M or M-C connections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</w:p>
    <w:p w14:paraId="7B55CBF4" w14:textId="77777777" w:rsidR="00072AE5" w:rsidRPr="00BE43AE" w:rsidRDefault="00072AE5" w:rsidP="00072AE5">
      <w:pPr>
        <w:jc w:val="center"/>
        <w:rPr>
          <w:rFonts w:ascii="Times New Roman" w:hAnsi="Times New Roman" w:cs="Times New Roman"/>
        </w:rPr>
      </w:pPr>
      <w:r w:rsidRPr="00BE43AE">
        <w:rPr>
          <w:noProof/>
        </w:rPr>
        <w:drawing>
          <wp:inline distT="0" distB="0" distL="0" distR="0" wp14:anchorId="7B55CDAA" wp14:editId="37421FE7">
            <wp:extent cx="2808000" cy="1980000"/>
            <wp:effectExtent l="0" t="0" r="0" b="1270"/>
            <wp:docPr id="53" name="图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7B55CBF5" w14:textId="0DA9AA95" w:rsidR="00745FE4" w:rsidRPr="00BE43AE" w:rsidRDefault="00401190" w:rsidP="002C4031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072AE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072AE5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4974E8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proofErr w:type="gramEnd"/>
      <w:r w:rsidR="00072AE5" w:rsidRPr="00BE43AE">
        <w:rPr>
          <w:rFonts w:ascii="Times New Roman" w:hAnsi="Times New Roman" w:cs="Times New Roman"/>
          <w:sz w:val="24"/>
          <w:szCs w:val="24"/>
        </w:rPr>
        <w:t xml:space="preserve"> of the </w:t>
      </w:r>
      <w:r w:rsidR="00A87905" w:rsidRPr="00BE43AE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072AE5" w:rsidRPr="00BE43AE">
        <w:rPr>
          <w:rFonts w:ascii="Times New Roman" w:hAnsi="Times New Roman" w:cs="Times New Roman"/>
          <w:sz w:val="24"/>
          <w:szCs w:val="24"/>
        </w:rPr>
        <w:t xml:space="preserve">cases </w:t>
      </w:r>
      <w:r w:rsidR="00072AE5" w:rsidRPr="00BE43AE">
        <w:rPr>
          <w:rFonts w:ascii="Times New Roman" w:hAnsi="Times New Roman" w:cs="Times New Roman" w:hint="eastAsia"/>
          <w:sz w:val="24"/>
          <w:szCs w:val="24"/>
        </w:rPr>
        <w:t xml:space="preserve">with discrete diaphragms </w:t>
      </w:r>
      <w:r w:rsidR="00072AE5" w:rsidRPr="00BE43AE">
        <w:rPr>
          <w:rFonts w:ascii="Times New Roman" w:hAnsi="Times New Roman" w:cs="Times New Roman"/>
          <w:sz w:val="24"/>
          <w:szCs w:val="24"/>
        </w:rPr>
        <w:t>under wind load combinations</w:t>
      </w:r>
    </w:p>
    <w:p w14:paraId="7B55CBF6" w14:textId="7B7ADE2B" w:rsidR="00A27306" w:rsidRPr="00E85A36" w:rsidRDefault="00C2614C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</w:pPr>
      <w:r w:rsidRPr="00BE43AE">
        <w:rPr>
          <w:rFonts w:ascii="Times New Roman" w:hAnsi="Times New Roman" w:cs="Times New Roman" w:hint="eastAsia"/>
          <w:sz w:val="24"/>
        </w:rPr>
        <w:t>T</w:t>
      </w:r>
      <w:r w:rsidR="009614C3" w:rsidRPr="00BE43AE">
        <w:rPr>
          <w:rFonts w:ascii="Times New Roman" w:hAnsi="Times New Roman" w:cs="Times New Roman" w:hint="eastAsia"/>
          <w:sz w:val="24"/>
        </w:rPr>
        <w:t>he principle of</w:t>
      </w:r>
      <w:r w:rsidR="009614C3" w:rsidRPr="00BE43AE">
        <w:rPr>
          <w:rFonts w:ascii="Times New Roman" w:hAnsi="Times New Roman" w:cs="Times New Roman"/>
          <w:sz w:val="24"/>
        </w:rPr>
        <w:t xml:space="preserve"> linear superposition</w:t>
      </w:r>
      <w:r w:rsidR="003207B5" w:rsidRPr="00BE43AE">
        <w:rPr>
          <w:rFonts w:ascii="Times New Roman" w:hAnsi="Times New Roman" w:cs="Times New Roman" w:hint="eastAsia"/>
          <w:sz w:val="24"/>
        </w:rPr>
        <w:t xml:space="preserve"> is generally </w:t>
      </w:r>
      <w:r w:rsidR="003207B5" w:rsidRPr="00BE43AE">
        <w:rPr>
          <w:rFonts w:ascii="Times New Roman" w:hAnsi="Times New Roman" w:cs="Times New Roman"/>
          <w:sz w:val="24"/>
        </w:rPr>
        <w:t>available</w:t>
      </w:r>
      <w:r w:rsidR="003207B5" w:rsidRPr="00BE43AE">
        <w:rPr>
          <w:rFonts w:ascii="Times New Roman" w:hAnsi="Times New Roman" w:cs="Times New Roman" w:hint="eastAsia"/>
          <w:sz w:val="24"/>
        </w:rPr>
        <w:t xml:space="preserve"> for elastic structures</w:t>
      </w:r>
      <w:r w:rsidR="00FA1B81" w:rsidRPr="00BE43AE">
        <w:rPr>
          <w:rFonts w:ascii="Times New Roman" w:hAnsi="Times New Roman" w:cs="Times New Roman" w:hint="eastAsia"/>
          <w:sz w:val="24"/>
        </w:rPr>
        <w:t>.</w:t>
      </w:r>
      <w:r w:rsidRPr="00BE43AE">
        <w:rPr>
          <w:rFonts w:ascii="Times New Roman" w:hAnsi="Times New Roman" w:cs="Times New Roman" w:hint="eastAsia"/>
          <w:sz w:val="24"/>
        </w:rPr>
        <w:t xml:space="preserve"> High-rises are </w:t>
      </w:r>
      <w:r w:rsidRPr="00BE43AE">
        <w:rPr>
          <w:rFonts w:ascii="Times New Roman" w:hAnsi="Times New Roman" w:cs="Times New Roman" w:hint="eastAsia"/>
          <w:sz w:val="24"/>
        </w:rPr>
        <w:lastRenderedPageBreak/>
        <w:t>designed to maintain basically elastic under wind load combinations.</w:t>
      </w:r>
      <w:r w:rsidR="00673096" w:rsidRP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For one case from the four cases with discrete diaphragms, when the axial and shear stiffnesses of M-M connections are assigned the same values to that of the case and M-C connections are assigned to be perfect rigidity, a</w:t>
      </w:r>
      <w:r w:rsidR="00673096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</w:t>
      </w:r>
      <w:r w:rsidR="00673096" w:rsidRPr="00AA5B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ndividual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contribution of M-M connections to 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673096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can be obtained under one wind load combination. Similarly,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="00673096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</w:t>
      </w:r>
      <w:r w:rsidR="00673096" w:rsidRPr="00AA5B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ndividual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contribution of M-C connections to 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673096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can be obtained for the case under the same wind load combination. Under the wind load combination, the prediction value of 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673096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according to the principle of linear superposition is obtained by the sum of the two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="00673096" w:rsidRPr="00AA5B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ndividual </w:t>
      </w:r>
      <w:r w:rsidR="006730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contributions of M-M and M-C connections to 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673096" w:rsidRPr="007067BB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673096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.</w:t>
      </w:r>
      <w:r w:rsidR="003207B5" w:rsidRPr="00BE43AE">
        <w:rPr>
          <w:rFonts w:ascii="Times New Roman" w:hAnsi="Times New Roman" w:cs="Times New Roman" w:hint="eastAsia"/>
          <w:sz w:val="24"/>
        </w:rPr>
        <w:t xml:space="preserve"> </w:t>
      </w:r>
      <w:r w:rsidR="00A820BF" w:rsidRPr="00BE43AE">
        <w:rPr>
          <w:rFonts w:ascii="Times New Roman" w:hAnsi="Times New Roman" w:cs="Times New Roman" w:hint="eastAsia"/>
          <w:sz w:val="24"/>
        </w:rPr>
        <w:t>T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he </w:t>
      </w:r>
      <w:r w:rsidR="00FA1B81" w:rsidRPr="00BE43AE">
        <w:rPr>
          <w:rFonts w:ascii="Times New Roman" w:hAnsi="Times New Roman" w:cs="Times New Roman"/>
          <w:sz w:val="24"/>
        </w:rPr>
        <w:t>comparison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 of </w:t>
      </w:r>
      <w:r w:rsidR="00FA1B81" w:rsidRPr="00BE43AE">
        <w:rPr>
          <w:rFonts w:ascii="Times New Roman" w:hAnsi="Times New Roman" w:cs="Times New Roman"/>
          <w:i/>
          <w:sz w:val="24"/>
        </w:rPr>
        <w:t>α</w:t>
      </w:r>
      <w:r w:rsidR="00FA1B81" w:rsidRPr="00BE43AE">
        <w:rPr>
          <w:rFonts w:ascii="Times New Roman" w:hAnsi="Times New Roman" w:cs="Times New Roman"/>
          <w:i/>
          <w:sz w:val="24"/>
          <w:vertAlign w:val="subscript"/>
        </w:rPr>
        <w:t>top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 between the actual </w:t>
      </w:r>
      <w:r w:rsidR="00A820BF" w:rsidRPr="00BE43AE">
        <w:rPr>
          <w:rFonts w:ascii="Times New Roman" w:hAnsi="Times New Roman" w:cs="Times New Roman" w:hint="eastAsia"/>
          <w:sz w:val="24"/>
        </w:rPr>
        <w:t xml:space="preserve">values 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and </w:t>
      </w:r>
      <w:r w:rsidR="00A820BF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FA1B81" w:rsidRPr="00BE43AE">
        <w:rPr>
          <w:rFonts w:ascii="Times New Roman" w:hAnsi="Times New Roman" w:cs="Times New Roman"/>
          <w:sz w:val="24"/>
        </w:rPr>
        <w:t>predict</w:t>
      </w:r>
      <w:r w:rsidR="00FA1B81" w:rsidRPr="00BE43AE">
        <w:rPr>
          <w:rFonts w:ascii="Times New Roman" w:hAnsi="Times New Roman" w:cs="Times New Roman" w:hint="eastAsia"/>
          <w:sz w:val="24"/>
        </w:rPr>
        <w:t>ed</w:t>
      </w:r>
      <w:r w:rsidR="00FA1B81" w:rsidRPr="00BE43AE">
        <w:rPr>
          <w:rFonts w:ascii="Times New Roman" w:hAnsi="Times New Roman" w:cs="Times New Roman"/>
          <w:sz w:val="24"/>
        </w:rPr>
        <w:t xml:space="preserve"> values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 </w:t>
      </w:r>
      <w:r w:rsidR="00A820BF" w:rsidRPr="00BE43AE">
        <w:rPr>
          <w:rFonts w:ascii="Times New Roman" w:hAnsi="Times New Roman" w:cs="Times New Roman" w:hint="eastAsia"/>
          <w:sz w:val="24"/>
        </w:rPr>
        <w:t>according to the principle of</w:t>
      </w:r>
      <w:r w:rsidR="00A820BF" w:rsidRPr="00BE43AE">
        <w:rPr>
          <w:rFonts w:ascii="Times New Roman" w:hAnsi="Times New Roman" w:cs="Times New Roman"/>
          <w:sz w:val="24"/>
        </w:rPr>
        <w:t xml:space="preserve"> linear superposition</w:t>
      </w:r>
      <w:r w:rsidR="00A820BF" w:rsidRPr="00BE43AE">
        <w:rPr>
          <w:rFonts w:ascii="Times New Roman" w:hAnsi="Times New Roman" w:cs="Times New Roman" w:hint="eastAsia"/>
          <w:sz w:val="24"/>
        </w:rPr>
        <w:t xml:space="preserve"> </w:t>
      </w:r>
      <w:r w:rsidR="0043379E" w:rsidRPr="00BE43AE">
        <w:rPr>
          <w:rFonts w:ascii="Times New Roman" w:hAnsi="Times New Roman" w:cs="Times New Roman"/>
          <w:sz w:val="24"/>
        </w:rPr>
        <w:t>was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 </w:t>
      </w:r>
      <w:r w:rsidR="00A96065" w:rsidRPr="00BE43AE">
        <w:rPr>
          <w:rFonts w:ascii="Times New Roman" w:hAnsi="Times New Roman" w:cs="Times New Roman" w:hint="eastAsia"/>
          <w:sz w:val="24"/>
        </w:rPr>
        <w:t xml:space="preserve">conducted </w:t>
      </w:r>
      <w:r w:rsidR="00A820BF" w:rsidRPr="00BE43AE">
        <w:rPr>
          <w:rFonts w:ascii="Times New Roman" w:hAnsi="Times New Roman" w:cs="Times New Roman" w:hint="eastAsia"/>
          <w:sz w:val="24"/>
        </w:rPr>
        <w:t>for all the four cases under different wind load combinations (</w:t>
      </w:r>
      <w:r w:rsidR="00A820BF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</w:rPr>
        <w:t>5</w:t>
      </w:r>
      <w:r w:rsidR="00A820BF" w:rsidRPr="00BE43AE">
        <w:rPr>
          <w:rFonts w:ascii="Times New Roman" w:hAnsi="Times New Roman" w:cs="Times New Roman" w:hint="eastAsia"/>
          <w:sz w:val="24"/>
        </w:rPr>
        <w:t>)</w:t>
      </w:r>
      <w:r w:rsidR="00FA1B81" w:rsidRPr="00BE43AE">
        <w:rPr>
          <w:rFonts w:ascii="Times New Roman" w:hAnsi="Times New Roman" w:cs="Times New Roman" w:hint="eastAsia"/>
          <w:sz w:val="24"/>
        </w:rPr>
        <w:t>.</w:t>
      </w:r>
      <w:r w:rsidR="00A820BF" w:rsidRPr="00BE43AE">
        <w:rPr>
          <w:rFonts w:ascii="Times New Roman" w:hAnsi="Times New Roman" w:cs="Times New Roman" w:hint="eastAsia"/>
          <w:sz w:val="24"/>
        </w:rPr>
        <w:t xml:space="preserve"> It can be found that </w:t>
      </w:r>
      <w:r w:rsidR="006561BB" w:rsidRPr="00BE43AE">
        <w:rPr>
          <w:rFonts w:ascii="Times New Roman" w:hAnsi="Times New Roman" w:cs="Times New Roman" w:hint="eastAsia"/>
          <w:sz w:val="24"/>
        </w:rPr>
        <w:t xml:space="preserve">all the actual values are </w:t>
      </w:r>
      <w:r w:rsidR="003207B5" w:rsidRPr="00BE43AE">
        <w:rPr>
          <w:rFonts w:ascii="Times New Roman" w:hAnsi="Times New Roman" w:cs="Times New Roman" w:hint="eastAsia"/>
          <w:sz w:val="24"/>
        </w:rPr>
        <w:t xml:space="preserve">very close to </w:t>
      </w:r>
      <w:r w:rsidR="00A96065" w:rsidRPr="00BE43AE">
        <w:rPr>
          <w:rFonts w:ascii="Times New Roman" w:hAnsi="Times New Roman" w:cs="Times New Roman" w:hint="eastAsia"/>
          <w:sz w:val="24"/>
        </w:rPr>
        <w:t xml:space="preserve">but </w:t>
      </w:r>
      <w:r w:rsidR="003207B5" w:rsidRPr="00BE43AE">
        <w:rPr>
          <w:rFonts w:ascii="Times New Roman" w:hAnsi="Times New Roman" w:cs="Times New Roman" w:hint="eastAsia"/>
          <w:sz w:val="24"/>
        </w:rPr>
        <w:t>a little</w:t>
      </w:r>
      <w:r w:rsidR="006561BB" w:rsidRPr="00BE43AE">
        <w:rPr>
          <w:rFonts w:ascii="Times New Roman" w:hAnsi="Times New Roman" w:cs="Times New Roman" w:hint="eastAsia"/>
          <w:sz w:val="24"/>
        </w:rPr>
        <w:t xml:space="preserve"> larger than the </w:t>
      </w:r>
      <w:r w:rsidR="006561BB" w:rsidRPr="00BE43AE">
        <w:rPr>
          <w:rFonts w:ascii="Times New Roman" w:hAnsi="Times New Roman" w:cs="Times New Roman"/>
          <w:sz w:val="24"/>
        </w:rPr>
        <w:t>corresponding</w:t>
      </w:r>
      <w:r w:rsidR="006561BB" w:rsidRPr="00BE43AE">
        <w:rPr>
          <w:rFonts w:ascii="Times New Roman" w:hAnsi="Times New Roman" w:cs="Times New Roman" w:hint="eastAsia"/>
          <w:sz w:val="24"/>
        </w:rPr>
        <w:t xml:space="preserve"> predicted values. </w:t>
      </w:r>
      <w:r w:rsidR="003207B5" w:rsidRPr="00BE43AE">
        <w:rPr>
          <w:rFonts w:ascii="Times New Roman" w:hAnsi="Times New Roman" w:cs="Times New Roman" w:hint="eastAsia"/>
          <w:sz w:val="24"/>
        </w:rPr>
        <w:t xml:space="preserve">Therefore, the </w:t>
      </w:r>
      <w:r w:rsidR="00B439CB" w:rsidRPr="00BE43AE">
        <w:rPr>
          <w:rFonts w:ascii="Times New Roman" w:hAnsi="Times New Roman" w:cs="Times New Roman" w:hint="eastAsia"/>
          <w:sz w:val="24"/>
        </w:rPr>
        <w:t xml:space="preserve">joint effects of M-M and M-C connections on </w:t>
      </w:r>
      <w:r w:rsidR="00B439CB" w:rsidRPr="00BE43AE">
        <w:rPr>
          <w:rFonts w:ascii="Times New Roman" w:hAnsi="Times New Roman" w:cs="Times New Roman"/>
          <w:i/>
          <w:sz w:val="24"/>
        </w:rPr>
        <w:t>α</w:t>
      </w:r>
      <w:r w:rsidR="00B439CB" w:rsidRPr="00BE43AE">
        <w:rPr>
          <w:rFonts w:ascii="Times New Roman" w:hAnsi="Times New Roman" w:cs="Times New Roman"/>
          <w:i/>
          <w:sz w:val="24"/>
          <w:vertAlign w:val="subscript"/>
        </w:rPr>
        <w:t>top</w:t>
      </w:r>
      <w:r w:rsidR="00B439CB" w:rsidRPr="00BE43AE">
        <w:rPr>
          <w:rFonts w:ascii="Times New Roman" w:hAnsi="Times New Roman" w:cs="Times New Roman" w:hint="eastAsia"/>
          <w:sz w:val="24"/>
        </w:rPr>
        <w:t xml:space="preserve"> can be conser</w:t>
      </w:r>
      <w:r w:rsidR="00BA187C" w:rsidRPr="00BE43AE">
        <w:rPr>
          <w:rFonts w:ascii="Times New Roman" w:hAnsi="Times New Roman" w:cs="Times New Roman"/>
          <w:sz w:val="24"/>
        </w:rPr>
        <w:t>v</w:t>
      </w:r>
      <w:r w:rsidR="00B439CB" w:rsidRPr="00BE43AE">
        <w:rPr>
          <w:rFonts w:ascii="Times New Roman" w:hAnsi="Times New Roman" w:cs="Times New Roman" w:hint="eastAsia"/>
          <w:sz w:val="24"/>
        </w:rPr>
        <w:t>atively deemed to be the linear superposition of the single effects of M-M or M-C connections</w:t>
      </w:r>
      <w:r w:rsidR="00673096">
        <w:rPr>
          <w:rFonts w:ascii="Times New Roman" w:hAnsi="Times New Roman" w:cs="Times New Roman" w:hint="eastAsia"/>
          <w:sz w:val="24"/>
        </w:rPr>
        <w:t xml:space="preserve">, which </w:t>
      </w:r>
      <w:r w:rsidR="00070ADA">
        <w:rPr>
          <w:rFonts w:ascii="Times New Roman" w:hAnsi="Times New Roman" w:cs="Times New Roman" w:hint="eastAsia"/>
          <w:sz w:val="24"/>
        </w:rPr>
        <w:t xml:space="preserve">may </w:t>
      </w:r>
      <w:r w:rsidR="00673096">
        <w:rPr>
          <w:rFonts w:ascii="Times New Roman" w:hAnsi="Times New Roman" w:cs="Times New Roman" w:hint="eastAsia"/>
          <w:sz w:val="24"/>
        </w:rPr>
        <w:t xml:space="preserve">combine with </w:t>
      </w:r>
      <w:r w:rsidR="00070AD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constant </w:t>
      </w:r>
      <w:r w:rsidR="00070ADA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070ADA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line</w:t>
      </w:r>
      <w:r w:rsidR="007C2651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s that </w:t>
      </w:r>
      <w:r w:rsidR="0026792B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are</w:t>
      </w:r>
      <w:r w:rsidR="007C2651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established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="00070ADA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>separately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considering the </w:t>
      </w:r>
      <w:r w:rsidR="00070ADA">
        <w:rPr>
          <w:rFonts w:ascii="Times New Roman" w:hAnsi="Times New Roman" w:cs="Times New Roman" w:hint="eastAsia"/>
          <w:sz w:val="24"/>
        </w:rPr>
        <w:t xml:space="preserve">effects of 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M-M or M-C connections</w:t>
      </w:r>
      <w:r w:rsidR="007C2651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,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 to provide a basis for </w:t>
      </w:r>
      <w:r w:rsidR="00070ADA">
        <w:rPr>
          <w:rFonts w:ascii="Times New Roman" w:eastAsia="宋体" w:hAnsi="Times New Roman" w:cs="Times New Roman"/>
          <w:color w:val="212121"/>
          <w:kern w:val="0"/>
          <w:sz w:val="24"/>
          <w:szCs w:val="24"/>
        </w:rPr>
        <w:t xml:space="preserve">a 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 xml:space="preserve">novel </w:t>
      </w:r>
      <w:r w:rsidR="00070ADA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</w:rPr>
        <w:t>α</w:t>
      </w:r>
      <w:r w:rsidR="00070ADA" w:rsidRPr="002D63D2">
        <w:rPr>
          <w:rFonts w:ascii="Times New Roman" w:eastAsia="宋体" w:hAnsi="Times New Roman" w:cs="Times New Roman"/>
          <w:i/>
          <w:color w:val="212121"/>
          <w:kern w:val="0"/>
          <w:sz w:val="24"/>
          <w:szCs w:val="24"/>
          <w:vertAlign w:val="subscript"/>
        </w:rPr>
        <w:t>top</w:t>
      </w:r>
      <w:r w:rsidR="00070ADA">
        <w:rPr>
          <w:rFonts w:ascii="Times New Roman" w:eastAsia="宋体" w:hAnsi="Times New Roman" w:cs="Times New Roman" w:hint="eastAsia"/>
          <w:color w:val="212121"/>
          <w:kern w:val="0"/>
          <w:sz w:val="24"/>
          <w:szCs w:val="24"/>
        </w:rPr>
        <w:t>-based design method of discrete diaphragms</w:t>
      </w:r>
      <w:r w:rsidR="00FA1B81" w:rsidRPr="00BE43AE">
        <w:rPr>
          <w:rFonts w:ascii="Times New Roman" w:hAnsi="Times New Roman" w:cs="Times New Roman" w:hint="eastAsia"/>
          <w:sz w:val="24"/>
        </w:rPr>
        <w:t xml:space="preserve">. </w:t>
      </w:r>
    </w:p>
    <w:p w14:paraId="7B55CBF7" w14:textId="77777777" w:rsidR="0044710A" w:rsidRPr="00BE43AE" w:rsidRDefault="00072AE5" w:rsidP="00072AE5">
      <w:pPr>
        <w:jc w:val="center"/>
        <w:rPr>
          <w:rFonts w:ascii="Times New Roman" w:hAnsi="Times New Roman" w:cs="Times New Roman"/>
        </w:rPr>
      </w:pPr>
      <w:r w:rsidRPr="00BE43AE">
        <w:rPr>
          <w:noProof/>
        </w:rPr>
        <w:drawing>
          <wp:inline distT="0" distB="0" distL="0" distR="0" wp14:anchorId="7B55CDAC" wp14:editId="7ECEB37C">
            <wp:extent cx="2808000" cy="1980000"/>
            <wp:effectExtent l="0" t="0" r="0" b="1270"/>
            <wp:docPr id="51" name="图表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B55CBF8" w14:textId="1F104F06" w:rsidR="0044710A" w:rsidRPr="00BE43AE" w:rsidRDefault="00072AE5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Comparison of </w:t>
      </w:r>
      <w:r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AF7C34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top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between </w:t>
      </w:r>
      <w:r w:rsidR="00B439CB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  <w:szCs w:val="24"/>
        </w:rPr>
        <w:t>actual and predict</w:t>
      </w:r>
      <w:r w:rsidR="00312A59" w:rsidRPr="00BE43AE">
        <w:rPr>
          <w:rFonts w:ascii="Times New Roman" w:hAnsi="Times New Roman" w:cs="Times New Roman" w:hint="eastAsia"/>
          <w:sz w:val="24"/>
          <w:szCs w:val="24"/>
        </w:rPr>
        <w:t>ed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values </w:t>
      </w:r>
      <w:r w:rsidR="00B439CB" w:rsidRPr="00BE43AE">
        <w:rPr>
          <w:rFonts w:ascii="Times New Roman" w:hAnsi="Times New Roman" w:cs="Times New Roman" w:hint="eastAsia"/>
          <w:sz w:val="24"/>
          <w:szCs w:val="24"/>
        </w:rPr>
        <w:t>for the four cases</w:t>
      </w:r>
    </w:p>
    <w:p w14:paraId="7B55CBF9" w14:textId="77777777" w:rsidR="004B0484" w:rsidRPr="00BE43AE" w:rsidRDefault="004B0484" w:rsidP="004B0484">
      <w:pPr>
        <w:pStyle w:val="2"/>
        <w:spacing w:before="156" w:after="156"/>
      </w:pPr>
      <w:r w:rsidRPr="00BE43AE">
        <w:rPr>
          <w:rFonts w:hint="eastAsia"/>
        </w:rPr>
        <w:t>5.</w:t>
      </w:r>
      <w:r w:rsidR="00E13CE9" w:rsidRPr="00BE43AE">
        <w:rPr>
          <w:rFonts w:hint="eastAsia"/>
        </w:rPr>
        <w:t>4</w:t>
      </w:r>
      <w:r w:rsidRPr="00BE43AE">
        <w:t xml:space="preserve">. </w:t>
      </w:r>
      <w:r w:rsidRPr="00BE43AE">
        <w:rPr>
          <w:rFonts w:hint="eastAsia"/>
        </w:rPr>
        <w:t>Wind vibration</w:t>
      </w:r>
    </w:p>
    <w:p w14:paraId="7B55CBFA" w14:textId="4FB45379" w:rsidR="00237560" w:rsidRPr="00BE43AE" w:rsidRDefault="006D139B" w:rsidP="006D139B">
      <w:pPr>
        <w:tabs>
          <w:tab w:val="left" w:pos="1152"/>
        </w:tabs>
        <w:spacing w:line="360" w:lineRule="auto"/>
        <w:ind w:firstLineChars="200" w:firstLine="480"/>
        <w:rPr>
          <w:rFonts w:ascii="Times New Roman" w:hAnsi="Times New Roman" w:cs="Times New Roman"/>
          <w:sz w:val="24"/>
          <w:lang w:val="en-GB"/>
        </w:rPr>
      </w:pPr>
      <w:r w:rsidRPr="00BE43AE">
        <w:rPr>
          <w:rFonts w:ascii="Times New Roman" w:hAnsi="Times New Roman" w:cs="Times New Roman" w:hint="eastAsia"/>
          <w:sz w:val="24"/>
          <w:lang w:val="en-GB"/>
        </w:rPr>
        <w:t>A</w:t>
      </w:r>
      <w:r w:rsidR="00237560" w:rsidRPr="00BE43AE">
        <w:rPr>
          <w:rFonts w:ascii="Times New Roman" w:hAnsi="Times New Roman" w:cs="Times New Roman"/>
          <w:sz w:val="24"/>
          <w:lang w:val="en-GB"/>
        </w:rPr>
        <w:t xml:space="preserve"> demand-to-capacity ratio of peak acceleration is defined for a building as</w:t>
      </w:r>
      <w:r w:rsidRPr="00BE43AE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lang w:val="en-GB"/>
        </w:rPr>
        <w:t>[</w:t>
      </w:r>
      <w:r w:rsidR="006441C7">
        <w:rPr>
          <w:rFonts w:ascii="Times New Roman" w:hAnsi="Times New Roman" w:cs="Times New Roman" w:hint="eastAsia"/>
          <w:color w:val="0000FF"/>
          <w:sz w:val="24"/>
          <w:lang w:val="en-GB"/>
        </w:rPr>
        <w:t>7</w:t>
      </w:r>
      <w:r w:rsidR="000214AF" w:rsidRPr="00BE43AE">
        <w:rPr>
          <w:rFonts w:ascii="Times New Roman" w:hAnsi="Times New Roman" w:cs="Times New Roman" w:hint="eastAsia"/>
          <w:color w:val="0000FF"/>
          <w:sz w:val="24"/>
          <w:lang w:val="en-GB"/>
        </w:rPr>
        <w:t>]</w:t>
      </w:r>
    </w:p>
    <w:p w14:paraId="7B55CBFB" w14:textId="77777777" w:rsidR="006D139B" w:rsidRPr="00BE43AE" w:rsidRDefault="00237560" w:rsidP="00C4452D">
      <w:pPr>
        <w:pStyle w:val="a8"/>
        <w:rPr>
          <w:lang w:val="en-GB"/>
        </w:rPr>
      </w:pPr>
      <w:r w:rsidRPr="00BE43AE">
        <w:rPr>
          <w:lang w:val="en-GB"/>
        </w:rPr>
        <w:tab/>
      </w:r>
      <w:r w:rsidRPr="00BE43AE">
        <w:rPr>
          <w:position w:val="-28"/>
          <w:lang w:val="en-GB"/>
        </w:rPr>
        <w:object w:dxaOrig="1400" w:dyaOrig="660" w14:anchorId="7B55CDAE">
          <v:shape id="_x0000_i1026" type="#_x0000_t75" style="width:71.4pt;height:32.4pt" o:ole="">
            <v:imagedata r:id="rId64" o:title=""/>
          </v:shape>
          <o:OLEObject Type="Embed" ProgID="Equation.DSMT4" ShapeID="_x0000_i1026" DrawAspect="Content" ObjectID="_1708170011" r:id="rId65"/>
        </w:object>
      </w:r>
      <w:r w:rsidRPr="00BE43AE">
        <w:rPr>
          <w:lang w:val="en-GB"/>
        </w:rPr>
        <w:tab/>
        <w:t>(</w:t>
      </w:r>
      <w:r w:rsidR="0076235D" w:rsidRPr="00BE43AE">
        <w:rPr>
          <w:rFonts w:hint="eastAsia"/>
          <w:lang w:val="en-GB"/>
        </w:rPr>
        <w:t>2</w:t>
      </w:r>
      <w:r w:rsidRPr="00BE43AE">
        <w:rPr>
          <w:lang w:val="en-GB"/>
        </w:rPr>
        <w:t>)</w:t>
      </w:r>
    </w:p>
    <w:p w14:paraId="7B55CBFC" w14:textId="3BF9AFB1" w:rsidR="00237560" w:rsidRPr="00BE43AE" w:rsidRDefault="00237560" w:rsidP="00237560">
      <w:pPr>
        <w:tabs>
          <w:tab w:val="left" w:pos="1152"/>
        </w:tabs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BE43AE">
        <w:rPr>
          <w:rFonts w:ascii="Times New Roman" w:hAnsi="Times New Roman" w:cs="Times New Roman"/>
          <w:sz w:val="24"/>
          <w:lang w:val="en-GB"/>
        </w:rPr>
        <w:t xml:space="preserve">where </w:t>
      </w:r>
      <w:r w:rsidRPr="00BE43AE">
        <w:rPr>
          <w:rFonts w:ascii="Times New Roman" w:hAnsi="Times New Roman" w:cs="Times New Roman"/>
          <w:i/>
          <w:sz w:val="24"/>
          <w:lang w:val="en-GB"/>
        </w:rPr>
        <w:t>A</w:t>
      </w:r>
      <w:r w:rsidRPr="00BE43AE">
        <w:rPr>
          <w:rFonts w:ascii="Times New Roman" w:hAnsi="Times New Roman" w:cs="Times New Roman"/>
          <w:i/>
          <w:sz w:val="24"/>
          <w:vertAlign w:val="subscript"/>
          <w:lang w:val="en-GB"/>
        </w:rPr>
        <w:t>acc,top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and </w:t>
      </w:r>
      <w:r w:rsidR="00C4452D" w:rsidRPr="00BE43AE">
        <w:rPr>
          <w:rFonts w:ascii="Times New Roman" w:hAnsi="Times New Roman" w:cs="Times New Roman"/>
          <w:i/>
          <w:sz w:val="24"/>
          <w:lang w:val="en-GB"/>
        </w:rPr>
        <w:t>A</w:t>
      </w:r>
      <w:r w:rsidR="00C4452D" w:rsidRPr="00BE43AE">
        <w:rPr>
          <w:rFonts w:ascii="Times New Roman" w:hAnsi="Times New Roman" w:cs="Times New Roman"/>
          <w:i/>
          <w:sz w:val="24"/>
          <w:vertAlign w:val="subscript"/>
          <w:lang w:val="en-GB"/>
        </w:rPr>
        <w:t>cc,lim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are 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the peak acceleration at the top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of buildings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and </w:t>
      </w:r>
      <w:r w:rsidR="00C4452D" w:rsidRPr="00BE43AE">
        <w:rPr>
          <w:rFonts w:ascii="Times New Roman" w:hAnsi="Times New Roman" w:cs="Times New Roman"/>
          <w:sz w:val="24"/>
          <w:lang w:val="en-GB"/>
        </w:rPr>
        <w:t>the upper limit of peak acceleration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, respectively. They can be determined according to 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the new </w:t>
      </w:r>
      <w:r w:rsidR="00B810A0">
        <w:rPr>
          <w:rFonts w:ascii="Times New Roman" w:hAnsi="Times New Roman" w:cs="Times New Roman" w:hint="eastAsia"/>
          <w:sz w:val="24"/>
          <w:lang w:val="en-GB"/>
        </w:rPr>
        <w:t xml:space="preserve">HK wind load 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code </w:t>
      </w:r>
      <w:r w:rsidR="00C4452D" w:rsidRPr="00BE43AE">
        <w:rPr>
          <w:rFonts w:ascii="Times New Roman" w:hAnsi="Times New Roman" w:cs="Times New Roman"/>
          <w:color w:val="0000FF"/>
          <w:sz w:val="24"/>
          <w:lang w:val="en-GB"/>
        </w:rPr>
        <w:t>[</w:t>
      </w:r>
      <w:r w:rsidR="0014675E">
        <w:rPr>
          <w:rFonts w:ascii="Times New Roman" w:hAnsi="Times New Roman" w:cs="Times New Roman" w:hint="eastAsia"/>
          <w:color w:val="0000FF"/>
          <w:sz w:val="24"/>
          <w:lang w:val="en-GB"/>
        </w:rPr>
        <w:t>40</w:t>
      </w:r>
      <w:r w:rsidR="00C4452D" w:rsidRPr="00BE43AE">
        <w:rPr>
          <w:rFonts w:ascii="Times New Roman" w:hAnsi="Times New Roman" w:cs="Times New Roman"/>
          <w:color w:val="0000FF"/>
          <w:sz w:val="24"/>
          <w:lang w:val="en-GB"/>
        </w:rPr>
        <w:t>]</w:t>
      </w:r>
      <w:r w:rsidR="00C4452D" w:rsidRPr="00BE43AE">
        <w:rPr>
          <w:rFonts w:ascii="Times New Roman" w:hAnsi="Times New Roman" w:cs="Times New Roman" w:hint="eastAsia"/>
          <w:color w:val="000000" w:themeColor="text1"/>
          <w:sz w:val="24"/>
          <w:lang w:val="en-GB"/>
        </w:rPr>
        <w:t>.</w:t>
      </w:r>
      <w:r w:rsidR="00C4452D" w:rsidRPr="00BE43AE">
        <w:rPr>
          <w:rFonts w:ascii="Times New Roman" w:hAnsi="Times New Roman" w:cs="Times New Roman" w:hint="eastAsia"/>
          <w:color w:val="0000FF"/>
          <w:sz w:val="24"/>
          <w:lang w:val="en-GB"/>
        </w:rPr>
        <w:t xml:space="preserve">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lastRenderedPageBreak/>
        <w:t xml:space="preserve">As shown in </w:t>
      </w:r>
      <w:r w:rsidR="00C4452D" w:rsidRPr="00BE43AE">
        <w:rPr>
          <w:rFonts w:ascii="Times New Roman" w:hAnsi="Times New Roman" w:cs="Times New Roman" w:hint="eastAsia"/>
          <w:color w:val="0000FF"/>
          <w:sz w:val="24"/>
          <w:lang w:val="en-GB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  <w:lang w:val="en-GB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  <w:lang w:val="en-GB"/>
        </w:rPr>
        <w:t>6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, a</w:t>
      </w:r>
      <w:r w:rsidR="00C4452D" w:rsidRPr="00BE43AE">
        <w:rPr>
          <w:rFonts w:ascii="Times New Roman" w:hAnsi="Times New Roman" w:cs="Times New Roman"/>
          <w:sz w:val="24"/>
          <w:lang w:val="en-GB"/>
        </w:rPr>
        <w:t>ll the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</w:t>
      </w:r>
      <w:proofErr w:type="spellStart"/>
      <w:r w:rsidR="00C4452D" w:rsidRPr="00BE43AE">
        <w:rPr>
          <w:rFonts w:ascii="Times New Roman" w:hAnsi="Times New Roman" w:cs="Times New Roman"/>
          <w:i/>
          <w:sz w:val="24"/>
          <w:lang w:val="en-GB"/>
        </w:rPr>
        <w:t>γ</w:t>
      </w:r>
      <w:r w:rsidR="00C4452D" w:rsidRPr="00BE43AE">
        <w:rPr>
          <w:rFonts w:ascii="Times New Roman" w:hAnsi="Times New Roman" w:cs="Times New Roman"/>
          <w:i/>
          <w:sz w:val="24"/>
          <w:vertAlign w:val="subscript"/>
          <w:lang w:val="en-GB"/>
        </w:rPr>
        <w:t>d-c,acc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s</w:t>
      </w:r>
      <w:proofErr w:type="spellEnd"/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="00C4452D" w:rsidRPr="00BE43AE">
        <w:rPr>
          <w:rFonts w:ascii="Times New Roman" w:hAnsi="Times New Roman" w:cs="Times New Roman"/>
          <w:sz w:val="24"/>
          <w:lang w:val="en-GB"/>
        </w:rPr>
        <w:t>along X and Y axes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are less than 1.0 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for the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four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 cases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and case BM,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 under wind loads with the return periods of 1 and 10 years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, 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which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means that </w:t>
      </w:r>
      <w:r w:rsidR="00B439CB" w:rsidRPr="00BE43AE">
        <w:rPr>
          <w:rFonts w:ascii="Times New Roman" w:hAnsi="Times New Roman" w:cs="Times New Roman" w:hint="eastAsia"/>
          <w:sz w:val="24"/>
          <w:lang w:val="en-GB"/>
        </w:rPr>
        <w:t xml:space="preserve">all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the cases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can resist </w:t>
      </w:r>
      <w:r w:rsidR="00C4452D" w:rsidRPr="00BE43AE">
        <w:rPr>
          <w:rFonts w:ascii="Times New Roman" w:hAnsi="Times New Roman" w:cs="Times New Roman"/>
          <w:sz w:val="24"/>
          <w:lang w:val="en-GB"/>
        </w:rPr>
        <w:t>wind</w:t>
      </w:r>
      <w:r w:rsidR="00B027E7" w:rsidRPr="00BE43AE">
        <w:rPr>
          <w:rFonts w:ascii="Times New Roman" w:hAnsi="Times New Roman" w:cs="Times New Roman" w:hint="eastAsia"/>
          <w:sz w:val="24"/>
          <w:lang w:val="en-GB"/>
        </w:rPr>
        <w:t>-induced</w:t>
      </w:r>
      <w:r w:rsidR="00C4452D" w:rsidRPr="00BE43AE">
        <w:rPr>
          <w:rFonts w:ascii="Times New Roman" w:hAnsi="Times New Roman" w:cs="Times New Roman"/>
          <w:sz w:val="24"/>
          <w:lang w:val="en-GB"/>
        </w:rPr>
        <w:t xml:space="preserve"> vibration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. </w:t>
      </w:r>
      <w:r w:rsidRPr="00BE43AE">
        <w:rPr>
          <w:rFonts w:ascii="Times New Roman" w:hAnsi="Times New Roman" w:cs="Times New Roman"/>
          <w:i/>
          <w:sz w:val="24"/>
          <w:lang w:val="en-GB"/>
        </w:rPr>
        <w:t>A</w:t>
      </w:r>
      <w:r w:rsidRPr="00BE43AE">
        <w:rPr>
          <w:rFonts w:ascii="Times New Roman" w:hAnsi="Times New Roman" w:cs="Times New Roman"/>
          <w:i/>
          <w:sz w:val="24"/>
          <w:vertAlign w:val="subscript"/>
          <w:lang w:val="en-GB"/>
        </w:rPr>
        <w:t>cc,top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and </w:t>
      </w:r>
      <w:r w:rsidRPr="00BE43AE">
        <w:rPr>
          <w:rFonts w:ascii="Times New Roman" w:hAnsi="Times New Roman" w:cs="Times New Roman"/>
          <w:i/>
          <w:sz w:val="24"/>
          <w:lang w:val="en-GB"/>
        </w:rPr>
        <w:t>A</w:t>
      </w:r>
      <w:r w:rsidRPr="00BE43AE">
        <w:rPr>
          <w:rFonts w:ascii="Times New Roman" w:hAnsi="Times New Roman" w:cs="Times New Roman"/>
          <w:i/>
          <w:sz w:val="24"/>
          <w:vertAlign w:val="subscript"/>
          <w:lang w:val="en-GB"/>
        </w:rPr>
        <w:t>cc,lim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are 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dependent on the natural periods 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>along the main axes of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buildings</w:t>
      </w:r>
      <w:r w:rsidR="00C4452D" w:rsidRPr="00BE43AE">
        <w:rPr>
          <w:rFonts w:ascii="Times New Roman" w:hAnsi="Times New Roman" w:cs="Times New Roman" w:hint="eastAsia"/>
          <w:sz w:val="24"/>
          <w:lang w:val="en-GB"/>
        </w:rPr>
        <w:t xml:space="preserve"> that are the first two natural periods for the case building. </w:t>
      </w:r>
      <w:r w:rsidR="0076235D" w:rsidRPr="00BE43AE">
        <w:rPr>
          <w:rFonts w:ascii="Times New Roman" w:hAnsi="Times New Roman" w:cs="Times New Roman" w:hint="eastAsia"/>
          <w:sz w:val="24"/>
          <w:lang w:val="en-GB"/>
        </w:rPr>
        <w:t xml:space="preserve">Because the first two natural periods </w:t>
      </w:r>
      <w:r w:rsidR="00B439CB" w:rsidRPr="00BE43AE">
        <w:rPr>
          <w:rFonts w:ascii="Times New Roman" w:hAnsi="Times New Roman" w:cs="Times New Roman" w:hint="eastAsia"/>
          <w:sz w:val="24"/>
          <w:lang w:val="en-GB"/>
        </w:rPr>
        <w:t xml:space="preserve">between the four cases and case BM </w:t>
      </w:r>
      <w:r w:rsidR="0076235D" w:rsidRPr="00BE43AE">
        <w:rPr>
          <w:rFonts w:ascii="Times New Roman" w:hAnsi="Times New Roman" w:cs="Times New Roman" w:hint="eastAsia"/>
          <w:sz w:val="24"/>
          <w:lang w:val="en-GB"/>
        </w:rPr>
        <w:t>are very close,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the</w:t>
      </w:r>
      <w:r w:rsidR="00B439CB" w:rsidRPr="00BE43AE">
        <w:rPr>
          <w:rFonts w:ascii="Times New Roman" w:hAnsi="Times New Roman" w:cs="Times New Roman" w:hint="eastAsia"/>
          <w:sz w:val="24"/>
          <w:lang w:val="en-GB"/>
        </w:rPr>
        <w:t>ir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 corresponding demand-to-capacity ratios are </w:t>
      </w:r>
      <w:r w:rsidR="00B027E7" w:rsidRPr="00BE43AE">
        <w:rPr>
          <w:rFonts w:ascii="Times New Roman" w:hAnsi="Times New Roman" w:cs="Times New Roman" w:hint="eastAsia"/>
          <w:sz w:val="24"/>
          <w:lang w:val="en-GB"/>
        </w:rPr>
        <w:t>nearly the same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7B55CBFD" w14:textId="77777777" w:rsidR="005F563D" w:rsidRPr="00BE43AE" w:rsidRDefault="00311DF0" w:rsidP="00311DF0">
      <w:pPr>
        <w:jc w:val="center"/>
        <w:rPr>
          <w:rFonts w:ascii="Times New Roman" w:hAnsi="Times New Roman" w:cs="Times New Roman"/>
        </w:rPr>
      </w:pPr>
      <w:r w:rsidRPr="00BE43AE">
        <w:rPr>
          <w:noProof/>
        </w:rPr>
        <w:drawing>
          <wp:inline distT="0" distB="0" distL="0" distR="0" wp14:anchorId="7B55CDAF" wp14:editId="5AC8A2B1">
            <wp:extent cx="2880000" cy="1980000"/>
            <wp:effectExtent l="0" t="0" r="0" b="1270"/>
            <wp:docPr id="55" name="图表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7B55CBFE" w14:textId="0E1C1506" w:rsidR="005F563D" w:rsidRPr="00BE43AE" w:rsidRDefault="00401190" w:rsidP="00D90BC0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/>
          <w:b/>
          <w:sz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</w:rPr>
        <w:t>6</w:t>
      </w:r>
      <w:r w:rsidRPr="00BE43AE">
        <w:rPr>
          <w:rFonts w:ascii="Times New Roman" w:hAnsi="Times New Roman" w:cs="Times New Roman"/>
          <w:b/>
          <w:sz w:val="24"/>
        </w:rPr>
        <w:t>.</w:t>
      </w:r>
      <w:proofErr w:type="gramEnd"/>
      <w:r w:rsidR="00072AE5" w:rsidRPr="00BE43AE">
        <w:rPr>
          <w:rFonts w:ascii="Times New Roman" w:hAnsi="Times New Roman" w:cs="Times New Roman"/>
          <w:sz w:val="24"/>
        </w:rPr>
        <w:t xml:space="preserve"> Demand-to-capacity ratios of peak acceleration for the cases under wind loads</w:t>
      </w:r>
    </w:p>
    <w:p w14:paraId="7B55CBFF" w14:textId="77777777" w:rsidR="00C063BE" w:rsidRPr="00BE43AE" w:rsidRDefault="00C063BE" w:rsidP="00C063BE">
      <w:pPr>
        <w:pStyle w:val="2"/>
        <w:spacing w:before="156" w:after="156"/>
      </w:pPr>
      <w:r w:rsidRPr="00BE43AE">
        <w:rPr>
          <w:rFonts w:hint="eastAsia"/>
        </w:rPr>
        <w:t>5.5. Distribution of shear force between module and core walls</w:t>
      </w:r>
    </w:p>
    <w:p w14:paraId="7B55CC00" w14:textId="568A69AF" w:rsidR="00C063BE" w:rsidRPr="00BE43AE" w:rsidRDefault="00C063BE" w:rsidP="008B1FD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  <w:szCs w:val="24"/>
        </w:rPr>
        <w:t>7</w:t>
      </w:r>
      <w:r w:rsidR="00B8422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presents the distribution of shear force between </w:t>
      </w:r>
      <w:r w:rsidR="003B768B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module and core walls under wind loads. 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>At higher levels</w:t>
      </w:r>
      <w:r w:rsidR="003B768B" w:rsidRPr="00BE43AE">
        <w:rPr>
          <w:rFonts w:ascii="Times New Roman" w:hAnsi="Times New Roman" w:cs="Times New Roman"/>
          <w:sz w:val="24"/>
          <w:szCs w:val="24"/>
        </w:rPr>
        <w:t>,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333B0A" w:rsidRPr="00BE43AE">
        <w:rPr>
          <w:rFonts w:ascii="Times New Roman" w:hAnsi="Times New Roman" w:cs="Times New Roman" w:hint="eastAsia"/>
          <w:sz w:val="24"/>
          <w:szCs w:val="24"/>
        </w:rPr>
        <w:t xml:space="preserve"> varied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 horizontal connections have no obvious effects on </w:t>
      </w:r>
      <w:r w:rsidR="002D687C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shear force distribution between </w:t>
      </w:r>
      <w:r w:rsidR="002E3925" w:rsidRPr="00BE43AE">
        <w:rPr>
          <w:rFonts w:ascii="Times New Roman" w:hAnsi="Times New Roman" w:cs="Times New Roman"/>
          <w:sz w:val="24"/>
          <w:szCs w:val="24"/>
        </w:rPr>
        <w:t>module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 and core walls, while at the bottom levels the </w:t>
      </w:r>
      <w:r w:rsidR="00206339" w:rsidRPr="00BE43AE">
        <w:rPr>
          <w:rFonts w:ascii="Times New Roman" w:hAnsi="Times New Roman" w:cs="Times New Roman" w:hint="eastAsia"/>
          <w:sz w:val="24"/>
          <w:szCs w:val="24"/>
        </w:rPr>
        <w:t>stronger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 horizontal connections can result in more contributions of core walls to resisting </w:t>
      </w:r>
      <w:r w:rsidR="000A4DA5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206339" w:rsidRPr="00BE43AE">
        <w:rPr>
          <w:rFonts w:ascii="Times New Roman" w:hAnsi="Times New Roman" w:cs="Times New Roman" w:hint="eastAsia"/>
          <w:sz w:val="24"/>
          <w:szCs w:val="24"/>
        </w:rPr>
        <w:t>hear force, which</w:t>
      </w:r>
      <w:r w:rsidR="002E3925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687C" w:rsidRPr="00BE43AE">
        <w:rPr>
          <w:rFonts w:ascii="Times New Roman" w:hAnsi="Times New Roman" w:cs="Times New Roman" w:hint="eastAsia"/>
          <w:sz w:val="24"/>
          <w:szCs w:val="24"/>
        </w:rPr>
        <w:t>indicates</w:t>
      </w:r>
      <w:r w:rsidR="00206339" w:rsidRPr="00BE43AE">
        <w:rPr>
          <w:rFonts w:ascii="Times New Roman" w:hAnsi="Times New Roman" w:cs="Times New Roman" w:hint="eastAsia"/>
          <w:sz w:val="24"/>
          <w:szCs w:val="24"/>
        </w:rPr>
        <w:t xml:space="preserve"> that t</w:t>
      </w:r>
      <w:r w:rsidR="00206339" w:rsidRPr="00BE43AE">
        <w:rPr>
          <w:rFonts w:ascii="Times New Roman" w:hAnsi="Times New Roman" w:cs="Times New Roman"/>
          <w:sz w:val="24"/>
          <w:szCs w:val="24"/>
        </w:rPr>
        <w:t xml:space="preserve">he </w:t>
      </w:r>
      <w:r w:rsidR="002D687C" w:rsidRPr="00BE43AE">
        <w:rPr>
          <w:rFonts w:ascii="Times New Roman" w:hAnsi="Times New Roman" w:cs="Times New Roman" w:hint="eastAsia"/>
          <w:sz w:val="24"/>
          <w:szCs w:val="24"/>
        </w:rPr>
        <w:t>higher stiffnesses of horizontal connections contribute to</w:t>
      </w:r>
      <w:r w:rsidR="00206339" w:rsidRPr="00BE43AE">
        <w:rPr>
          <w:rFonts w:ascii="Times New Roman" w:hAnsi="Times New Roman" w:cs="Times New Roman" w:hint="eastAsia"/>
          <w:sz w:val="24"/>
          <w:szCs w:val="24"/>
        </w:rPr>
        <w:t xml:space="preserve"> more shear force</w:t>
      </w:r>
      <w:r w:rsidR="00B027E7" w:rsidRPr="00BE43AE">
        <w:rPr>
          <w:rFonts w:ascii="Times New Roman" w:hAnsi="Times New Roman" w:cs="Times New Roman" w:hint="eastAsia"/>
          <w:sz w:val="24"/>
          <w:szCs w:val="24"/>
        </w:rPr>
        <w:t xml:space="preserve"> transmission</w:t>
      </w:r>
      <w:r w:rsidR="002D687C" w:rsidRPr="00BE43AE">
        <w:rPr>
          <w:rFonts w:ascii="Times New Roman" w:hAnsi="Times New Roman" w:cs="Times New Roman" w:hint="eastAsia"/>
          <w:sz w:val="24"/>
          <w:szCs w:val="24"/>
        </w:rPr>
        <w:t xml:space="preserve"> from modules to cores</w:t>
      </w:r>
      <w:r w:rsidR="00206339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063BE" w:rsidRPr="00BE43AE" w14:paraId="7B55CC03" w14:textId="77777777" w:rsidTr="000E659A">
        <w:tc>
          <w:tcPr>
            <w:tcW w:w="4643" w:type="dxa"/>
          </w:tcPr>
          <w:p w14:paraId="7B55CC01" w14:textId="77777777" w:rsidR="00C063BE" w:rsidRPr="00BE43AE" w:rsidRDefault="00C063BE" w:rsidP="000E659A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B1" wp14:editId="5E1649E0">
                  <wp:extent cx="2808000" cy="2160000"/>
                  <wp:effectExtent l="0" t="0" r="0" b="0"/>
                  <wp:docPr id="3" name="图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7B55CC02" w14:textId="77777777" w:rsidR="00C063BE" w:rsidRPr="00BE43AE" w:rsidRDefault="00C063BE" w:rsidP="000E659A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B3" wp14:editId="181CED98">
                  <wp:extent cx="2808000" cy="2160000"/>
                  <wp:effectExtent l="0" t="0" r="0" b="0"/>
                  <wp:docPr id="140" name="图表 1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</w:tr>
      <w:tr w:rsidR="00C063BE" w:rsidRPr="00BE43AE" w14:paraId="7B55CC06" w14:textId="77777777" w:rsidTr="000E659A">
        <w:tc>
          <w:tcPr>
            <w:tcW w:w="4643" w:type="dxa"/>
          </w:tcPr>
          <w:p w14:paraId="7B55CC04" w14:textId="77777777" w:rsidR="00C063BE" w:rsidRPr="00BE43AE" w:rsidRDefault="00C063BE" w:rsidP="000E65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(a) Along X axis under WindComb1</w:t>
            </w:r>
          </w:p>
        </w:tc>
        <w:tc>
          <w:tcPr>
            <w:tcW w:w="4643" w:type="dxa"/>
          </w:tcPr>
          <w:p w14:paraId="7B55CC05" w14:textId="77777777" w:rsidR="00C063BE" w:rsidRPr="00BE43AE" w:rsidRDefault="00C063BE" w:rsidP="000E65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(b) Along Y axis under WindComb2</w:t>
            </w:r>
          </w:p>
        </w:tc>
      </w:tr>
    </w:tbl>
    <w:p w14:paraId="7B55CC07" w14:textId="3D5AD74D" w:rsidR="00C063BE" w:rsidRPr="00BE43AE" w:rsidRDefault="00C063BE" w:rsidP="00C063BE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lastRenderedPageBreak/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</w:rPr>
        <w:t>7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sz w:val="24"/>
        </w:rPr>
        <w:t>Shear forces of module and core walls for the cases</w:t>
      </w:r>
    </w:p>
    <w:p w14:paraId="7B55CC08" w14:textId="7D81A980" w:rsidR="008B1FD1" w:rsidRPr="00BE43AE" w:rsidRDefault="008B1FD1" w:rsidP="008B1FD1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  <w:szCs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  <w:szCs w:val="24"/>
        </w:rPr>
        <w:t>8</w:t>
      </w:r>
      <w:r w:rsidR="00B84220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further shows the detailed information about the contribution of module walls to </w:t>
      </w:r>
      <w:r w:rsidRPr="00BE43AE">
        <w:rPr>
          <w:rFonts w:ascii="Times New Roman" w:hAnsi="Times New Roman" w:cs="Times New Roman"/>
          <w:sz w:val="24"/>
          <w:szCs w:val="24"/>
        </w:rPr>
        <w:t>resisting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the shear force at </w:t>
      </w:r>
      <w:r w:rsidRPr="00BE43AE">
        <w:rPr>
          <w:rFonts w:ascii="Times New Roman" w:hAnsi="Times New Roman" w:cs="Times New Roman" w:hint="eastAsia"/>
          <w:sz w:val="24"/>
        </w:rPr>
        <w:t xml:space="preserve">the bottom five stories. For the shear force along X axis under WindComb1, the contribution of module walls is 22.8% ~ 28.3% for case BM while it is 32.1% ~ 35.7% for case S-S, which means that the module walls </w:t>
      </w:r>
      <w:r w:rsidR="00EF65E2" w:rsidRPr="00BE43AE">
        <w:rPr>
          <w:rFonts w:ascii="Times New Roman" w:hAnsi="Times New Roman" w:cs="Times New Roman" w:hint="eastAsia"/>
          <w:sz w:val="24"/>
        </w:rPr>
        <w:t xml:space="preserve">of case S-S at the bottom five stories </w:t>
      </w:r>
      <w:r w:rsidRPr="00BE43AE">
        <w:rPr>
          <w:rFonts w:ascii="Times New Roman" w:hAnsi="Times New Roman" w:cs="Times New Roman" w:hint="eastAsia"/>
          <w:sz w:val="24"/>
        </w:rPr>
        <w:t>bear more shear force</w:t>
      </w:r>
      <w:r w:rsidR="00680B00" w:rsidRPr="00BE43AE">
        <w:rPr>
          <w:rFonts w:ascii="Times New Roman" w:hAnsi="Times New Roman" w:cs="Times New Roman" w:hint="eastAsia"/>
          <w:sz w:val="24"/>
        </w:rPr>
        <w:t>s</w:t>
      </w:r>
      <w:r w:rsidRPr="00BE43AE">
        <w:rPr>
          <w:rFonts w:ascii="Times New Roman" w:hAnsi="Times New Roman" w:cs="Times New Roman" w:hint="eastAsia"/>
          <w:sz w:val="24"/>
        </w:rPr>
        <w:t xml:space="preserve"> by over 25%. Meanwhile, for the shear force along Y axis under WindComb2, the module walls </w:t>
      </w:r>
      <w:r w:rsidR="00EF65E2" w:rsidRPr="00BE43AE">
        <w:rPr>
          <w:rFonts w:ascii="Times New Roman" w:hAnsi="Times New Roman" w:cs="Times New Roman" w:hint="eastAsia"/>
          <w:sz w:val="24"/>
        </w:rPr>
        <w:t xml:space="preserve">of case S-S at the bottom five stories </w:t>
      </w:r>
      <w:r w:rsidRPr="00BE43AE">
        <w:rPr>
          <w:rFonts w:ascii="Times New Roman" w:hAnsi="Times New Roman" w:cs="Times New Roman" w:hint="eastAsia"/>
          <w:sz w:val="24"/>
        </w:rPr>
        <w:t>bear more shear force</w:t>
      </w:r>
      <w:r w:rsidR="00680B00" w:rsidRPr="00BE43AE">
        <w:rPr>
          <w:rFonts w:ascii="Times New Roman" w:hAnsi="Times New Roman" w:cs="Times New Roman" w:hint="eastAsia"/>
          <w:sz w:val="24"/>
        </w:rPr>
        <w:t>s</w:t>
      </w:r>
      <w:r w:rsidRPr="00BE43AE">
        <w:rPr>
          <w:rFonts w:ascii="Times New Roman" w:hAnsi="Times New Roman" w:cs="Times New Roman" w:hint="eastAsia"/>
          <w:sz w:val="24"/>
        </w:rPr>
        <w:t xml:space="preserve"> by 5% ~ 8%</w:t>
      </w:r>
      <w:r w:rsidR="00EF65E2" w:rsidRPr="00BE43AE">
        <w:rPr>
          <w:rFonts w:ascii="Times New Roman" w:hAnsi="Times New Roman" w:cs="Times New Roman" w:hint="eastAsia"/>
          <w:sz w:val="24"/>
        </w:rPr>
        <w:t xml:space="preserve"> compared with case BM</w:t>
      </w:r>
      <w:r w:rsidRPr="00BE43AE">
        <w:rPr>
          <w:rFonts w:ascii="Times New Roman" w:hAnsi="Times New Roman" w:cs="Times New Roman" w:hint="eastAsia"/>
          <w:sz w:val="24"/>
        </w:rPr>
        <w:t xml:space="preserve">, which </w:t>
      </w:r>
      <w:r w:rsidR="00EF65E2" w:rsidRPr="00BE43AE">
        <w:rPr>
          <w:rFonts w:ascii="Times New Roman" w:hAnsi="Times New Roman" w:cs="Times New Roman" w:hint="eastAsia"/>
          <w:sz w:val="24"/>
        </w:rPr>
        <w:t>is</w:t>
      </w:r>
      <w:r w:rsidRPr="00BE43AE">
        <w:rPr>
          <w:rFonts w:ascii="Times New Roman" w:hAnsi="Times New Roman" w:cs="Times New Roman" w:hint="eastAsia"/>
          <w:sz w:val="24"/>
        </w:rPr>
        <w:t xml:space="preserve"> not significant. </w:t>
      </w:r>
      <w:r w:rsidR="00B027E7" w:rsidRPr="00BE43AE">
        <w:rPr>
          <w:rFonts w:ascii="Times New Roman" w:hAnsi="Times New Roman" w:cs="Times New Roman" w:hint="eastAsia"/>
          <w:sz w:val="24"/>
        </w:rPr>
        <w:t>It</w:t>
      </w:r>
      <w:r w:rsidR="00252412" w:rsidRPr="00BE43AE">
        <w:rPr>
          <w:rFonts w:ascii="Times New Roman" w:hAnsi="Times New Roman" w:cs="Times New Roman" w:hint="eastAsia"/>
          <w:sz w:val="24"/>
        </w:rPr>
        <w:t xml:space="preserve"> can be </w:t>
      </w:r>
      <w:r w:rsidR="00B027E7" w:rsidRPr="00BE43AE">
        <w:rPr>
          <w:rFonts w:ascii="Times New Roman" w:hAnsi="Times New Roman" w:cs="Times New Roman" w:hint="eastAsia"/>
          <w:sz w:val="24"/>
        </w:rPr>
        <w:t xml:space="preserve">concluded </w:t>
      </w:r>
      <w:r w:rsidR="00252412" w:rsidRPr="00BE43AE">
        <w:rPr>
          <w:rFonts w:ascii="Times New Roman" w:hAnsi="Times New Roman" w:cs="Times New Roman" w:hint="eastAsia"/>
          <w:sz w:val="24"/>
        </w:rPr>
        <w:t xml:space="preserve">that </w:t>
      </w:r>
      <w:r w:rsidR="003B768B" w:rsidRPr="00BE43AE">
        <w:rPr>
          <w:rFonts w:ascii="Times New Roman" w:hAnsi="Times New Roman" w:cs="Times New Roman"/>
          <w:sz w:val="24"/>
        </w:rPr>
        <w:t xml:space="preserve">the </w:t>
      </w:r>
      <w:r w:rsidR="00252412" w:rsidRPr="00BE43AE">
        <w:rPr>
          <w:rFonts w:ascii="Times New Roman" w:hAnsi="Times New Roman" w:cs="Times New Roman" w:hint="eastAsia"/>
          <w:sz w:val="24"/>
        </w:rPr>
        <w:t xml:space="preserve">effects of horizontal connections on </w:t>
      </w:r>
      <w:r w:rsidR="00252412" w:rsidRPr="00BE43AE">
        <w:rPr>
          <w:rFonts w:ascii="Times New Roman" w:hAnsi="Times New Roman" w:cs="Times New Roman" w:hint="eastAsia"/>
          <w:sz w:val="24"/>
          <w:szCs w:val="24"/>
        </w:rPr>
        <w:t xml:space="preserve">the distribution of shear force </w:t>
      </w:r>
      <w:r w:rsidR="00E477D7" w:rsidRPr="00BE43AE">
        <w:rPr>
          <w:rFonts w:ascii="Times New Roman" w:hAnsi="Times New Roman" w:cs="Times New Roman"/>
          <w:sz w:val="24"/>
          <w:szCs w:val="24"/>
        </w:rPr>
        <w:t>between</w:t>
      </w:r>
      <w:r w:rsidR="00E477D7" w:rsidRPr="00BE43AE">
        <w:rPr>
          <w:rFonts w:ascii="Times New Roman" w:hAnsi="Times New Roman" w:cs="Times New Roman" w:hint="eastAsia"/>
          <w:sz w:val="24"/>
          <w:szCs w:val="24"/>
        </w:rPr>
        <w:t xml:space="preserve"> module and core walls along the weak axis of buildings </w:t>
      </w:r>
      <w:r w:rsidR="00252412" w:rsidRPr="00BE43AE">
        <w:rPr>
          <w:rFonts w:ascii="Times New Roman" w:hAnsi="Times New Roman" w:cs="Times New Roman" w:hint="eastAsia"/>
          <w:sz w:val="24"/>
          <w:szCs w:val="24"/>
        </w:rPr>
        <w:t>are stronger due to more shear force</w:t>
      </w:r>
      <w:r w:rsidR="00680B00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252412" w:rsidRPr="00BE43AE">
        <w:rPr>
          <w:rFonts w:ascii="Times New Roman" w:hAnsi="Times New Roman" w:cs="Times New Roman" w:hint="eastAsia"/>
          <w:sz w:val="24"/>
          <w:szCs w:val="24"/>
        </w:rPr>
        <w:t xml:space="preserve"> transmitted from modules to cores.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063BE" w:rsidRPr="00BE43AE" w14:paraId="7B55CC0B" w14:textId="77777777" w:rsidTr="000E659A">
        <w:tc>
          <w:tcPr>
            <w:tcW w:w="4643" w:type="dxa"/>
          </w:tcPr>
          <w:p w14:paraId="7B55CC09" w14:textId="77777777" w:rsidR="00C063BE" w:rsidRPr="00BE43AE" w:rsidRDefault="00C063BE" w:rsidP="000E659A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B5" wp14:editId="28D3A42E">
                  <wp:extent cx="2808000" cy="1980000"/>
                  <wp:effectExtent l="0" t="0" r="0" b="1270"/>
                  <wp:docPr id="44" name="图表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7B55CC0A" w14:textId="77777777" w:rsidR="00C063BE" w:rsidRPr="00BE43AE" w:rsidRDefault="00C063BE" w:rsidP="000E659A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DB7" wp14:editId="5A4E48E2">
                  <wp:extent cx="2808000" cy="1980000"/>
                  <wp:effectExtent l="0" t="0" r="0" b="1270"/>
                  <wp:docPr id="141" name="图表 1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 w:rsidR="00C063BE" w:rsidRPr="00BE43AE" w14:paraId="7B55CC0E" w14:textId="77777777" w:rsidTr="000E659A">
        <w:tc>
          <w:tcPr>
            <w:tcW w:w="4643" w:type="dxa"/>
          </w:tcPr>
          <w:p w14:paraId="7B55CC0C" w14:textId="77777777" w:rsidR="00C063BE" w:rsidRPr="00BE43AE" w:rsidRDefault="00C063BE" w:rsidP="000E65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(a) Along X axis</w:t>
            </w:r>
            <w:r w:rsidR="006703B9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under WindComb1</w:t>
            </w:r>
          </w:p>
        </w:tc>
        <w:tc>
          <w:tcPr>
            <w:tcW w:w="4643" w:type="dxa"/>
          </w:tcPr>
          <w:p w14:paraId="7B55CC0D" w14:textId="77777777" w:rsidR="00C063BE" w:rsidRPr="00BE43AE" w:rsidRDefault="00C063BE" w:rsidP="000E65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(b) Along Y axis</w:t>
            </w:r>
            <w:r w:rsidR="006703B9" w:rsidRPr="00BE4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under WindComb2</w:t>
            </w:r>
          </w:p>
        </w:tc>
      </w:tr>
    </w:tbl>
    <w:p w14:paraId="7B55CC0F" w14:textId="17451D51" w:rsidR="00C063BE" w:rsidRPr="00BE43AE" w:rsidRDefault="00C063BE" w:rsidP="00A26035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2</w:t>
      </w:r>
      <w:r w:rsidR="002C7200">
        <w:rPr>
          <w:rFonts w:ascii="Times New Roman" w:hAnsi="Times New Roman" w:cs="Times New Roman" w:hint="eastAsia"/>
          <w:b/>
          <w:sz w:val="24"/>
        </w:rPr>
        <w:t>8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/>
          <w:sz w:val="24"/>
        </w:rPr>
        <w:t>Contribution of module walls for the cases</w:t>
      </w:r>
    </w:p>
    <w:p w14:paraId="7B55CC10" w14:textId="77777777" w:rsidR="00221B0F" w:rsidRPr="00BE43AE" w:rsidRDefault="00221B0F" w:rsidP="00221B0F">
      <w:pPr>
        <w:pStyle w:val="2"/>
        <w:spacing w:before="156" w:after="156"/>
      </w:pPr>
      <w:r w:rsidRPr="00BE43AE">
        <w:rPr>
          <w:rFonts w:hint="eastAsia"/>
        </w:rPr>
        <w:t>5.</w:t>
      </w:r>
      <w:r w:rsidR="00C063BE" w:rsidRPr="00BE43AE">
        <w:rPr>
          <w:rFonts w:hint="eastAsia"/>
        </w:rPr>
        <w:t>6</w:t>
      </w:r>
      <w:r w:rsidRPr="00BE43AE">
        <w:rPr>
          <w:rFonts w:hint="eastAsia"/>
        </w:rPr>
        <w:t>. Internal forces of module and core walls</w:t>
      </w:r>
    </w:p>
    <w:p w14:paraId="7B55CC11" w14:textId="74D5FB4E" w:rsidR="00C1578E" w:rsidRPr="00BE43AE" w:rsidRDefault="000E659A" w:rsidP="009C322A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A strength validation is conducted on the module and core walls of </w:t>
      </w:r>
      <w:r w:rsidR="00F96442" w:rsidRPr="00BE43AE">
        <w:rPr>
          <w:rFonts w:ascii="Times New Roman" w:hAnsi="Times New Roman" w:cs="Times New Roman" w:hint="eastAsia"/>
          <w:sz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</w:rPr>
        <w:t xml:space="preserve">cases </w:t>
      </w:r>
      <w:r w:rsidR="009C397E" w:rsidRPr="00BE43AE">
        <w:rPr>
          <w:rFonts w:ascii="Times New Roman" w:hAnsi="Times New Roman" w:cs="Times New Roman" w:hint="eastAsia"/>
          <w:sz w:val="24"/>
        </w:rPr>
        <w:t xml:space="preserve">under </w:t>
      </w:r>
      <w:r w:rsidR="009C397E" w:rsidRPr="00BE43AE">
        <w:rPr>
          <w:rFonts w:ascii="Times New Roman" w:hAnsi="Times New Roman" w:cs="Times New Roman"/>
          <w:sz w:val="24"/>
        </w:rPr>
        <w:t>different</w:t>
      </w:r>
      <w:r w:rsidR="009C397E" w:rsidRPr="00BE43AE">
        <w:rPr>
          <w:rFonts w:ascii="Times New Roman" w:hAnsi="Times New Roman" w:cs="Times New Roman" w:hint="eastAsia"/>
          <w:sz w:val="24"/>
        </w:rPr>
        <w:t xml:space="preserve"> wind combinations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  <w:r w:rsidR="00C1578E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2</w:t>
      </w:r>
      <w:r w:rsidR="00B84220">
        <w:rPr>
          <w:rFonts w:ascii="Times New Roman" w:hAnsi="Times New Roman" w:cs="Times New Roman" w:hint="eastAsia"/>
          <w:color w:val="0000FF"/>
          <w:sz w:val="24"/>
        </w:rPr>
        <w:t>9</w:t>
      </w:r>
      <w:r w:rsidR="00B84220" w:rsidRPr="00BE43AE">
        <w:rPr>
          <w:rFonts w:ascii="Times New Roman" w:hAnsi="Times New Roman" w:cs="Times New Roman" w:hint="eastAsia"/>
          <w:sz w:val="24"/>
        </w:rPr>
        <w:t xml:space="preserve"> </w:t>
      </w:r>
      <w:r w:rsidR="00C1578E" w:rsidRPr="00BE43AE">
        <w:rPr>
          <w:rFonts w:ascii="Times New Roman" w:hAnsi="Times New Roman" w:cs="Times New Roman" w:hint="eastAsia"/>
          <w:sz w:val="24"/>
        </w:rPr>
        <w:t xml:space="preserve">presents the most critical module and core walls at each story due to their highest </w:t>
      </w:r>
      <w:r w:rsidR="00C1578E" w:rsidRPr="00BE43AE">
        <w:rPr>
          <w:rFonts w:ascii="Times New Roman" w:hAnsi="Times New Roman" w:cs="Times New Roman"/>
          <w:sz w:val="24"/>
        </w:rPr>
        <w:t>demand-to-capacity ratio</w:t>
      </w:r>
      <w:r w:rsidR="00207E23" w:rsidRPr="00BE43AE">
        <w:rPr>
          <w:rFonts w:ascii="Times New Roman" w:hAnsi="Times New Roman" w:cs="Times New Roman" w:hint="eastAsia"/>
          <w:sz w:val="24"/>
        </w:rPr>
        <w:t>s</w:t>
      </w:r>
      <w:r w:rsidR="00C1578E" w:rsidRPr="00BE43AE">
        <w:rPr>
          <w:rFonts w:ascii="Times New Roman" w:hAnsi="Times New Roman" w:cs="Times New Roman" w:hint="eastAsia"/>
          <w:sz w:val="24"/>
        </w:rPr>
        <w:t xml:space="preserve"> 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of internal forces </w:t>
      </w:r>
      <w:r w:rsidR="00C1578E" w:rsidRPr="00BE43AE">
        <w:rPr>
          <w:rFonts w:ascii="Times New Roman" w:hAnsi="Times New Roman" w:cs="Times New Roman" w:hint="eastAsia"/>
          <w:sz w:val="24"/>
        </w:rPr>
        <w:t xml:space="preserve">among the counterparts at the same story. </w:t>
      </w:r>
      <w:r w:rsidR="00207E23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>
        <w:rPr>
          <w:rFonts w:ascii="Times New Roman" w:hAnsi="Times New Roman" w:cs="Times New Roman" w:hint="eastAsia"/>
          <w:color w:val="0000FF"/>
          <w:sz w:val="24"/>
        </w:rPr>
        <w:t>30</w:t>
      </w:r>
      <w:r w:rsidR="00B84220" w:rsidRPr="00BE43AE">
        <w:rPr>
          <w:rFonts w:ascii="Times New Roman" w:hAnsi="Times New Roman" w:cs="Times New Roman" w:hint="eastAsia"/>
          <w:sz w:val="24"/>
        </w:rPr>
        <w:t xml:space="preserve"> 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and </w:t>
      </w:r>
      <w:r w:rsidR="00207E23" w:rsidRPr="00BE43AE">
        <w:rPr>
          <w:rFonts w:ascii="Times New Roman" w:hAnsi="Times New Roman" w:cs="Times New Roman" w:hint="eastAsia"/>
          <w:color w:val="0000FF"/>
          <w:sz w:val="24"/>
        </w:rPr>
        <w:t xml:space="preserve">Table </w:t>
      </w:r>
      <w:r w:rsidR="00B84220">
        <w:rPr>
          <w:rFonts w:ascii="Times New Roman" w:hAnsi="Times New Roman" w:cs="Times New Roman" w:hint="eastAsia"/>
          <w:color w:val="0000FF"/>
          <w:sz w:val="24"/>
        </w:rPr>
        <w:t>2</w:t>
      </w:r>
      <w:r w:rsidR="00B84220" w:rsidRPr="00BE43AE">
        <w:rPr>
          <w:rFonts w:ascii="Times New Roman" w:hAnsi="Times New Roman" w:cs="Times New Roman" w:hint="eastAsia"/>
          <w:sz w:val="24"/>
        </w:rPr>
        <w:t xml:space="preserve"> 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show the detailed </w:t>
      </w:r>
      <w:r w:rsidRPr="00BE43AE">
        <w:rPr>
          <w:rFonts w:ascii="Times New Roman" w:hAnsi="Times New Roman" w:cs="Times New Roman"/>
          <w:sz w:val="24"/>
        </w:rPr>
        <w:t>design</w:t>
      </w:r>
      <w:r w:rsidRPr="00BE43AE">
        <w:rPr>
          <w:rFonts w:ascii="Times New Roman" w:hAnsi="Times New Roman" w:cs="Times New Roman" w:hint="eastAsia"/>
          <w:sz w:val="24"/>
        </w:rPr>
        <w:t xml:space="preserve"> schemes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 for the most critical module and core w</w:t>
      </w:r>
      <w:r w:rsidRPr="00BE43AE">
        <w:rPr>
          <w:rFonts w:ascii="Times New Roman" w:hAnsi="Times New Roman" w:cs="Times New Roman" w:hint="eastAsia"/>
          <w:sz w:val="24"/>
        </w:rPr>
        <w:t xml:space="preserve">alls, of which all the steel bars have </w:t>
      </w:r>
      <w:r w:rsidR="00BF631E" w:rsidRPr="00BE43AE">
        <w:rPr>
          <w:rFonts w:ascii="Times New Roman" w:hAnsi="Times New Roman" w:cs="Times New Roman" w:hint="eastAsia"/>
          <w:sz w:val="24"/>
        </w:rPr>
        <w:t xml:space="preserve">the </w:t>
      </w:r>
      <w:r w:rsidRPr="00BE43AE">
        <w:rPr>
          <w:rFonts w:ascii="Times New Roman" w:hAnsi="Times New Roman" w:cs="Times New Roman" w:hint="eastAsia"/>
          <w:sz w:val="24"/>
        </w:rPr>
        <w:t>yield strength of 500 MPa a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ccording to the HK concrete code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3</w:t>
      </w:r>
      <w:r w:rsidR="0014675E">
        <w:rPr>
          <w:rFonts w:ascii="Times New Roman" w:hAnsi="Times New Roman" w:cs="Times New Roman" w:hint="eastAsia"/>
          <w:color w:val="0000FF"/>
          <w:sz w:val="24"/>
        </w:rPr>
        <w:t>6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Pr="00BE43AE">
        <w:rPr>
          <w:rFonts w:ascii="Times New Roman" w:hAnsi="Times New Roman" w:cs="Times New Roman" w:hint="eastAsia"/>
          <w:sz w:val="24"/>
        </w:rPr>
        <w:t>.</w:t>
      </w:r>
      <w:r w:rsidR="00207E23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Based on the designed schemes, the </w:t>
      </w:r>
      <w:r w:rsidRPr="00BE43AE">
        <w:rPr>
          <w:rFonts w:ascii="Times New Roman" w:hAnsi="Times New Roman" w:cs="Times New Roman"/>
          <w:sz w:val="24"/>
        </w:rPr>
        <w:t>moment</w:t>
      </w:r>
      <w:r w:rsidRPr="00BE43AE">
        <w:rPr>
          <w:rFonts w:ascii="Times New Roman" w:hAnsi="Times New Roman" w:cs="Times New Roman" w:hint="eastAsia"/>
          <w:sz w:val="24"/>
        </w:rPr>
        <w:t xml:space="preserve"> and shear </w:t>
      </w:r>
      <w:r w:rsidRPr="00BE43AE">
        <w:rPr>
          <w:rFonts w:ascii="Times New Roman" w:hAnsi="Times New Roman" w:cs="Times New Roman"/>
          <w:sz w:val="24"/>
        </w:rPr>
        <w:t>capacities</w:t>
      </w:r>
      <w:r w:rsidR="009C397E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>are determined</w:t>
      </w:r>
      <w:r w:rsidR="009C397E" w:rsidRPr="00BE43AE">
        <w:rPr>
          <w:rFonts w:ascii="Times New Roman" w:hAnsi="Times New Roman" w:cs="Times New Roman" w:hint="eastAsia"/>
          <w:sz w:val="24"/>
        </w:rPr>
        <w:t xml:space="preserve"> for the module and core walls</w:t>
      </w:r>
      <w:r w:rsidRPr="00BE43AE">
        <w:rPr>
          <w:rFonts w:ascii="Times New Roman" w:hAnsi="Times New Roman" w:cs="Times New Roman" w:hint="eastAsia"/>
          <w:sz w:val="24"/>
        </w:rPr>
        <w:t xml:space="preserve">. </w:t>
      </w:r>
    </w:p>
    <w:p w14:paraId="7B55CC12" w14:textId="77777777" w:rsidR="008C76B9" w:rsidRPr="00BE43AE" w:rsidRDefault="004B7B74" w:rsidP="008C76B9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r w:rsidRPr="00BE43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B55CDB9" wp14:editId="084EED95">
                <wp:simplePos x="0" y="0"/>
                <wp:positionH relativeFrom="column">
                  <wp:posOffset>192405</wp:posOffset>
                </wp:positionH>
                <wp:positionV relativeFrom="paragraph">
                  <wp:posOffset>2289175</wp:posOffset>
                </wp:positionV>
                <wp:extent cx="853440" cy="274320"/>
                <wp:effectExtent l="0" t="0" r="0" b="0"/>
                <wp:wrapNone/>
                <wp:docPr id="14366" name="文本框 1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33" w14:textId="77777777" w:rsidR="0032680C" w:rsidRPr="004B7B74" w:rsidRDefault="0032680C" w:rsidP="004B7B7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Module</w:t>
                            </w:r>
                            <w:r w:rsidRPr="004B7B7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4366" o:spid="_x0000_s1084" type="#_x0000_t202" style="position:absolute;left:0;text-align:left;margin-left:15.15pt;margin-top:180.25pt;width:67.2pt;height:21.6pt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" filled="f" stroked="f" strokeweight=".5pt">
                <v:textbox>
                  <w:txbxContent>
                    <w:p w14:paraId="7B55CF33" w14:textId="77777777" w:rsidR="0032680C" w:rsidRPr="004B7B74" w:rsidRDefault="0032680C" w:rsidP="004B7B7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</w:rPr>
                        <w:t>Module</w:t>
                      </w:r>
                      <w:r w:rsidRPr="004B7B74">
                        <w:rPr>
                          <w:rFonts w:ascii="Times New Roman" w:hAnsi="Times New Roman" w:cs="Times New Roman"/>
                          <w:sz w:val="18"/>
                        </w:rPr>
                        <w:t xml:space="preserve"> wall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B55CDBB" wp14:editId="56FD1AAF">
                <wp:simplePos x="0" y="0"/>
                <wp:positionH relativeFrom="column">
                  <wp:posOffset>2305050</wp:posOffset>
                </wp:positionH>
                <wp:positionV relativeFrom="paragraph">
                  <wp:posOffset>2000885</wp:posOffset>
                </wp:positionV>
                <wp:extent cx="769620" cy="274320"/>
                <wp:effectExtent l="0" t="0" r="0" b="0"/>
                <wp:wrapNone/>
                <wp:docPr id="14365" name="文本框 1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CF34" w14:textId="77777777" w:rsidR="0032680C" w:rsidRPr="004B7B74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4B7B7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Core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4365" o:spid="_x0000_s1085" type="#_x0000_t202" style="position:absolute;left:0;text-align:left;margin-left:181.5pt;margin-top:157.55pt;width:60.6pt;height:21.6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" filled="f" stroked="f" strokeweight=".5pt">
                <v:textbox>
                  <w:txbxContent>
                    <w:p w14:paraId="7B55CF34" w14:textId="77777777" w:rsidR="0032680C" w:rsidRPr="004B7B74" w:rsidRDefault="0032680C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4B7B74">
                        <w:rPr>
                          <w:rFonts w:ascii="Times New Roman" w:hAnsi="Times New Roman" w:cs="Times New Roman"/>
                          <w:sz w:val="18"/>
                        </w:rPr>
                        <w:t>Core wall</w:t>
                      </w:r>
                    </w:p>
                  </w:txbxContent>
                </v:textbox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B55CDBD" wp14:editId="46F59632">
                <wp:simplePos x="0" y="0"/>
                <wp:positionH relativeFrom="column">
                  <wp:posOffset>887730</wp:posOffset>
                </wp:positionH>
                <wp:positionV relativeFrom="paragraph">
                  <wp:posOffset>2353310</wp:posOffset>
                </wp:positionV>
                <wp:extent cx="243841" cy="83820"/>
                <wp:effectExtent l="0" t="38100" r="60960" b="30480"/>
                <wp:wrapNone/>
                <wp:docPr id="14364" name="直接箭头连接符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1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6689E" id="直接箭头连接符 14364" o:spid="_x0000_s1026" type="#_x0000_t32" style="position:absolute;margin-left:69.9pt;margin-top:185.3pt;width:19.2pt;height:6.6pt;flip: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" strokecolor="black [3213]">
                <v:stroke endarrow="block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55CDBF" wp14:editId="568FE836">
                <wp:simplePos x="0" y="0"/>
                <wp:positionH relativeFrom="column">
                  <wp:posOffset>2244090</wp:posOffset>
                </wp:positionH>
                <wp:positionV relativeFrom="paragraph">
                  <wp:posOffset>1949450</wp:posOffset>
                </wp:positionV>
                <wp:extent cx="140721" cy="167640"/>
                <wp:effectExtent l="38100" t="38100" r="31115" b="22860"/>
                <wp:wrapNone/>
                <wp:docPr id="14363" name="直接箭头连接符 1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721" cy="167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C5547" id="直接箭头连接符 14363" o:spid="_x0000_s1026" type="#_x0000_t32" style="position:absolute;margin-left:176.7pt;margin-top:153.5pt;width:11.1pt;height:13.2pt;flip:x 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" strokecolor="black [3213]">
                <v:stroke endarrow="block"/>
              </v:shape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B55CDC1" wp14:editId="69CC369B">
                <wp:simplePos x="0" y="0"/>
                <wp:positionH relativeFrom="column">
                  <wp:posOffset>1099155</wp:posOffset>
                </wp:positionH>
                <wp:positionV relativeFrom="paragraph">
                  <wp:posOffset>2055501</wp:posOffset>
                </wp:positionV>
                <wp:extent cx="403860" cy="408271"/>
                <wp:effectExtent l="19050" t="19050" r="15240" b="11430"/>
                <wp:wrapNone/>
                <wp:docPr id="14362" name="椭圆 1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2706">
                          <a:off x="0" y="0"/>
                          <a:ext cx="403860" cy="40827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CA2CC6" id="椭圆 14362" o:spid="_x0000_s1026" style="position:absolute;margin-left:86.55pt;margin-top:161.85pt;width:31.8pt;height:32.15pt;rotation:-827167fd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" filled="f" strokecolor="red" strokeweight="1pt">
                <v:stroke dashstyle="3 1"/>
              </v:oval>
            </w:pict>
          </mc:Fallback>
        </mc:AlternateContent>
      </w:r>
      <w:r w:rsidRPr="00BE43AE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B55CDC3" wp14:editId="5A57D417">
                <wp:simplePos x="0" y="0"/>
                <wp:positionH relativeFrom="column">
                  <wp:posOffset>1940494</wp:posOffset>
                </wp:positionH>
                <wp:positionV relativeFrom="paragraph">
                  <wp:posOffset>1619971</wp:posOffset>
                </wp:positionV>
                <wp:extent cx="403860" cy="356248"/>
                <wp:effectExtent l="19050" t="19050" r="15240" b="24765"/>
                <wp:wrapNone/>
                <wp:docPr id="14361" name="椭圆 1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2706">
                          <a:off x="0" y="0"/>
                          <a:ext cx="403860" cy="35624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4CA463" id="椭圆 14361" o:spid="_x0000_s1026" style="position:absolute;margin-left:152.8pt;margin-top:127.55pt;width:31.8pt;height:28.05pt;rotation:-827167fd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" filled="f" strokecolor="blue" strokeweight="1pt">
                <v:stroke dashstyle="3 1"/>
              </v:oval>
            </w:pict>
          </mc:Fallback>
        </mc:AlternateContent>
      </w:r>
      <w:r w:rsidR="008C76B9" w:rsidRPr="00BE43AE">
        <w:rPr>
          <w:noProof/>
        </w:rPr>
        <w:drawing>
          <wp:inline distT="0" distB="0" distL="0" distR="0" wp14:anchorId="7B55CDC5" wp14:editId="767052E4">
            <wp:extent cx="5040000" cy="2486750"/>
            <wp:effectExtent l="0" t="0" r="8255" b="8890"/>
            <wp:docPr id="14367" name="图片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CC13" w14:textId="74CCB2A3" w:rsidR="0037383E" w:rsidRPr="00BE43AE" w:rsidRDefault="004B7B74" w:rsidP="00D90BC0">
      <w:pPr>
        <w:spacing w:afterLines="50" w:after="156"/>
        <w:jc w:val="center"/>
        <w:rPr>
          <w:rFonts w:ascii="Times New Roman" w:hAnsi="Times New Roman" w:cs="Times New Roman"/>
          <w:sz w:val="24"/>
          <w:lang w:val="en-GB"/>
        </w:rPr>
      </w:pPr>
      <w:proofErr w:type="gramStart"/>
      <w:r w:rsidRPr="00BE43AE">
        <w:rPr>
          <w:rFonts w:ascii="Times New Roman" w:hAnsi="Times New Roman" w:cs="Times New Roman"/>
          <w:b/>
          <w:sz w:val="24"/>
          <w:lang w:val="en-GB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lang w:val="en-GB"/>
        </w:rPr>
        <w:t>2</w:t>
      </w:r>
      <w:r w:rsidR="002C7200">
        <w:rPr>
          <w:rFonts w:ascii="Times New Roman" w:hAnsi="Times New Roman" w:cs="Times New Roman" w:hint="eastAsia"/>
          <w:b/>
          <w:sz w:val="24"/>
          <w:lang w:val="en-GB"/>
        </w:rPr>
        <w:t>9</w:t>
      </w:r>
      <w:r w:rsidRPr="00BE43AE">
        <w:rPr>
          <w:rFonts w:ascii="Times New Roman" w:hAnsi="Times New Roman" w:cs="Times New Roman"/>
          <w:b/>
          <w:sz w:val="24"/>
          <w:lang w:val="en-GB"/>
        </w:rPr>
        <w:t>.</w:t>
      </w:r>
      <w:proofErr w:type="gramEnd"/>
      <w:r w:rsidRPr="00BE43AE">
        <w:rPr>
          <w:rFonts w:ascii="Times New Roman" w:hAnsi="Times New Roman" w:cs="Times New Roman"/>
          <w:sz w:val="24"/>
          <w:lang w:val="en-GB"/>
        </w:rPr>
        <w:t xml:space="preserve"> The most critical module and core walls at each story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5197"/>
      </w:tblGrid>
      <w:tr w:rsidR="0096535D" w:rsidRPr="00BE43AE" w14:paraId="7B55CC16" w14:textId="77777777" w:rsidTr="00517783">
        <w:tc>
          <w:tcPr>
            <w:tcW w:w="4657" w:type="dxa"/>
            <w:vAlign w:val="bottom"/>
          </w:tcPr>
          <w:p w14:paraId="7B55CC14" w14:textId="77777777" w:rsidR="006B4ED1" w:rsidRPr="00BE43AE" w:rsidRDefault="00517783" w:rsidP="00195C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55CDC7" wp14:editId="4E28DB2E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1016635</wp:posOffset>
                      </wp:positionV>
                      <wp:extent cx="361950" cy="259080"/>
                      <wp:effectExtent l="0" t="0" r="0" b="7620"/>
                      <wp:wrapNone/>
                      <wp:docPr id="14395" name="文本框 14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5" w14:textId="77777777" w:rsidR="0032680C" w:rsidRPr="00195CC9" w:rsidRDefault="0032680C" w:rsidP="001372FF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95" o:spid="_x0000_s1086" type="#_x0000_t202" style="position:absolute;left:0;text-align:left;margin-left:189.6pt;margin-top:80.05pt;width:28.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" filled="f" stroked="f" strokeweight=".5pt">
                      <v:textbox>
                        <w:txbxContent>
                          <w:p w14:paraId="7B55CF35" w14:textId="77777777" w:rsidR="0032680C" w:rsidRPr="00195CC9" w:rsidRDefault="0032680C" w:rsidP="001372F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55CDC9" wp14:editId="106D5259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1673225</wp:posOffset>
                      </wp:positionV>
                      <wp:extent cx="361950" cy="259080"/>
                      <wp:effectExtent l="0" t="0" r="0" b="7620"/>
                      <wp:wrapNone/>
                      <wp:docPr id="14413" name="文本框 14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6" w14:textId="77777777" w:rsidR="0032680C" w:rsidRPr="00195CC9" w:rsidRDefault="0032680C" w:rsidP="007329F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13" o:spid="_x0000_s1087" type="#_x0000_t202" style="position:absolute;left:0;text-align:left;margin-left:189.8pt;margin-top:131.75pt;width:28.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" filled="f" stroked="f" strokeweight=".5pt">
                      <v:textbox>
                        <w:txbxContent>
                          <w:p w14:paraId="7B55CF36" w14:textId="77777777" w:rsidR="0032680C" w:rsidRPr="00195CC9" w:rsidRDefault="0032680C" w:rsidP="007329F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B55CDCB" wp14:editId="4CFCE39E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330835</wp:posOffset>
                      </wp:positionV>
                      <wp:extent cx="306070" cy="259080"/>
                      <wp:effectExtent l="0" t="0" r="0" b="7620"/>
                      <wp:wrapNone/>
                      <wp:docPr id="152" name="文本框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07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7" w14:textId="77777777" w:rsidR="0032680C" w:rsidRPr="00195CC9" w:rsidRDefault="0032680C" w:rsidP="00C66E8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52" o:spid="_x0000_s1088" type="#_x0000_t202" style="position:absolute;left:0;text-align:left;margin-left:190.9pt;margin-top:26.05pt;width:24.1pt;height:20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" filled="f" stroked="f" strokeweight=".5pt">
                      <v:textbox>
                        <w:txbxContent>
                          <w:p w14:paraId="7B55CF37" w14:textId="77777777" w:rsidR="0032680C" w:rsidRPr="00195CC9" w:rsidRDefault="0032680C" w:rsidP="00C66E8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B55CDCD" wp14:editId="1CB50296">
                      <wp:simplePos x="0" y="0"/>
                      <wp:positionH relativeFrom="column">
                        <wp:posOffset>2877820</wp:posOffset>
                      </wp:positionH>
                      <wp:positionV relativeFrom="paragraph">
                        <wp:posOffset>266700</wp:posOffset>
                      </wp:positionV>
                      <wp:extent cx="378460" cy="259080"/>
                      <wp:effectExtent l="0" t="0" r="0" b="7620"/>
                      <wp:wrapNone/>
                      <wp:docPr id="14441" name="文本框 14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46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8" w14:textId="77777777" w:rsidR="0032680C" w:rsidRPr="00195CC9" w:rsidRDefault="0032680C" w:rsidP="00400C2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41" o:spid="_x0000_s1089" type="#_x0000_t202" style="position:absolute;left:0;text-align:left;margin-left:226.6pt;margin-top:21pt;width:29.8pt;height:2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" filled="f" stroked="f" strokeweight=".5pt">
                      <v:textbox>
                        <w:txbxContent>
                          <w:p w14:paraId="7B55CF38" w14:textId="77777777" w:rsidR="0032680C" w:rsidRPr="00195CC9" w:rsidRDefault="0032680C" w:rsidP="00400C2E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350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55CDCF" wp14:editId="6730F454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2278380</wp:posOffset>
                      </wp:positionV>
                      <wp:extent cx="471170" cy="259080"/>
                      <wp:effectExtent l="0" t="0" r="0" b="7620"/>
                      <wp:wrapNone/>
                      <wp:docPr id="14415" name="文本框 14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9" w14:textId="77777777" w:rsidR="0032680C" w:rsidRPr="00195CC9" w:rsidRDefault="0032680C" w:rsidP="00A0567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15" o:spid="_x0000_s1090" type="#_x0000_t202" style="position:absolute;left:0;text-align:left;margin-left:222.5pt;margin-top:179.4pt;width:37.1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" filled="f" stroked="f" strokeweight=".5pt">
                      <v:textbox>
                        <w:txbxContent>
                          <w:p w14:paraId="7B55CF39" w14:textId="77777777" w:rsidR="0032680C" w:rsidRPr="00195CC9" w:rsidRDefault="0032680C" w:rsidP="00A0567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67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B55CDD1" wp14:editId="5C1A316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318770</wp:posOffset>
                      </wp:positionV>
                      <wp:extent cx="388620" cy="259080"/>
                      <wp:effectExtent l="0" t="0" r="0" b="7620"/>
                      <wp:wrapNone/>
                      <wp:docPr id="158" name="文本框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A" w14:textId="77777777" w:rsidR="0032680C" w:rsidRPr="00195CC9" w:rsidRDefault="0032680C" w:rsidP="00C66E8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58" o:spid="_x0000_s1091" type="#_x0000_t202" style="position:absolute;left:0;text-align:left;margin-left:-.2pt;margin-top:25.1pt;width:30.6pt;height:20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" filled="f" stroked="f" strokeweight=".5pt">
                      <v:textbox>
                        <w:txbxContent>
                          <w:p w14:paraId="7B55CF3A" w14:textId="77777777" w:rsidR="0032680C" w:rsidRPr="00195CC9" w:rsidRDefault="0032680C" w:rsidP="00C66E8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67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B55CDD3" wp14:editId="73E7068D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388620</wp:posOffset>
                      </wp:positionV>
                      <wp:extent cx="0" cy="98425"/>
                      <wp:effectExtent l="38100" t="38100" r="57150" b="15875"/>
                      <wp:wrapNone/>
                      <wp:docPr id="153" name="直接连接符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2767E9" id="直接连接符 153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30.6pt" to="23.8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A0567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7B55CDD5" wp14:editId="00F334E8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211455</wp:posOffset>
                      </wp:positionV>
                      <wp:extent cx="0" cy="98425"/>
                      <wp:effectExtent l="38100" t="0" r="57150" b="53975"/>
                      <wp:wrapNone/>
                      <wp:docPr id="157" name="直接连接符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E4D58AA" id="直接连接符 157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pt,16.65pt" to="23.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A0567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55CDD7" wp14:editId="0D41482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2218690</wp:posOffset>
                      </wp:positionV>
                      <wp:extent cx="471170" cy="259080"/>
                      <wp:effectExtent l="0" t="0" r="0" b="7620"/>
                      <wp:wrapNone/>
                      <wp:docPr id="14406" name="文本框 14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B" w14:textId="77777777" w:rsidR="0032680C" w:rsidRPr="00195CC9" w:rsidRDefault="0032680C" w:rsidP="001372FF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06" o:spid="_x0000_s1092" type="#_x0000_t202" style="position:absolute;left:0;text-align:left;margin-left:-3.7pt;margin-top:174.7pt;width:37.1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" filled="f" stroked="f" strokeweight=".5pt">
                      <v:textbox>
                        <w:txbxContent>
                          <w:p w14:paraId="7B55CF3B" w14:textId="77777777" w:rsidR="0032680C" w:rsidRPr="00195CC9" w:rsidRDefault="0032680C" w:rsidP="001372F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55CDD9" wp14:editId="1C78D509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678815</wp:posOffset>
                      </wp:positionV>
                      <wp:extent cx="361950" cy="259080"/>
                      <wp:effectExtent l="0" t="0" r="0" b="7620"/>
                      <wp:wrapNone/>
                      <wp:docPr id="14390" name="文本框 14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C" w14:textId="77777777" w:rsidR="0032680C" w:rsidRPr="00195CC9" w:rsidRDefault="0032680C" w:rsidP="000F7CD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13</w:t>
                                  </w: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90" o:spid="_x0000_s1093" type="#_x0000_t202" style="position:absolute;left:0;text-align:left;margin-left:179.75pt;margin-top:53.45pt;width:28.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" filled="f" stroked="f" strokeweight=".5pt">
                      <v:textbox>
                        <w:txbxContent>
                          <w:p w14:paraId="7B55CF3C" w14:textId="77777777" w:rsidR="0032680C" w:rsidRPr="00195CC9" w:rsidRDefault="0032680C" w:rsidP="000F7CD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13</w:t>
                            </w: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B55CDDB" wp14:editId="62917E57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678815</wp:posOffset>
                      </wp:positionV>
                      <wp:extent cx="361950" cy="259080"/>
                      <wp:effectExtent l="0" t="0" r="0" b="7620"/>
                      <wp:wrapNone/>
                      <wp:docPr id="14389" name="文本框 14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D" w14:textId="77777777" w:rsidR="0032680C" w:rsidRPr="00195CC9" w:rsidRDefault="0032680C" w:rsidP="000F7CD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9" o:spid="_x0000_s1094" type="#_x0000_t202" style="position:absolute;left:0;text-align:left;margin-left:160.65pt;margin-top:53.45pt;width:28.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" filled="f" stroked="f" strokeweight=".5pt">
                      <v:textbox>
                        <w:txbxContent>
                          <w:p w14:paraId="7B55CF3D" w14:textId="77777777" w:rsidR="0032680C" w:rsidRPr="00195CC9" w:rsidRDefault="0032680C" w:rsidP="000F7CD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B55CDDD" wp14:editId="02A8BD6B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683260</wp:posOffset>
                      </wp:positionV>
                      <wp:extent cx="361950" cy="259080"/>
                      <wp:effectExtent l="0" t="0" r="0" b="7620"/>
                      <wp:wrapNone/>
                      <wp:docPr id="14384" name="文本框 14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E" w14:textId="77777777" w:rsidR="0032680C" w:rsidRPr="00195CC9" w:rsidRDefault="0032680C" w:rsidP="00EE70D3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13</w:t>
                                  </w: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4" o:spid="_x0000_s1095" type="#_x0000_t202" style="position:absolute;left:0;text-align:left;margin-left:13.1pt;margin-top:53.8pt;width:28.5pt;height:2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" filled="f" stroked="f" strokeweight=".5pt">
                      <v:textbox>
                        <w:txbxContent>
                          <w:p w14:paraId="7B55CF3E" w14:textId="77777777" w:rsidR="0032680C" w:rsidRPr="00195CC9" w:rsidRDefault="0032680C" w:rsidP="00EE70D3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13</w:t>
                            </w: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B55CDDF" wp14:editId="1E775996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3367405</wp:posOffset>
                      </wp:positionV>
                      <wp:extent cx="327025" cy="259080"/>
                      <wp:effectExtent l="0" t="0" r="0" b="7620"/>
                      <wp:wrapNone/>
                      <wp:docPr id="14407" name="文本框 14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02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3F" w14:textId="77777777" w:rsidR="0032680C" w:rsidRPr="00195CC9" w:rsidRDefault="0032680C" w:rsidP="001372FF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07" o:spid="_x0000_s1096" type="#_x0000_t202" style="position:absolute;left:0;text-align:left;margin-left:5.05pt;margin-top:265.15pt;width:25.7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" filled="f" stroked="f" strokeweight=".5pt">
                      <v:textbox>
                        <w:txbxContent>
                          <w:p w14:paraId="7B55CF3F" w14:textId="77777777" w:rsidR="0032680C" w:rsidRPr="00195CC9" w:rsidRDefault="0032680C" w:rsidP="001372F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55CDE1" wp14:editId="63B48D4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1012190</wp:posOffset>
                      </wp:positionV>
                      <wp:extent cx="327025" cy="259080"/>
                      <wp:effectExtent l="0" t="0" r="0" b="7620"/>
                      <wp:wrapNone/>
                      <wp:docPr id="14405" name="文本框 14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02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0" w14:textId="77777777" w:rsidR="0032680C" w:rsidRPr="00195CC9" w:rsidRDefault="0032680C" w:rsidP="001372FF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05" o:spid="_x0000_s1097" type="#_x0000_t202" style="position:absolute;left:0;text-align:left;margin-left:7.3pt;margin-top:79.7pt;width:25.75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" filled="f" stroked="f" strokeweight=".5pt">
                      <v:textbox>
                        <w:txbxContent>
                          <w:p w14:paraId="7B55CF40" w14:textId="77777777" w:rsidR="0032680C" w:rsidRPr="00195CC9" w:rsidRDefault="0032680C" w:rsidP="001372F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B55CDE3" wp14:editId="209DFAED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1856105</wp:posOffset>
                      </wp:positionV>
                      <wp:extent cx="0" cy="98425"/>
                      <wp:effectExtent l="38100" t="38100" r="57150" b="15875"/>
                      <wp:wrapNone/>
                      <wp:docPr id="14412" name="直接连接符 14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CEDB9A1" id="直接连接符 1441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146.15pt" to="194.2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55CDE5" wp14:editId="67B006CD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1668145</wp:posOffset>
                      </wp:positionV>
                      <wp:extent cx="0" cy="98425"/>
                      <wp:effectExtent l="38100" t="0" r="57150" b="53975"/>
                      <wp:wrapNone/>
                      <wp:docPr id="14411" name="直接连接符 14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2231E37" id="直接连接符 144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5pt,131.35pt" to="194.1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55CDE7" wp14:editId="6701C2DB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1764030</wp:posOffset>
                      </wp:positionV>
                      <wp:extent cx="0" cy="98425"/>
                      <wp:effectExtent l="0" t="0" r="19050" b="15875"/>
                      <wp:wrapNone/>
                      <wp:docPr id="14408" name="直接连接符 14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F68E17" id="直接连接符 1440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05pt,138.9pt" to="194.05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" strokecolor="black [3213]"/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55CDE9" wp14:editId="499D4A56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1861185</wp:posOffset>
                      </wp:positionV>
                      <wp:extent cx="71755" cy="0"/>
                      <wp:effectExtent l="0" t="0" r="23495" b="19050"/>
                      <wp:wrapNone/>
                      <wp:docPr id="14410" name="直接连接符 14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2BBEB1" id="直接连接符 1441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pt,146.55pt" to="196.9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" strokecolor="black [3213]"/>
                  </w:pict>
                </mc:Fallback>
              </mc:AlternateContent>
            </w:r>
            <w:r w:rsidR="007329FA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55CDEB" wp14:editId="3239ABF8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1767205</wp:posOffset>
                      </wp:positionV>
                      <wp:extent cx="71755" cy="0"/>
                      <wp:effectExtent l="0" t="0" r="23495" b="19050"/>
                      <wp:wrapNone/>
                      <wp:docPr id="14409" name="直接连接符 14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038C283" id="直接连接符 1440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5pt,139.15pt" to="197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55CDED" wp14:editId="6987240E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3529330</wp:posOffset>
                      </wp:positionV>
                      <wp:extent cx="0" cy="98425"/>
                      <wp:effectExtent l="38100" t="38100" r="57150" b="15875"/>
                      <wp:wrapNone/>
                      <wp:docPr id="14404" name="直接连接符 14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E362265" id="直接连接符 1440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5pt,277.9pt" to="24.55pt,2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55CDEF" wp14:editId="007F1A8F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3434715</wp:posOffset>
                      </wp:positionV>
                      <wp:extent cx="0" cy="98425"/>
                      <wp:effectExtent l="0" t="0" r="19050" b="15875"/>
                      <wp:wrapNone/>
                      <wp:docPr id="14403" name="直接连接符 14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5BDAD22" id="直接连接符 1440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270.45pt" to="24.35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55CDF1" wp14:editId="272AA1E3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3535680</wp:posOffset>
                      </wp:positionV>
                      <wp:extent cx="71755" cy="0"/>
                      <wp:effectExtent l="0" t="0" r="23495" b="19050"/>
                      <wp:wrapNone/>
                      <wp:docPr id="14402" name="直接连接符 14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BFC64DE" id="直接连接符 1440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pt,278.4pt" to="26.75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55CDF3" wp14:editId="29915550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3514725</wp:posOffset>
                      </wp:positionV>
                      <wp:extent cx="71755" cy="0"/>
                      <wp:effectExtent l="0" t="0" r="23495" b="19050"/>
                      <wp:wrapNone/>
                      <wp:docPr id="14401" name="直接连接符 14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94FAAC9" id="直接连接符 144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05pt,276.75pt" to="26.7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55CDF5" wp14:editId="4782A6DB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1275080</wp:posOffset>
                      </wp:positionV>
                      <wp:extent cx="0" cy="2244090"/>
                      <wp:effectExtent l="38100" t="38100" r="57150" b="60960"/>
                      <wp:wrapNone/>
                      <wp:docPr id="14400" name="直接箭头连接符 14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4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2BA273" id="直接箭头连接符 14400" o:spid="_x0000_s1026" type="#_x0000_t32" style="position:absolute;margin-left:24.45pt;margin-top:100.4pt;width:0;height:17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55CDF7" wp14:editId="7A47F802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1272540</wp:posOffset>
                      </wp:positionV>
                      <wp:extent cx="71755" cy="0"/>
                      <wp:effectExtent l="0" t="0" r="23495" b="19050"/>
                      <wp:wrapNone/>
                      <wp:docPr id="14399" name="直接连接符 14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15E56B" id="直接连接符 1439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pt,100.2pt" to="26.7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55CDF9" wp14:editId="3602622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1202690</wp:posOffset>
                      </wp:positionV>
                      <wp:extent cx="0" cy="98425"/>
                      <wp:effectExtent l="0" t="0" r="19050" b="15875"/>
                      <wp:wrapNone/>
                      <wp:docPr id="14398" name="直接连接符 14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E2318B" id="直接连接符 143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2pt,94.7pt" to="24.2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55CDFB" wp14:editId="147C751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1148080</wp:posOffset>
                      </wp:positionV>
                      <wp:extent cx="0" cy="98425"/>
                      <wp:effectExtent l="38100" t="0" r="57150" b="53975"/>
                      <wp:wrapNone/>
                      <wp:docPr id="14396" name="直接连接符 14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1A8FA47" id="直接连接符 1439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90.4pt" to="24.3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55CDFD" wp14:editId="05A3F38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1247775</wp:posOffset>
                      </wp:positionV>
                      <wp:extent cx="71755" cy="0"/>
                      <wp:effectExtent l="0" t="0" r="23495" b="19050"/>
                      <wp:wrapNone/>
                      <wp:docPr id="14397" name="直接连接符 14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A7CF2EE" id="直接连接符 143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pt,98.25pt" to="26.7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55CDFF" wp14:editId="7DC26086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1203325</wp:posOffset>
                      </wp:positionV>
                      <wp:extent cx="131445" cy="0"/>
                      <wp:effectExtent l="0" t="57150" r="40005" b="76200"/>
                      <wp:wrapNone/>
                      <wp:docPr id="14394" name="直接箭头连接符 14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6167E4" id="直接箭头连接符 14394" o:spid="_x0000_s1026" type="#_x0000_t32" style="position:absolute;margin-left:179.5pt;margin-top:94.75pt;width:10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55CE01" wp14:editId="24FDF6C2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1202055</wp:posOffset>
                      </wp:positionV>
                      <wp:extent cx="131445" cy="0"/>
                      <wp:effectExtent l="19050" t="57150" r="1905" b="76200"/>
                      <wp:wrapNone/>
                      <wp:docPr id="14393" name="直接箭头连接符 14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84A289" id="直接箭头连接符 14393" o:spid="_x0000_s1026" type="#_x0000_t32" style="position:absolute;margin-left:191.6pt;margin-top:94.65pt;width:10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" strokecolor="black [3213]">
                      <v:stroke startarrow="block" startarrowwidth="narrow" startarrowlength="short" endarrowwidth="narrow" endarrowlength="short"/>
                    </v:shape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55CE03" wp14:editId="3DF0308A">
                      <wp:simplePos x="0" y="0"/>
                      <wp:positionH relativeFrom="column">
                        <wp:posOffset>2375535</wp:posOffset>
                      </wp:positionH>
                      <wp:positionV relativeFrom="paragraph">
                        <wp:posOffset>1202690</wp:posOffset>
                      </wp:positionV>
                      <wp:extent cx="104140" cy="0"/>
                      <wp:effectExtent l="0" t="0" r="10160" b="19050"/>
                      <wp:wrapNone/>
                      <wp:docPr id="14392" name="直接连接符 14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6CEFD1" id="直接连接符 1439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05pt,94.7pt" to="195.2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" strokecolor="black [3213]"/>
                  </w:pict>
                </mc:Fallback>
              </mc:AlternateContent>
            </w:r>
            <w:r w:rsidR="001372F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55CE05" wp14:editId="42830396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1159510</wp:posOffset>
                      </wp:positionV>
                      <wp:extent cx="0" cy="84455"/>
                      <wp:effectExtent l="0" t="0" r="19050" b="10795"/>
                      <wp:wrapNone/>
                      <wp:docPr id="14391" name="直接连接符 14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2E51C8A" id="直接连接符 1439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pt,91.3pt" to="189.7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" strokecolor="black [3213]"/>
                  </w:pict>
                </mc:Fallback>
              </mc:AlternateContent>
            </w:r>
            <w:r w:rsidR="000F7CD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7B55CE07" wp14:editId="372D6916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367030</wp:posOffset>
                      </wp:positionV>
                      <wp:extent cx="361950" cy="259080"/>
                      <wp:effectExtent l="0" t="0" r="0" b="7620"/>
                      <wp:wrapNone/>
                      <wp:docPr id="110" name="文本框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1" w14:textId="77777777" w:rsidR="0032680C" w:rsidRPr="00195CC9" w:rsidRDefault="0032680C" w:rsidP="00195CC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0" o:spid="_x0000_s1098" type="#_x0000_t202" style="position:absolute;left:0;text-align:left;margin-left:169.5pt;margin-top:28.9pt;width:28.5pt;height:20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" filled="f" stroked="f" strokeweight=".5pt">
                      <v:textbox>
                        <w:txbxContent>
                          <w:p w14:paraId="7B55CF41" w14:textId="77777777" w:rsidR="0032680C" w:rsidRPr="00195CC9" w:rsidRDefault="0032680C" w:rsidP="00195CC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CD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B55CE09" wp14:editId="6425316E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683895</wp:posOffset>
                      </wp:positionV>
                      <wp:extent cx="511175" cy="259080"/>
                      <wp:effectExtent l="0" t="0" r="0" b="7620"/>
                      <wp:wrapNone/>
                      <wp:docPr id="14388" name="文本框 14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2" w14:textId="77777777" w:rsidR="0032680C" w:rsidRPr="00195CC9" w:rsidRDefault="0032680C" w:rsidP="000F7CD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200×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8" o:spid="_x0000_s1099" type="#_x0000_t202" style="position:absolute;left:0;text-align:left;margin-left:123.3pt;margin-top:53.85pt;width:40.25pt;height:2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" filled="f" stroked="f" strokeweight=".5pt">
                      <v:textbox>
                        <w:txbxContent>
                          <w:p w14:paraId="7B55CF42" w14:textId="77777777" w:rsidR="0032680C" w:rsidRPr="00195CC9" w:rsidRDefault="0032680C" w:rsidP="000F7CD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200×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CD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B55CE0B" wp14:editId="01E62AE5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680720</wp:posOffset>
                      </wp:positionV>
                      <wp:extent cx="361950" cy="259080"/>
                      <wp:effectExtent l="0" t="0" r="0" b="7620"/>
                      <wp:wrapNone/>
                      <wp:docPr id="14387" name="文本框 14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3" w14:textId="77777777" w:rsidR="0032680C" w:rsidRPr="00195CC9" w:rsidRDefault="0032680C" w:rsidP="000F7CD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7" o:spid="_x0000_s1100" type="#_x0000_t202" style="position:absolute;left:0;text-align:left;margin-left:95.8pt;margin-top:53.6pt;width:28.5pt;height:2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" filled="f" stroked="f" strokeweight=".5pt">
                      <v:textbox>
                        <w:txbxContent>
                          <w:p w14:paraId="7B55CF43" w14:textId="77777777" w:rsidR="0032680C" w:rsidRPr="00195CC9" w:rsidRDefault="0032680C" w:rsidP="000F7CD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CD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B55CE0D" wp14:editId="7608562D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681355</wp:posOffset>
                      </wp:positionV>
                      <wp:extent cx="511175" cy="259080"/>
                      <wp:effectExtent l="0" t="0" r="0" b="7620"/>
                      <wp:wrapNone/>
                      <wp:docPr id="14386" name="文本框 14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4" w14:textId="77777777" w:rsidR="0032680C" w:rsidRPr="00195CC9" w:rsidRDefault="0032680C" w:rsidP="000F7CD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200×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6" o:spid="_x0000_s1101" type="#_x0000_t202" style="position:absolute;left:0;text-align:left;margin-left:55.65pt;margin-top:53.65pt;width:40.25pt;height:2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" filled="f" stroked="f" strokeweight=".5pt">
                      <v:textbox>
                        <w:txbxContent>
                          <w:p w14:paraId="7B55CF44" w14:textId="77777777" w:rsidR="0032680C" w:rsidRPr="00195CC9" w:rsidRDefault="0032680C" w:rsidP="000F7CD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200×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CD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B55CE0F" wp14:editId="38DEE507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681355</wp:posOffset>
                      </wp:positionV>
                      <wp:extent cx="361950" cy="259080"/>
                      <wp:effectExtent l="0" t="0" r="0" b="7620"/>
                      <wp:wrapNone/>
                      <wp:docPr id="14385" name="文本框 14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5" w14:textId="77777777" w:rsidR="0032680C" w:rsidRPr="00195CC9" w:rsidRDefault="0032680C" w:rsidP="00EE70D3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385" o:spid="_x0000_s1102" type="#_x0000_t202" style="position:absolute;left:0;text-align:left;margin-left:30.2pt;margin-top:53.65pt;width:28.5pt;height: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" filled="f" stroked="f" strokeweight=".5pt">
                      <v:textbox>
                        <w:txbxContent>
                          <w:p w14:paraId="7B55CF45" w14:textId="77777777" w:rsidR="0032680C" w:rsidRPr="00195CC9" w:rsidRDefault="0032680C" w:rsidP="00EE70D3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55CE11" wp14:editId="5A04FE8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916305</wp:posOffset>
                      </wp:positionV>
                      <wp:extent cx="131445" cy="0"/>
                      <wp:effectExtent l="0" t="57150" r="40005" b="76200"/>
                      <wp:wrapNone/>
                      <wp:docPr id="14383" name="直接箭头连接符 14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F824D8" id="直接箭头连接符 14383" o:spid="_x0000_s1026" type="#_x0000_t32" style="position:absolute;margin-left:20.95pt;margin-top:72.15pt;width:10.3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B55CE13" wp14:editId="0CA4873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913130</wp:posOffset>
                      </wp:positionV>
                      <wp:extent cx="270510" cy="0"/>
                      <wp:effectExtent l="0" t="0" r="15240" b="19050"/>
                      <wp:wrapNone/>
                      <wp:docPr id="14382" name="直接连接符 14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1BFFD1" id="直接连接符 1438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71.9pt" to="51.9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B55CE15" wp14:editId="1EE3EF1F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915035</wp:posOffset>
                      </wp:positionV>
                      <wp:extent cx="131445" cy="0"/>
                      <wp:effectExtent l="19050" t="57150" r="1905" b="76200"/>
                      <wp:wrapNone/>
                      <wp:docPr id="14380" name="直接箭头连接符 14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130F3" id="直接箭头连接符 14380" o:spid="_x0000_s1026" type="#_x0000_t32" style="position:absolute;margin-left:188.7pt;margin-top:72.05pt;width:10.3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" strokecolor="black [3213]">
                      <v:stroke startarrow="block" startarrowwidth="narrow" startarrowlength="short" endarrowwidth="narrow" endarrowlength="short"/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B55CE17" wp14:editId="29593D33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913130</wp:posOffset>
                      </wp:positionV>
                      <wp:extent cx="270510" cy="0"/>
                      <wp:effectExtent l="0" t="0" r="15240" b="19050"/>
                      <wp:wrapNone/>
                      <wp:docPr id="14381" name="直接连接符 14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725E59" id="直接连接符 1438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05pt,71.9pt" to="191.3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B55CE19" wp14:editId="5F8D8533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913130</wp:posOffset>
                      </wp:positionV>
                      <wp:extent cx="663575" cy="0"/>
                      <wp:effectExtent l="19050" t="57150" r="41275" b="76200"/>
                      <wp:wrapNone/>
                      <wp:docPr id="14379" name="直接箭头连接符 14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3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746B64" id="直接箭头连接符 14379" o:spid="_x0000_s1026" type="#_x0000_t32" style="position:absolute;margin-left:117.85pt;margin-top:71.9pt;width:52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B55CE1B" wp14:editId="533BCDCB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1159510</wp:posOffset>
                      </wp:positionV>
                      <wp:extent cx="0" cy="84455"/>
                      <wp:effectExtent l="0" t="0" r="19050" b="10795"/>
                      <wp:wrapNone/>
                      <wp:docPr id="14372" name="直接连接符 14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7D42CA" id="直接连接符 14372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pt,91.3pt" to="191.4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B55CE1D" wp14:editId="3852BD89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911860</wp:posOffset>
                      </wp:positionV>
                      <wp:extent cx="216535" cy="0"/>
                      <wp:effectExtent l="19050" t="57150" r="31115" b="76200"/>
                      <wp:wrapNone/>
                      <wp:docPr id="14378" name="直接箭头连接符 14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5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D93C6F" id="直接箭头连接符 14378" o:spid="_x0000_s1026" type="#_x0000_t32" style="position:absolute;margin-left:101.2pt;margin-top:71.8pt;width:17.0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B55CE1F" wp14:editId="593E13F9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913130</wp:posOffset>
                      </wp:positionV>
                      <wp:extent cx="663575" cy="0"/>
                      <wp:effectExtent l="19050" t="57150" r="41275" b="76200"/>
                      <wp:wrapNone/>
                      <wp:docPr id="14377" name="直接箭头连接符 14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3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CE3D72" id="直接箭头连接符 14377" o:spid="_x0000_s1026" type="#_x0000_t32" style="position:absolute;margin-left:49.55pt;margin-top:71.9pt;width:52.2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B55CE21" wp14:editId="3D91242E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76" name="直接连接符 14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0ADE8B6" id="直接连接符 14376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9pt,68.7pt" to="188.9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B55CE23" wp14:editId="0425C1B2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74" name="直接连接符 14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1EE581E" id="直接连接符 1437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68.7pt" to="180.4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B55CE25" wp14:editId="378479FE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73" name="直接连接符 14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E3D055" id="直接连接符 14373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pt,68.7pt" to="170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B55CE27" wp14:editId="7048E52E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71" name="直接连接符 14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DFAD37" id="直接连接符 14371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95pt,68.7pt" to="117.9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B55CE29" wp14:editId="378D02BC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70" name="直接连接符 14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3CE215" id="直接连接符 1437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5pt,68.7pt" to="101.7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B55CE2B" wp14:editId="37AEA4DD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69" name="直接连接符 14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9F289E" id="直接连接符 1436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5pt,68.7pt" to="49.4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B55CE2D" wp14:editId="41F77F76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4368" name="直接连接符 14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19EB16" id="直接连接符 1436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3pt,68.7pt" to="39.3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" strokecolor="black [3213]"/>
                  </w:pict>
                </mc:Fallback>
              </mc:AlternateContent>
            </w:r>
            <w:r w:rsidR="00EE70D3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B55CE2F" wp14:editId="4EE1AF27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872490</wp:posOffset>
                      </wp:positionV>
                      <wp:extent cx="0" cy="84455"/>
                      <wp:effectExtent l="0" t="0" r="19050" b="10795"/>
                      <wp:wrapNone/>
                      <wp:docPr id="159" name="直接连接符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EAD8943" id="直接连接符 15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68.7pt" to="30.7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7B55CE31" wp14:editId="43094A7A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367665</wp:posOffset>
                      </wp:positionV>
                      <wp:extent cx="361950" cy="259080"/>
                      <wp:effectExtent l="0" t="0" r="0" b="7620"/>
                      <wp:wrapNone/>
                      <wp:docPr id="108" name="文本框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6" w14:textId="77777777" w:rsidR="0032680C" w:rsidRPr="00195CC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8" o:spid="_x0000_s1103" type="#_x0000_t202" style="position:absolute;left:0;text-align:left;margin-left:22.75pt;margin-top:28.95pt;width:28.5pt;height:20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" filled="f" stroked="f" strokeweight=".5pt">
                      <v:textbox>
                        <w:txbxContent>
                          <w:p w14:paraId="7B55CF46" w14:textId="77777777" w:rsidR="0032680C" w:rsidRPr="00195CC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B55CE33" wp14:editId="567B05F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296545</wp:posOffset>
                      </wp:positionV>
                      <wp:extent cx="0" cy="98425"/>
                      <wp:effectExtent l="0" t="0" r="19050" b="15875"/>
                      <wp:wrapNone/>
                      <wp:docPr id="156" name="直接连接符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AEEFD4" id="直接连接符 156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23.35pt" to="2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B55CE35" wp14:editId="48A06776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306705</wp:posOffset>
                      </wp:positionV>
                      <wp:extent cx="71755" cy="0"/>
                      <wp:effectExtent l="0" t="0" r="23495" b="19050"/>
                      <wp:wrapNone/>
                      <wp:docPr id="155" name="直接连接符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95AFA5D" id="直接连接符 15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24.15pt" to="26.2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B55CE37" wp14:editId="4CAE037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392430</wp:posOffset>
                      </wp:positionV>
                      <wp:extent cx="71755" cy="0"/>
                      <wp:effectExtent l="0" t="0" r="23495" b="19050"/>
                      <wp:wrapNone/>
                      <wp:docPr id="154" name="直接连接符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5A63F3" id="直接连接符 154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30.9pt" to="26.3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B55CE39" wp14:editId="4AC6DD44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383540</wp:posOffset>
                      </wp:positionV>
                      <wp:extent cx="0" cy="98425"/>
                      <wp:effectExtent l="38100" t="38100" r="57150" b="15875"/>
                      <wp:wrapNone/>
                      <wp:docPr id="151" name="直接连接符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719C7E0" id="直接连接符 151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30.2pt" to="196.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B55CE3B" wp14:editId="4A236407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258445</wp:posOffset>
                      </wp:positionV>
                      <wp:extent cx="0" cy="98425"/>
                      <wp:effectExtent l="38100" t="0" r="57150" b="53975"/>
                      <wp:wrapNone/>
                      <wp:docPr id="150" name="直接连接符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96EC8B" id="直接连接符 150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4pt,20.35pt" to="196.4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B55CE3D" wp14:editId="4AC130B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319405</wp:posOffset>
                      </wp:positionV>
                      <wp:extent cx="0" cy="98425"/>
                      <wp:effectExtent l="0" t="0" r="19050" b="15875"/>
                      <wp:wrapNone/>
                      <wp:docPr id="149" name="直接连接符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F950A6" id="直接连接符 149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25.15pt" to="196.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B55CE3F" wp14:editId="7076C3F4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358140</wp:posOffset>
                      </wp:positionV>
                      <wp:extent cx="71755" cy="0"/>
                      <wp:effectExtent l="0" t="0" r="23495" b="19050"/>
                      <wp:wrapNone/>
                      <wp:docPr id="148" name="直接连接符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64886C0" id="直接连接符 148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28.2pt" to="199.1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7B55CE41" wp14:editId="174861ED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383540</wp:posOffset>
                      </wp:positionV>
                      <wp:extent cx="71755" cy="0"/>
                      <wp:effectExtent l="0" t="0" r="23495" b="19050"/>
                      <wp:wrapNone/>
                      <wp:docPr id="147" name="直接连接符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64B5EDB" id="直接连接符 147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4pt,30.2pt" to="199.0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" strokecolor="black [3213]"/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B55CE43" wp14:editId="4EE1855B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200660</wp:posOffset>
                      </wp:positionV>
                      <wp:extent cx="78740" cy="127635"/>
                      <wp:effectExtent l="38100" t="0" r="35560" b="62865"/>
                      <wp:wrapNone/>
                      <wp:docPr id="146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740" cy="127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04E79E" id="直接箭头连接符 146" o:spid="_x0000_s1026" type="#_x0000_t32" style="position:absolute;margin-left:109.05pt;margin-top:15.8pt;width:6.2pt;height:10.0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B55CE45" wp14:editId="3CC5E01B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61595</wp:posOffset>
                      </wp:positionV>
                      <wp:extent cx="417195" cy="246380"/>
                      <wp:effectExtent l="0" t="0" r="0" b="1270"/>
                      <wp:wrapNone/>
                      <wp:docPr id="145" name="文本框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7" w14:textId="77777777" w:rsidR="0032680C" w:rsidRPr="00195CC9" w:rsidRDefault="0032680C" w:rsidP="00C66E8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Duct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5" o:spid="_x0000_s1104" type="#_x0000_t202" style="position:absolute;left:0;text-align:left;margin-left:77.45pt;margin-top:4.85pt;width:32.85pt;height:19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" filled="f" stroked="f" strokeweight=".5pt">
                      <v:textbox>
                        <w:txbxContent>
                          <w:p w14:paraId="7B55CF47" w14:textId="77777777" w:rsidR="0032680C" w:rsidRPr="00195CC9" w:rsidRDefault="0032680C" w:rsidP="00C66E8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Duct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B55CE47" wp14:editId="0E3342CE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219710</wp:posOffset>
                      </wp:positionV>
                      <wp:extent cx="78740" cy="127635"/>
                      <wp:effectExtent l="38100" t="0" r="35560" b="62865"/>
                      <wp:wrapNone/>
                      <wp:docPr id="114" name="直接箭头连接符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740" cy="127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15F1F1" id="直接箭头连接符 114" o:spid="_x0000_s1026" type="#_x0000_t32" style="position:absolute;margin-left:78.65pt;margin-top:17.3pt;width:6.2pt;height:10.0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7B55CE49" wp14:editId="5F9687E4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52705</wp:posOffset>
                      </wp:positionV>
                      <wp:extent cx="615950" cy="261620"/>
                      <wp:effectExtent l="0" t="0" r="0" b="5080"/>
                      <wp:wrapNone/>
                      <wp:docPr id="113" name="文本框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8" w14:textId="77777777" w:rsidR="0032680C" w:rsidRPr="00195CC9" w:rsidRDefault="0032680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Main bar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3" o:spid="_x0000_s1105" type="#_x0000_t202" style="position:absolute;left:0;text-align:left;margin-left:28.9pt;margin-top:4.15pt;width:48.5pt;height:20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" filled="f" stroked="f" strokeweight=".5pt">
                      <v:textbox>
                        <w:txbxContent>
                          <w:p w14:paraId="7B55CF48" w14:textId="77777777" w:rsidR="0032680C" w:rsidRPr="00195CC9" w:rsidRDefault="0032680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Main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7B55CE4B" wp14:editId="2CE8125E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47625</wp:posOffset>
                      </wp:positionV>
                      <wp:extent cx="457200" cy="260985"/>
                      <wp:effectExtent l="0" t="0" r="0" b="5715"/>
                      <wp:wrapNone/>
                      <wp:docPr id="144" name="文本框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9" w14:textId="77777777" w:rsidR="0032680C" w:rsidRPr="00195CC9" w:rsidRDefault="0032680C" w:rsidP="00C66E8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Hoop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" o:spid="_x0000_s1106" type="#_x0000_t202" style="position:absolute;left:0;text-align:left;margin-left:186.05pt;margin-top:3.75pt;width:36pt;height:20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" filled="f" stroked="f" strokeweight=".5pt">
                      <v:textbox>
                        <w:txbxContent>
                          <w:p w14:paraId="7B55CF49" w14:textId="77777777" w:rsidR="0032680C" w:rsidRPr="00195CC9" w:rsidRDefault="0032680C" w:rsidP="00C66E8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Hoop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B55CE4D" wp14:editId="5E156023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196850</wp:posOffset>
                      </wp:positionV>
                      <wp:extent cx="78740" cy="127635"/>
                      <wp:effectExtent l="38100" t="0" r="35560" b="62865"/>
                      <wp:wrapNone/>
                      <wp:docPr id="143" name="直接箭头连接符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740" cy="127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F7642C" id="直接箭头连接符 143" o:spid="_x0000_s1026" type="#_x0000_t32" style="position:absolute;margin-left:187.25pt;margin-top:15.5pt;width:6.2pt;height:10.0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C66E81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B55CE4F" wp14:editId="7515FD32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55880</wp:posOffset>
                      </wp:positionV>
                      <wp:extent cx="1050925" cy="235585"/>
                      <wp:effectExtent l="0" t="0" r="0" b="0"/>
                      <wp:wrapNone/>
                      <wp:docPr id="121" name="文本框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A" w14:textId="77777777" w:rsidR="0032680C" w:rsidRPr="00195CC9" w:rsidRDefault="0032680C" w:rsidP="00C66E81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Constructional bar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1" o:spid="_x0000_s1107" type="#_x0000_t202" style="position:absolute;left:0;text-align:left;margin-left:108.75pt;margin-top:4.4pt;width:82.75pt;height:18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" filled="f" stroked="f" strokeweight=".5pt">
                      <v:textbox>
                        <w:txbxContent>
                          <w:p w14:paraId="7B55CF4A" w14:textId="77777777" w:rsidR="0032680C" w:rsidRPr="00195CC9" w:rsidRDefault="0032680C" w:rsidP="00C66E8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Constructional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7B55CE51" wp14:editId="679F693D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221615</wp:posOffset>
                      </wp:positionV>
                      <wp:extent cx="78740" cy="127635"/>
                      <wp:effectExtent l="38100" t="0" r="35560" b="62865"/>
                      <wp:wrapNone/>
                      <wp:docPr id="112" name="直接箭头连接符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740" cy="127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6C6CE2" id="直接箭头连接符 112" o:spid="_x0000_s1026" type="#_x0000_t32" style="position:absolute;margin-left:30.1pt;margin-top:17.45pt;width:6.2pt;height:10.0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B55CE53" wp14:editId="69952F96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436880</wp:posOffset>
                      </wp:positionV>
                      <wp:extent cx="1667510" cy="0"/>
                      <wp:effectExtent l="19050" t="57150" r="46990" b="76200"/>
                      <wp:wrapNone/>
                      <wp:docPr id="66" name="直接箭头连接符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75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A18646" id="直接箭头连接符 66" o:spid="_x0000_s1026" type="#_x0000_t32" style="position:absolute;margin-left:44.3pt;margin-top:34.4pt;width:131.3pt;height:0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7B55CE55" wp14:editId="1B4F72F3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398145</wp:posOffset>
                      </wp:positionV>
                      <wp:extent cx="0" cy="84455"/>
                      <wp:effectExtent l="0" t="0" r="19050" b="10795"/>
                      <wp:wrapNone/>
                      <wp:docPr id="106" name="直接连接符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1190474" id="直接连接符 106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pt,31.35pt" to="17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" strokecolor="black [3213]"/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B55CE57" wp14:editId="51F9858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437515</wp:posOffset>
                      </wp:positionV>
                      <wp:extent cx="216535" cy="0"/>
                      <wp:effectExtent l="19050" t="57150" r="31115" b="76200"/>
                      <wp:wrapNone/>
                      <wp:docPr id="59" name="直接箭头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5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71F77F" id="直接箭头连接符 59" o:spid="_x0000_s1026" type="#_x0000_t32" style="position:absolute;margin-left:174.65pt;margin-top:34.45pt;width:17.05pt;height:0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7B55CE59" wp14:editId="6C838CAA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399415</wp:posOffset>
                      </wp:positionV>
                      <wp:extent cx="0" cy="84455"/>
                      <wp:effectExtent l="0" t="0" r="19050" b="10795"/>
                      <wp:wrapNone/>
                      <wp:docPr id="107" name="直接连接符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BFEAB86" id="直接连接符 107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31.45pt" to="191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" strokecolor="black [3213]"/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B55CE5B" wp14:editId="0DB837B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436880</wp:posOffset>
                      </wp:positionV>
                      <wp:extent cx="216535" cy="0"/>
                      <wp:effectExtent l="19050" t="57150" r="31115" b="76200"/>
                      <wp:wrapNone/>
                      <wp:docPr id="58" name="直接箭头连接符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5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551127" id="直接箭头连接符 58" o:spid="_x0000_s1026" type="#_x0000_t32" style="position:absolute;margin-left:27.45pt;margin-top:34.4pt;width:17.05pt;height: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B55CE5D" wp14:editId="6F3D445C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398780</wp:posOffset>
                      </wp:positionV>
                      <wp:extent cx="0" cy="84455"/>
                      <wp:effectExtent l="0" t="0" r="19050" b="10795"/>
                      <wp:wrapNone/>
                      <wp:docPr id="103" name="直接连接符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A25A21" id="直接连接符 103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5pt,31.4pt" to="44.4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" strokecolor="black [3213]"/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B55CE5F" wp14:editId="1C746D1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400685</wp:posOffset>
                      </wp:positionV>
                      <wp:extent cx="0" cy="84455"/>
                      <wp:effectExtent l="0" t="0" r="19050" b="10795"/>
                      <wp:wrapNone/>
                      <wp:docPr id="105" name="直接连接符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1EA501" id="直接连接符 105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31.55pt" to="27.8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" strokecolor="black [3213]"/>
                  </w:pict>
                </mc:Fallback>
              </mc:AlternateContent>
            </w:r>
            <w:r w:rsidR="00195CC9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B55CE61" wp14:editId="3988F187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367665</wp:posOffset>
                      </wp:positionV>
                      <wp:extent cx="594995" cy="259080"/>
                      <wp:effectExtent l="0" t="0" r="0" b="7620"/>
                      <wp:wrapNone/>
                      <wp:docPr id="111" name="文本框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B" w14:textId="77777777" w:rsidR="0032680C" w:rsidRPr="00195CC9" w:rsidRDefault="0032680C" w:rsidP="00195CC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200×10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" o:spid="_x0000_s1108" type="#_x0000_t202" style="position:absolute;left:0;text-align:left;margin-left:86.9pt;margin-top:28.95pt;width:46.85pt;height:20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" filled="f" stroked="f" strokeweight=".5pt">
                      <v:textbox>
                        <w:txbxContent>
                          <w:p w14:paraId="7B55CF4B" w14:textId="77777777" w:rsidR="0032680C" w:rsidRPr="00195CC9" w:rsidRDefault="0032680C" w:rsidP="00195CC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200×10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9A7" w:rsidRPr="00BE43A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55CE63" wp14:editId="55A6A567">
                  <wp:extent cx="2408744" cy="3603625"/>
                  <wp:effectExtent l="0" t="0" r="0" b="0"/>
                  <wp:docPr id="57" name="图片 57" descr="E:\香港大学博后阶段\香港博后工作\Paper Plan in HKU\新计划\P6-计算模型for modular wall\manuscript-P6\模块墙和核心筒配筋\模块墙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香港大学博后阶段\香港博后工作\Paper Plan in HKU\新计划\P6-计算模型for modular wall\manuscript-P6\模块墙和核心筒配筋\模块墙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11" t="-6696" r="-8251" b="-4185"/>
                          <a:stretch/>
                        </pic:blipFill>
                        <pic:spPr bwMode="auto">
                          <a:xfrm>
                            <a:off x="0" y="0"/>
                            <a:ext cx="2410931" cy="36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vAlign w:val="bottom"/>
          </w:tcPr>
          <w:p w14:paraId="7B55CC15" w14:textId="77777777" w:rsidR="006B4ED1" w:rsidRPr="00BE43AE" w:rsidRDefault="00B7718F" w:rsidP="005A6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55CE65" wp14:editId="752446B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550545</wp:posOffset>
                      </wp:positionV>
                      <wp:extent cx="480695" cy="259080"/>
                      <wp:effectExtent l="0" t="0" r="0" b="7620"/>
                      <wp:wrapNone/>
                      <wp:docPr id="14440" name="文本框 14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C" w14:textId="77777777" w:rsidR="0032680C" w:rsidRPr="00195CC9" w:rsidRDefault="0032680C" w:rsidP="003D62D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1975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40" o:spid="_x0000_s1109" type="#_x0000_t202" style="position:absolute;left:0;text-align:left;margin-left:111.05pt;margin-top:43.35pt;width:37.85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" filled="f" stroked="f" strokeweight=".5pt">
                      <v:textbox>
                        <w:txbxContent>
                          <w:p w14:paraId="7B55CF4C" w14:textId="77777777" w:rsidR="0032680C" w:rsidRPr="00195CC9" w:rsidRDefault="0032680C" w:rsidP="003D62D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1975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B55CE67" wp14:editId="0BB8F22F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43180</wp:posOffset>
                      </wp:positionV>
                      <wp:extent cx="615950" cy="261620"/>
                      <wp:effectExtent l="0" t="0" r="0" b="5080"/>
                      <wp:wrapNone/>
                      <wp:docPr id="14474" name="文本框 14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D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Hoop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74" o:spid="_x0000_s1110" type="#_x0000_t202" style="position:absolute;left:0;text-align:left;margin-left:85pt;margin-top:3.4pt;width:48.5pt;height:2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" filled="f" stroked="f" strokeweight=".5pt">
                      <v:textbox>
                        <w:txbxContent>
                          <w:p w14:paraId="7B55CF4D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Hoop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B55CE69" wp14:editId="512FAE8B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179705</wp:posOffset>
                      </wp:positionV>
                      <wp:extent cx="90170" cy="110490"/>
                      <wp:effectExtent l="38100" t="0" r="24130" b="60960"/>
                      <wp:wrapNone/>
                      <wp:docPr id="14475" name="直接箭头连接符 14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170" cy="1104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2B6044" id="直接箭头连接符 14475" o:spid="_x0000_s1026" type="#_x0000_t32" style="position:absolute;margin-left:84.9pt;margin-top:14.15pt;width:7.1pt;height:8.7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B55CE6B" wp14:editId="2D47F08D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29845</wp:posOffset>
                      </wp:positionV>
                      <wp:extent cx="615950" cy="261620"/>
                      <wp:effectExtent l="0" t="0" r="0" b="5080"/>
                      <wp:wrapNone/>
                      <wp:docPr id="14473" name="文本框 14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E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Main bar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73" o:spid="_x0000_s1111" type="#_x0000_t202" style="position:absolute;left:0;text-align:left;margin-left:21.95pt;margin-top:2.35pt;width:48.5pt;height:2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" filled="f" stroked="f" strokeweight=".5pt">
                      <v:textbox>
                        <w:txbxContent>
                          <w:p w14:paraId="7B55CF4E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Main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55CE6D" wp14:editId="3BE413D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188595</wp:posOffset>
                      </wp:positionV>
                      <wp:extent cx="90170" cy="110490"/>
                      <wp:effectExtent l="38100" t="0" r="24130" b="60960"/>
                      <wp:wrapNone/>
                      <wp:docPr id="14452" name="直接箭头连接符 14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170" cy="1104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6F612" id="直接箭头连接符 14452" o:spid="_x0000_s1026" type="#_x0000_t32" style="position:absolute;margin-left:21.75pt;margin-top:14.85pt;width:7.1pt;height:8.7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B55CE6F" wp14:editId="37D9BE94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975995</wp:posOffset>
                      </wp:positionV>
                      <wp:extent cx="511175" cy="259080"/>
                      <wp:effectExtent l="0" t="0" r="0" b="7620"/>
                      <wp:wrapNone/>
                      <wp:docPr id="14472" name="文本框 14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4F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3</w:t>
                                  </w: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00×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72" o:spid="_x0000_s1112" type="#_x0000_t202" style="position:absolute;left:0;text-align:left;margin-left:106.3pt;margin-top:76.85pt;width:40.25pt;height:2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" filled="f" stroked="f" strokeweight=".5pt">
                      <v:textbox>
                        <w:txbxContent>
                          <w:p w14:paraId="7B55CF4F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3</w:t>
                            </w: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00×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B55CE71" wp14:editId="3770F255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961390</wp:posOffset>
                      </wp:positionV>
                      <wp:extent cx="511175" cy="259080"/>
                      <wp:effectExtent l="0" t="0" r="0" b="7620"/>
                      <wp:wrapNone/>
                      <wp:docPr id="14469" name="文本框 14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0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200×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69" o:spid="_x0000_s1113" type="#_x0000_t202" style="position:absolute;left:0;text-align:left;margin-left:193.65pt;margin-top:75.7pt;width:40.25pt;height:2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" filled="f" stroked="f" strokeweight=".5pt">
                      <v:textbox>
                        <w:txbxContent>
                          <w:p w14:paraId="7B55CF50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200×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55CE73" wp14:editId="030D740F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960120</wp:posOffset>
                      </wp:positionV>
                      <wp:extent cx="511175" cy="259080"/>
                      <wp:effectExtent l="0" t="0" r="0" b="7620"/>
                      <wp:wrapNone/>
                      <wp:docPr id="14471" name="文本框 14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1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237.5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71" o:spid="_x0000_s1114" type="#_x0000_t202" style="position:absolute;left:0;text-align:left;margin-left:166.9pt;margin-top:75.6pt;width:40.25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" filled="f" stroked="f" strokeweight=".5pt">
                      <v:textbox>
                        <w:txbxContent>
                          <w:p w14:paraId="7B55CF51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B55CE75" wp14:editId="362A1A5F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955675</wp:posOffset>
                      </wp:positionV>
                      <wp:extent cx="511175" cy="259080"/>
                      <wp:effectExtent l="0" t="0" r="0" b="7620"/>
                      <wp:wrapNone/>
                      <wp:docPr id="14457" name="文本框 14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2" w14:textId="77777777" w:rsidR="0032680C" w:rsidRPr="00195CC9" w:rsidRDefault="0032680C" w:rsidP="004A4B14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195CC9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200×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57" o:spid="_x0000_s1115" type="#_x0000_t202" style="position:absolute;left:0;text-align:left;margin-left:22.55pt;margin-top:75.25pt;width:40.25pt;height:2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" filled="f" stroked="f" strokeweight=".5pt">
                      <v:textbox>
                        <w:txbxContent>
                          <w:p w14:paraId="7B55CF52" w14:textId="77777777" w:rsidR="0032680C" w:rsidRPr="00195CC9" w:rsidRDefault="0032680C" w:rsidP="004A4B1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5CC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200×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D78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55CE77" wp14:editId="08428DD4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955040</wp:posOffset>
                      </wp:positionV>
                      <wp:extent cx="511175" cy="259080"/>
                      <wp:effectExtent l="0" t="0" r="0" b="7620"/>
                      <wp:wrapNone/>
                      <wp:docPr id="14470" name="文本框 14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3" w14:textId="77777777" w:rsidR="0032680C" w:rsidRPr="00195CC9" w:rsidRDefault="0032680C" w:rsidP="00A65D78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237.5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70" o:spid="_x0000_s1116" type="#_x0000_t202" style="position:absolute;left:0;text-align:left;margin-left:50.75pt;margin-top:75.2pt;width:40.25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" filled="f" stroked="f" strokeweight=".5pt">
                      <v:textbox>
                        <w:txbxContent>
                          <w:p w14:paraId="7B55CF53" w14:textId="77777777" w:rsidR="0032680C" w:rsidRPr="00195CC9" w:rsidRDefault="0032680C" w:rsidP="00A65D78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55CE79" wp14:editId="7C47A3ED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977900</wp:posOffset>
                      </wp:positionV>
                      <wp:extent cx="309880" cy="259080"/>
                      <wp:effectExtent l="0" t="0" r="0" b="7620"/>
                      <wp:wrapNone/>
                      <wp:docPr id="14448" name="文本框 14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4" w14:textId="77777777" w:rsidR="0032680C" w:rsidRPr="00195CC9" w:rsidRDefault="0032680C" w:rsidP="00400C2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48" o:spid="_x0000_s1117" type="#_x0000_t202" style="position:absolute;left:0;text-align:left;margin-left:230.7pt;margin-top:77pt;width:24.4pt;height:2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" filled="f" stroked="f" strokeweight=".5pt">
                      <v:textbox>
                        <w:txbxContent>
                          <w:p w14:paraId="7B55CF54" w14:textId="77777777" w:rsidR="0032680C" w:rsidRPr="00195CC9" w:rsidRDefault="0032680C" w:rsidP="00400C2E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B55CE7B" wp14:editId="6368B7D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1202055</wp:posOffset>
                      </wp:positionV>
                      <wp:extent cx="131445" cy="0"/>
                      <wp:effectExtent l="19050" t="57150" r="1905" b="76200"/>
                      <wp:wrapNone/>
                      <wp:docPr id="14451" name="直接箭头连接符 14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F73AF3" id="直接箭头连接符 14451" o:spid="_x0000_s1026" type="#_x0000_t32" style="position:absolute;margin-left:235.1pt;margin-top:94.65pt;width:10.3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" strokecolor="black [3213]">
                      <v:stroke startarrow="block" startarrowwidth="narrow" startarrowlength="short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55CE7D" wp14:editId="436210AB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1164590</wp:posOffset>
                      </wp:positionV>
                      <wp:extent cx="0" cy="84455"/>
                      <wp:effectExtent l="0" t="0" r="19050" b="10795"/>
                      <wp:wrapNone/>
                      <wp:docPr id="14449" name="直接连接符 14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AA688AF" id="直接连接符 1444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5pt,91.7pt" to="235.4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B55CE7F" wp14:editId="24264E3C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1200150</wp:posOffset>
                      </wp:positionV>
                      <wp:extent cx="71755" cy="0"/>
                      <wp:effectExtent l="0" t="0" r="23495" b="19050"/>
                      <wp:wrapNone/>
                      <wp:docPr id="14453" name="直接连接符 14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3C535B" id="直接连接符 1445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5pt,94.5pt" to="237.1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B55CE81" wp14:editId="6C940CAA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1199515</wp:posOffset>
                      </wp:positionV>
                      <wp:extent cx="504825" cy="0"/>
                      <wp:effectExtent l="19050" t="57150" r="47625" b="76200"/>
                      <wp:wrapNone/>
                      <wp:docPr id="14466" name="直接箭头连接符 14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FCE7E9" id="直接箭头连接符 14466" o:spid="_x0000_s1026" type="#_x0000_t32" style="position:absolute;margin-left:193.05pt;margin-top:94.45pt;width:39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B55CE83" wp14:editId="06B6D0CB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1164590</wp:posOffset>
                      </wp:positionV>
                      <wp:extent cx="0" cy="84455"/>
                      <wp:effectExtent l="0" t="0" r="19050" b="10795"/>
                      <wp:wrapNone/>
                      <wp:docPr id="14450" name="直接连接符 14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144861" id="直接连接符 1445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pt,91.7pt" to="232.8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B55CE85" wp14:editId="2E74B91D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1200150</wp:posOffset>
                      </wp:positionV>
                      <wp:extent cx="200025" cy="0"/>
                      <wp:effectExtent l="19050" t="57150" r="47625" b="76200"/>
                      <wp:wrapNone/>
                      <wp:docPr id="14467" name="直接箭头连接符 14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CFACB9" id="直接箭头连接符 14467" o:spid="_x0000_s1026" type="#_x0000_t32" style="position:absolute;margin-left:177.4pt;margin-top:94.5pt;width:15.7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B55CE87" wp14:editId="4EEE5E4F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1159510</wp:posOffset>
                      </wp:positionV>
                      <wp:extent cx="0" cy="84455"/>
                      <wp:effectExtent l="0" t="0" r="19050" b="10795"/>
                      <wp:wrapNone/>
                      <wp:docPr id="14458" name="直接连接符 14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5D7765" id="直接连接符 1445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5pt,91.3pt" to="177.2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B55CE89" wp14:editId="29A4CF32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1197610</wp:posOffset>
                      </wp:positionV>
                      <wp:extent cx="1268730" cy="0"/>
                      <wp:effectExtent l="19050" t="57150" r="45720" b="76200"/>
                      <wp:wrapNone/>
                      <wp:docPr id="14459" name="直接箭头连接符 14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87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EB75F9" id="直接箭头连接符 14459" o:spid="_x0000_s1026" type="#_x0000_t32" style="position:absolute;margin-left:77.5pt;margin-top:94.3pt;width:99.9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B55CE8B" wp14:editId="32AD8A7B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1195070</wp:posOffset>
                      </wp:positionV>
                      <wp:extent cx="200025" cy="0"/>
                      <wp:effectExtent l="19050" t="57150" r="47625" b="76200"/>
                      <wp:wrapNone/>
                      <wp:docPr id="14464" name="直接箭头连接符 14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D50097" id="直接箭头连接符 14464" o:spid="_x0000_s1026" type="#_x0000_t32" style="position:absolute;margin-left:61.85pt;margin-top:94.1pt;width:15.7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55CE8D" wp14:editId="46A657F1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1158240</wp:posOffset>
                      </wp:positionV>
                      <wp:extent cx="0" cy="84455"/>
                      <wp:effectExtent l="0" t="0" r="19050" b="10795"/>
                      <wp:wrapNone/>
                      <wp:docPr id="14463" name="直接连接符 14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444C15" id="直接连接符 1446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pt,91.2pt" to="193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55CE8F" wp14:editId="7688886C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1154430</wp:posOffset>
                      </wp:positionV>
                      <wp:extent cx="0" cy="84455"/>
                      <wp:effectExtent l="0" t="0" r="19050" b="10795"/>
                      <wp:wrapNone/>
                      <wp:docPr id="14461" name="直接连接符 14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E2C81C" id="直接连接符 1446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90.9pt" to="77.4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B55CE91" wp14:editId="6EE68933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1151890</wp:posOffset>
                      </wp:positionV>
                      <wp:extent cx="0" cy="84455"/>
                      <wp:effectExtent l="0" t="0" r="19050" b="10795"/>
                      <wp:wrapNone/>
                      <wp:docPr id="14455" name="直接连接符 14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B865B2" id="直接连接符 1445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65pt,90.7pt" to="61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" strokecolor="black [3213]"/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B55CE93" wp14:editId="1D2A4E02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1195070</wp:posOffset>
                      </wp:positionV>
                      <wp:extent cx="502920" cy="0"/>
                      <wp:effectExtent l="19050" t="57150" r="30480" b="76200"/>
                      <wp:wrapNone/>
                      <wp:docPr id="14456" name="直接箭头连接符 14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9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7FECD1" id="直接箭头连接符 14456" o:spid="_x0000_s1026" type="#_x0000_t32" style="position:absolute;margin-left:21.95pt;margin-top:94.1pt;width:39.6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4A4B1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B55CE95" wp14:editId="7AFF6C8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1150620</wp:posOffset>
                      </wp:positionV>
                      <wp:extent cx="0" cy="84455"/>
                      <wp:effectExtent l="0" t="0" r="19050" b="10795"/>
                      <wp:wrapNone/>
                      <wp:docPr id="14454" name="直接连接符 14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C31EF9" id="直接连接符 1445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90.6pt" to="21.7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" strokecolor="black [3213]"/>
                  </w:pict>
                </mc:Fallback>
              </mc:AlternateContent>
            </w:r>
            <w:r w:rsidR="00DF52B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55CE97" wp14:editId="33F3740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1106170</wp:posOffset>
                      </wp:positionV>
                      <wp:extent cx="320675" cy="259080"/>
                      <wp:effectExtent l="0" t="0" r="0" b="7620"/>
                      <wp:wrapNone/>
                      <wp:docPr id="14424" name="文本框 14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5" w14:textId="77777777" w:rsidR="0032680C" w:rsidRPr="00195CC9" w:rsidRDefault="0032680C" w:rsidP="00BB4442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24" o:spid="_x0000_s1118" type="#_x0000_t202" style="position:absolute;left:0;text-align:left;margin-left:-3.25pt;margin-top:87.1pt;width:25.25pt;height:2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" filled="f" stroked="f" strokeweight=".5pt">
                      <v:textbox>
                        <w:txbxContent>
                          <w:p w14:paraId="7B55CF55" w14:textId="77777777" w:rsidR="0032680C" w:rsidRPr="00195CC9" w:rsidRDefault="0032680C" w:rsidP="00BB444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2B4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55CE99" wp14:editId="1DB6E31F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1185545</wp:posOffset>
                      </wp:positionV>
                      <wp:extent cx="0" cy="98425"/>
                      <wp:effectExtent l="38100" t="0" r="57150" b="53975"/>
                      <wp:wrapNone/>
                      <wp:docPr id="14416" name="直接连接符 14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AB9A77B" id="直接连接符 1441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pt,93.35pt" to="16.2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B55CE9B" wp14:editId="0C33E70B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1762125</wp:posOffset>
                      </wp:positionV>
                      <wp:extent cx="386080" cy="259080"/>
                      <wp:effectExtent l="0" t="0" r="0" b="7620"/>
                      <wp:wrapNone/>
                      <wp:docPr id="14430" name="文本框 14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0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6" w14:textId="77777777" w:rsidR="0032680C" w:rsidRPr="00195CC9" w:rsidRDefault="0032680C" w:rsidP="00BB4442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30" o:spid="_x0000_s1119" type="#_x0000_t202" style="position:absolute;left:0;text-align:left;margin-left:231.75pt;margin-top:138.75pt;width:30.4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" filled="f" stroked="f" strokeweight=".5pt">
                      <v:textbox>
                        <w:txbxContent>
                          <w:p w14:paraId="7B55CF56" w14:textId="77777777" w:rsidR="0032680C" w:rsidRPr="00195CC9" w:rsidRDefault="0032680C" w:rsidP="00BB444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B55CE9D" wp14:editId="3E334F1D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1632585</wp:posOffset>
                      </wp:positionV>
                      <wp:extent cx="0" cy="98425"/>
                      <wp:effectExtent l="38100" t="0" r="57150" b="53975"/>
                      <wp:wrapNone/>
                      <wp:docPr id="14428" name="直接连接符 14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B02C06" id="直接连接符 144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5pt,128.55pt" to="238.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55CE9F" wp14:editId="516ED544">
                      <wp:simplePos x="0" y="0"/>
                      <wp:positionH relativeFrom="column">
                        <wp:posOffset>3027680</wp:posOffset>
                      </wp:positionH>
                      <wp:positionV relativeFrom="paragraph">
                        <wp:posOffset>1810385</wp:posOffset>
                      </wp:positionV>
                      <wp:extent cx="0" cy="98425"/>
                      <wp:effectExtent l="38100" t="38100" r="57150" b="15875"/>
                      <wp:wrapNone/>
                      <wp:docPr id="14429" name="直接连接符 14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EC220B6" id="直接连接符 1442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pt,142.55pt" to="238.4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55CEA1" wp14:editId="23F8615B">
                      <wp:simplePos x="0" y="0"/>
                      <wp:positionH relativeFrom="column">
                        <wp:posOffset>3002915</wp:posOffset>
                      </wp:positionH>
                      <wp:positionV relativeFrom="paragraph">
                        <wp:posOffset>1816100</wp:posOffset>
                      </wp:positionV>
                      <wp:extent cx="71755" cy="0"/>
                      <wp:effectExtent l="0" t="0" r="23495" b="19050"/>
                      <wp:wrapNone/>
                      <wp:docPr id="14427" name="直接连接符 14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2048BF" id="直接连接符 1442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45pt,143pt" to="242.1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55CEA3" wp14:editId="0ABB96C3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1729105</wp:posOffset>
                      </wp:positionV>
                      <wp:extent cx="71755" cy="0"/>
                      <wp:effectExtent l="0" t="0" r="23495" b="19050"/>
                      <wp:wrapNone/>
                      <wp:docPr id="14426" name="直接连接符 14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6CCF1B3" id="直接连接符 1442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4pt,136.15pt" to="242.0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B55CEA5" wp14:editId="59935AE1">
                      <wp:simplePos x="0" y="0"/>
                      <wp:positionH relativeFrom="column">
                        <wp:posOffset>3027680</wp:posOffset>
                      </wp:positionH>
                      <wp:positionV relativeFrom="paragraph">
                        <wp:posOffset>1725930</wp:posOffset>
                      </wp:positionV>
                      <wp:extent cx="0" cy="98425"/>
                      <wp:effectExtent l="0" t="0" r="19050" b="15875"/>
                      <wp:wrapNone/>
                      <wp:docPr id="14425" name="直接连接符 14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BB68831" id="直接连接符 144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pt,135.9pt" to="238.4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B55CEA7" wp14:editId="051251BE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400050</wp:posOffset>
                      </wp:positionV>
                      <wp:extent cx="309880" cy="259080"/>
                      <wp:effectExtent l="0" t="0" r="0" b="7620"/>
                      <wp:wrapNone/>
                      <wp:docPr id="14447" name="文本框 14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7" w14:textId="77777777" w:rsidR="0032680C" w:rsidRPr="00195CC9" w:rsidRDefault="0032680C" w:rsidP="00400C2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47" o:spid="_x0000_s1120" type="#_x0000_t202" style="position:absolute;left:0;text-align:left;margin-left:237.55pt;margin-top:31.5pt;width:24.4pt;height: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" filled="f" stroked="f" strokeweight=".5pt">
                      <v:textbox>
                        <w:txbxContent>
                          <w:p w14:paraId="7B55CF57" w14:textId="77777777" w:rsidR="0032680C" w:rsidRPr="00195CC9" w:rsidRDefault="0032680C" w:rsidP="00400C2E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B55CEA9" wp14:editId="2AD69DFF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559435</wp:posOffset>
                      </wp:positionV>
                      <wp:extent cx="0" cy="98425"/>
                      <wp:effectExtent l="38100" t="38100" r="57150" b="15875"/>
                      <wp:wrapNone/>
                      <wp:docPr id="14445" name="直接连接符 14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A05997" id="直接连接符 1444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44.05pt" to="240.5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" strokecolor="black [3213]">
                      <v:stroke startarrow="block" startarrowwidth="narrow" start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B55CEAB" wp14:editId="06780D6B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508000</wp:posOffset>
                      </wp:positionV>
                      <wp:extent cx="0" cy="84455"/>
                      <wp:effectExtent l="0" t="0" r="19050" b="10795"/>
                      <wp:wrapNone/>
                      <wp:docPr id="14446" name="直接连接符 14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462576E" id="直接连接符 1444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40pt" to="240.5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B55CEAD" wp14:editId="46A763D0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562610</wp:posOffset>
                      </wp:positionV>
                      <wp:extent cx="71755" cy="0"/>
                      <wp:effectExtent l="0" t="0" r="23495" b="19050"/>
                      <wp:wrapNone/>
                      <wp:docPr id="14442" name="直接连接符 14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D9E2D4D" id="直接连接符 1444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5pt,44.3pt" to="243.2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55CEAF" wp14:editId="1EAD0745">
                      <wp:simplePos x="0" y="0"/>
                      <wp:positionH relativeFrom="column">
                        <wp:posOffset>3018155</wp:posOffset>
                      </wp:positionH>
                      <wp:positionV relativeFrom="paragraph">
                        <wp:posOffset>537210</wp:posOffset>
                      </wp:positionV>
                      <wp:extent cx="71755" cy="0"/>
                      <wp:effectExtent l="0" t="0" r="23495" b="19050"/>
                      <wp:wrapNone/>
                      <wp:docPr id="14443" name="直接连接符 14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6B7C986" id="直接连接符 1444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5pt,42.3pt" to="243.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B55CEB1" wp14:editId="6EFC9A56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437515</wp:posOffset>
                      </wp:positionV>
                      <wp:extent cx="0" cy="98425"/>
                      <wp:effectExtent l="38100" t="0" r="57150" b="53975"/>
                      <wp:wrapNone/>
                      <wp:docPr id="14444" name="直接连接符 14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32BDD5" id="直接连接符 1444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5pt,34.45pt" to="240.5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" strokecolor="black [3213]">
                      <v:stroke endarrow="block" endarrowwidth="narrow" end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B55CEB3" wp14:editId="6BB9BEE4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266065</wp:posOffset>
                      </wp:positionV>
                      <wp:extent cx="71755" cy="0"/>
                      <wp:effectExtent l="0" t="0" r="23495" b="19050"/>
                      <wp:wrapNone/>
                      <wp:docPr id="14375" name="直接连接符 14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5EDF11" id="直接连接符 1437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0.95pt" to="18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" strokecolor="black [3213]"/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B55CEB5" wp14:editId="4FDD0F2A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272415</wp:posOffset>
                      </wp:positionV>
                      <wp:extent cx="0" cy="281940"/>
                      <wp:effectExtent l="38100" t="38100" r="57150" b="60960"/>
                      <wp:wrapNone/>
                      <wp:docPr id="43" name="直接连接符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19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03AD778" id="直接连接符 4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21.45pt" to="15.9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" strokecolor="black [3213]">
                      <v:stroke startarrow="block" startarrowwidth="narrow" startarrowlength="short" endarrow="block" endarrowwidth="narrow" endarrowlength="short"/>
                    </v:line>
                  </w:pict>
                </mc:Fallback>
              </mc:AlternateContent>
            </w:r>
            <w:r w:rsidR="00400C2E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55CEB7" wp14:editId="6E9B8C1B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559435</wp:posOffset>
                      </wp:positionV>
                      <wp:extent cx="71755" cy="0"/>
                      <wp:effectExtent l="0" t="0" r="23495" b="19050"/>
                      <wp:wrapNone/>
                      <wp:docPr id="104" name="直接连接符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BD07778" id="直接连接符 10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44.05pt" to="18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55CEB9" wp14:editId="605ADD72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536575</wp:posOffset>
                      </wp:positionV>
                      <wp:extent cx="480695" cy="259080"/>
                      <wp:effectExtent l="0" t="0" r="0" b="7620"/>
                      <wp:wrapNone/>
                      <wp:docPr id="14439" name="文本框 14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8" w14:textId="77777777" w:rsidR="0032680C" w:rsidRPr="00195CC9" w:rsidRDefault="0032680C" w:rsidP="003D62D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637.5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39" o:spid="_x0000_s1121" type="#_x0000_t202" style="position:absolute;left:0;text-align:left;margin-left:195.95pt;margin-top:42.25pt;width:37.85pt;height:2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" filled="f" stroked="f" strokeweight=".5pt">
                      <v:textbox>
                        <w:txbxContent>
                          <w:p w14:paraId="7B55CF58" w14:textId="77777777" w:rsidR="0032680C" w:rsidRPr="00195CC9" w:rsidRDefault="0032680C" w:rsidP="003D62D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637.5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55CEBB" wp14:editId="18EE3F2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540385</wp:posOffset>
                      </wp:positionV>
                      <wp:extent cx="480695" cy="259080"/>
                      <wp:effectExtent l="0" t="0" r="0" b="7620"/>
                      <wp:wrapNone/>
                      <wp:docPr id="14438" name="文本框 14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9" w14:textId="77777777" w:rsidR="0032680C" w:rsidRPr="00195CC9" w:rsidRDefault="0032680C" w:rsidP="003D62D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637.5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38" o:spid="_x0000_s1122" type="#_x0000_t202" style="position:absolute;left:0;text-align:left;margin-left:22pt;margin-top:42.55pt;width:37.85pt;height:2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" filled="f" stroked="f" strokeweight=".5pt">
                      <v:textbox>
                        <w:txbxContent>
                          <w:p w14:paraId="7B55CF59" w14:textId="77777777" w:rsidR="0032680C" w:rsidRPr="00195CC9" w:rsidRDefault="0032680C" w:rsidP="003D62D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637.5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55CEBD" wp14:editId="06F95B64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621030</wp:posOffset>
                      </wp:positionV>
                      <wp:extent cx="541020" cy="0"/>
                      <wp:effectExtent l="19050" t="57150" r="30480" b="76200"/>
                      <wp:wrapNone/>
                      <wp:docPr id="14436" name="直接箭头连接符 14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0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97440" id="直接箭头连接符 14436" o:spid="_x0000_s1026" type="#_x0000_t32" style="position:absolute;margin-left:193pt;margin-top:48.9pt;width:42.6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B55CEBF" wp14:editId="2733C2DA">
                      <wp:simplePos x="0" y="0"/>
                      <wp:positionH relativeFrom="column">
                        <wp:posOffset>2990215</wp:posOffset>
                      </wp:positionH>
                      <wp:positionV relativeFrom="paragraph">
                        <wp:posOffset>581025</wp:posOffset>
                      </wp:positionV>
                      <wp:extent cx="0" cy="84455"/>
                      <wp:effectExtent l="0" t="0" r="19050" b="10795"/>
                      <wp:wrapNone/>
                      <wp:docPr id="14437" name="直接连接符 14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DF9FB99" id="直接连接符 1443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5pt,45.75pt" to="235.4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55CEC1" wp14:editId="07C6EF87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582930</wp:posOffset>
                      </wp:positionV>
                      <wp:extent cx="0" cy="84455"/>
                      <wp:effectExtent l="0" t="0" r="19050" b="10795"/>
                      <wp:wrapNone/>
                      <wp:docPr id="14435" name="直接连接符 14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B5D08FC" id="直接连接符 1443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3pt,45.9pt" to="193.3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B55CEC3" wp14:editId="75DFC8B5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622300</wp:posOffset>
                      </wp:positionV>
                      <wp:extent cx="1676400" cy="0"/>
                      <wp:effectExtent l="19050" t="57150" r="38100" b="76200"/>
                      <wp:wrapNone/>
                      <wp:docPr id="14434" name="直接箭头连接符 14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090681" id="直接箭头连接符 14434" o:spid="_x0000_s1026" type="#_x0000_t32" style="position:absolute;margin-left:61.5pt;margin-top:49pt;width:132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B55CEC5" wp14:editId="2523D093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622300</wp:posOffset>
                      </wp:positionV>
                      <wp:extent cx="533400" cy="0"/>
                      <wp:effectExtent l="19050" t="57150" r="38100" b="76200"/>
                      <wp:wrapNone/>
                      <wp:docPr id="14433" name="直接箭头连接符 14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C9A106" id="直接箭头连接符 14433" o:spid="_x0000_s1026" type="#_x0000_t32" style="position:absolute;margin-left:19.5pt;margin-top:49pt;width:4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55CEC7" wp14:editId="6A0564F3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579120</wp:posOffset>
                      </wp:positionV>
                      <wp:extent cx="0" cy="84455"/>
                      <wp:effectExtent l="0" t="0" r="19050" b="10795"/>
                      <wp:wrapNone/>
                      <wp:docPr id="14432" name="直接连接符 14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10BD6A0" id="直接连接符 144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5pt,45.6pt" to="61.5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B55CEC9" wp14:editId="6BFEBE67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579120</wp:posOffset>
                      </wp:positionV>
                      <wp:extent cx="0" cy="84455"/>
                      <wp:effectExtent l="0" t="0" r="19050" b="10795"/>
                      <wp:wrapNone/>
                      <wp:docPr id="14431" name="直接连接符 14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B7FFC9C" id="直接连接符 1443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pt,45.6pt" to="19.3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55CECB" wp14:editId="26DB667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3439795</wp:posOffset>
                      </wp:positionV>
                      <wp:extent cx="320675" cy="259080"/>
                      <wp:effectExtent l="0" t="0" r="0" b="7620"/>
                      <wp:wrapNone/>
                      <wp:docPr id="14423" name="文本框 14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5CF5A" w14:textId="77777777" w:rsidR="0032680C" w:rsidRPr="00195CC9" w:rsidRDefault="0032680C" w:rsidP="00BB4442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423" o:spid="_x0000_s1123" type="#_x0000_t202" style="position:absolute;left:0;text-align:left;margin-left:-3.1pt;margin-top:270.85pt;width:25.2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" filled="f" stroked="f" strokeweight=".5pt">
                      <v:textbox>
                        <w:txbxContent>
                          <w:p w14:paraId="7B55CF5A" w14:textId="77777777" w:rsidR="0032680C" w:rsidRPr="00195CC9" w:rsidRDefault="0032680C" w:rsidP="00BB4442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55CECD" wp14:editId="49F780A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1301115</wp:posOffset>
                      </wp:positionV>
                      <wp:extent cx="0" cy="2280920"/>
                      <wp:effectExtent l="38100" t="38100" r="57150" b="62230"/>
                      <wp:wrapNone/>
                      <wp:docPr id="14414" name="直接箭头连接符 14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09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3F666D" id="直接箭头连接符 14414" o:spid="_x0000_s1026" type="#_x0000_t32" style="position:absolute;margin-left:16.3pt;margin-top:102.45pt;width:0;height:17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" strokecolor="black [3213]">
                      <v:stroke startarrow="block" startarrowwidth="narrow" startarrowlength="short" endarrow="block" endarrowwidth="narrow" endarrowlength="short"/>
                    </v:shape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55CECF" wp14:editId="370E9BAC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3582670</wp:posOffset>
                      </wp:positionV>
                      <wp:extent cx="71755" cy="0"/>
                      <wp:effectExtent l="0" t="0" r="23495" b="19050"/>
                      <wp:wrapNone/>
                      <wp:docPr id="14420" name="直接连接符 14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5F3B72" id="直接连接符 1442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282.1pt" to="18.9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55CED1" wp14:editId="4676E0A3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3602990</wp:posOffset>
                      </wp:positionV>
                      <wp:extent cx="71755" cy="0"/>
                      <wp:effectExtent l="0" t="0" r="23495" b="19050"/>
                      <wp:wrapNone/>
                      <wp:docPr id="14421" name="直接连接符 14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AC7108" id="直接连接符 144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283.7pt" to="18.95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55CED3" wp14:editId="5994AE2C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3530600</wp:posOffset>
                      </wp:positionV>
                      <wp:extent cx="0" cy="98425"/>
                      <wp:effectExtent l="0" t="0" r="19050" b="15875"/>
                      <wp:wrapNone/>
                      <wp:docPr id="14422" name="直接连接符 14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D2A36C" id="直接连接符 1442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278pt" to="16.3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55CED5" wp14:editId="37EAA979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1207135</wp:posOffset>
                      </wp:positionV>
                      <wp:extent cx="0" cy="98425"/>
                      <wp:effectExtent l="0" t="0" r="19050" b="15875"/>
                      <wp:wrapNone/>
                      <wp:docPr id="14419" name="直接连接符 14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F66931" id="直接连接符 144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95.05pt" to="16.3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B55CED7" wp14:editId="4074587B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1306195</wp:posOffset>
                      </wp:positionV>
                      <wp:extent cx="71755" cy="0"/>
                      <wp:effectExtent l="0" t="0" r="23495" b="19050"/>
                      <wp:wrapNone/>
                      <wp:docPr id="14418" name="直接连接符 14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EE5CDA" id="直接连接符 144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102.85pt" to="18.6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55CED9" wp14:editId="4A733223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1282065</wp:posOffset>
                      </wp:positionV>
                      <wp:extent cx="71755" cy="0"/>
                      <wp:effectExtent l="0" t="0" r="23495" b="19050"/>
                      <wp:wrapNone/>
                      <wp:docPr id="14417" name="直接连接符 14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3549411" id="直接连接符 1441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100.95pt" to="18.6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" strokecolor="black [3213]"/>
                  </w:pict>
                </mc:Fallback>
              </mc:AlternateContent>
            </w:r>
            <w:r w:rsidR="005A6C7F" w:rsidRPr="00BE43A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55CEDB" wp14:editId="40573F2F">
                  <wp:extent cx="3163444" cy="3744000"/>
                  <wp:effectExtent l="0" t="0" r="0" b="0"/>
                  <wp:docPr id="14360" name="图片 14360" descr="E:\香港大学博后阶段\香港博后工作\Paper Plan in HKU\新计划\P6-计算模型for modular wall\manuscript-P6\模块墙和核心筒配筋\核心墙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香港大学博后阶段\香港博后工作\Paper Plan in HKU\新计划\P6-计算模型for modular wall\manuscript-P6\模块墙和核心筒配筋\核心墙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55" t="-7459" r="-5964" b="-4146"/>
                          <a:stretch/>
                        </pic:blipFill>
                        <pic:spPr bwMode="auto">
                          <a:xfrm>
                            <a:off x="0" y="0"/>
                            <a:ext cx="3163444" cy="37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D1" w:rsidRPr="00BE43AE" w14:paraId="7B55CC19" w14:textId="77777777" w:rsidTr="00517783">
        <w:tc>
          <w:tcPr>
            <w:tcW w:w="4657" w:type="dxa"/>
            <w:vAlign w:val="bottom"/>
          </w:tcPr>
          <w:p w14:paraId="7B55CC17" w14:textId="77777777" w:rsidR="006B4ED1" w:rsidRPr="00BE43AE" w:rsidRDefault="00517783" w:rsidP="00195C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43AE">
              <w:rPr>
                <w:rFonts w:ascii="Times New Roman" w:hAnsi="Times New Roman" w:cs="Times New Roman" w:hint="eastAsia"/>
                <w:sz w:val="20"/>
              </w:rPr>
              <w:t>(a) Module wall</w:t>
            </w:r>
          </w:p>
        </w:tc>
        <w:tc>
          <w:tcPr>
            <w:tcW w:w="5197" w:type="dxa"/>
            <w:vAlign w:val="bottom"/>
          </w:tcPr>
          <w:p w14:paraId="7B55CC18" w14:textId="77777777" w:rsidR="006B4ED1" w:rsidRPr="00BE43AE" w:rsidRDefault="00517783" w:rsidP="00195C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43AE">
              <w:rPr>
                <w:rFonts w:ascii="Times New Roman" w:hAnsi="Times New Roman" w:cs="Times New Roman" w:hint="eastAsia"/>
                <w:sz w:val="20"/>
              </w:rPr>
              <w:t>(b) Core wall</w:t>
            </w:r>
          </w:p>
        </w:tc>
      </w:tr>
    </w:tbl>
    <w:p w14:paraId="7B55CC1A" w14:textId="259E114C" w:rsidR="006B4ED1" w:rsidRPr="00BE43AE" w:rsidRDefault="00517783" w:rsidP="000F2B5C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/>
          <w:b/>
          <w:sz w:val="24"/>
          <w:szCs w:val="24"/>
          <w:lang w:val="en-GB"/>
        </w:rPr>
        <w:t>Fig.</w:t>
      </w:r>
      <w:r w:rsidR="006B7A9F" w:rsidRPr="00BE43AE">
        <w:rPr>
          <w:rFonts w:ascii="Times New Roman" w:hAnsi="Times New Roman" w:cs="Times New Roman" w:hint="eastAsia"/>
          <w:b/>
          <w:sz w:val="24"/>
          <w:szCs w:val="24"/>
          <w:lang w:val="en-GB"/>
        </w:rPr>
        <w:t xml:space="preserve"> </w:t>
      </w:r>
      <w:r w:rsidR="002C7200">
        <w:rPr>
          <w:rFonts w:ascii="Times New Roman" w:hAnsi="Times New Roman" w:cs="Times New Roman" w:hint="eastAsia"/>
          <w:b/>
          <w:sz w:val="24"/>
          <w:szCs w:val="24"/>
          <w:lang w:val="en-GB"/>
        </w:rPr>
        <w:t>30</w:t>
      </w:r>
      <w:r w:rsidRPr="00BE43AE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gramEnd"/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 Reinforcement layout for the most critical module and core walls at each story</w:t>
      </w:r>
    </w:p>
    <w:p w14:paraId="7B55CC1B" w14:textId="71CE870E" w:rsidR="0096535D" w:rsidRPr="00BE43AE" w:rsidRDefault="0096535D" w:rsidP="0096535D">
      <w:pPr>
        <w:tabs>
          <w:tab w:val="left" w:pos="1800"/>
        </w:tabs>
        <w:spacing w:beforeLines="50" w:before="156"/>
        <w:jc w:val="center"/>
        <w:rPr>
          <w:rFonts w:ascii="Times New Roman" w:hAnsi="Times New Roman" w:cs="Times New Roman"/>
          <w:sz w:val="24"/>
          <w:lang w:val="en-GB"/>
        </w:rPr>
      </w:pPr>
      <w:r w:rsidRPr="00BE43AE">
        <w:rPr>
          <w:rFonts w:ascii="Times New Roman" w:hAnsi="Times New Roman" w:cs="Times New Roman"/>
          <w:b/>
          <w:sz w:val="24"/>
          <w:lang w:val="en-GB"/>
        </w:rPr>
        <w:t xml:space="preserve">Table </w:t>
      </w:r>
      <w:r w:rsidR="00C15DAE">
        <w:rPr>
          <w:rFonts w:ascii="Times New Roman" w:hAnsi="Times New Roman" w:cs="Times New Roman" w:hint="eastAsia"/>
          <w:b/>
          <w:sz w:val="24"/>
          <w:lang w:val="en-GB"/>
        </w:rPr>
        <w:t>2</w:t>
      </w:r>
      <w:r w:rsidR="00C15DAE" w:rsidRPr="00BE43AE">
        <w:rPr>
          <w:rFonts w:ascii="Times New Roman" w:hAnsi="Times New Roman" w:cs="Times New Roman"/>
          <w:sz w:val="24"/>
          <w:lang w:val="en-GB"/>
        </w:rPr>
        <w:t xml:space="preserve"> </w:t>
      </w:r>
      <w:r w:rsidRPr="00BE43AE">
        <w:rPr>
          <w:rFonts w:ascii="Times New Roman" w:hAnsi="Times New Roman" w:cs="Times New Roman"/>
          <w:sz w:val="24"/>
          <w:lang w:val="en-GB"/>
        </w:rPr>
        <w:t xml:space="preserve">Steel bar types of the cases 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1663"/>
        <w:gridCol w:w="631"/>
        <w:gridCol w:w="1937"/>
        <w:gridCol w:w="696"/>
        <w:gridCol w:w="1663"/>
        <w:gridCol w:w="631"/>
        <w:gridCol w:w="1937"/>
      </w:tblGrid>
      <w:tr w:rsidR="00AB24EE" w:rsidRPr="00BE43AE" w14:paraId="7B55CC1E" w14:textId="77777777" w:rsidTr="00B7718F">
        <w:tc>
          <w:tcPr>
            <w:tcW w:w="2500" w:type="pct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7B55CC1C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Module wall</w:t>
            </w:r>
          </w:p>
        </w:tc>
        <w:tc>
          <w:tcPr>
            <w:tcW w:w="2500" w:type="pct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7B55CC1D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Core wall</w:t>
            </w:r>
          </w:p>
        </w:tc>
      </w:tr>
      <w:tr w:rsidR="00AB24EE" w:rsidRPr="00BE43AE" w14:paraId="7B55CC23" w14:textId="77777777" w:rsidTr="00B7718F">
        <w:tc>
          <w:tcPr>
            <w:tcW w:w="119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5CC1F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Longitudinal bars</w:t>
            </w:r>
          </w:p>
        </w:tc>
        <w:tc>
          <w:tcPr>
            <w:tcW w:w="13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5CC20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Transverse bars</w:t>
            </w:r>
          </w:p>
        </w:tc>
        <w:tc>
          <w:tcPr>
            <w:tcW w:w="119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5CC21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Longitudinal bars</w:t>
            </w:r>
          </w:p>
        </w:tc>
        <w:tc>
          <w:tcPr>
            <w:tcW w:w="13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5CC22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Transverse bars</w:t>
            </w:r>
          </w:p>
        </w:tc>
      </w:tr>
      <w:tr w:rsidR="00AB24EE" w:rsidRPr="00BE43AE" w14:paraId="7B55CC2C" w14:textId="77777777" w:rsidTr="00B7718F"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7B55CC24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Bar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</w:tcPr>
          <w:p w14:paraId="7B55CC25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Area ratio (%)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</w:tcPr>
          <w:p w14:paraId="7B55CC26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Bar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</w:tcPr>
          <w:p w14:paraId="7B55CC27" w14:textId="77777777" w:rsidR="00AB24EE" w:rsidRPr="00BE43AE" w:rsidRDefault="00AB24E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Volume ratio (%)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7B55CC28" w14:textId="77777777" w:rsidR="00AB24EE" w:rsidRPr="00BE43AE" w:rsidRDefault="00AB24EE" w:rsidP="008C5B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Bar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</w:tcPr>
          <w:p w14:paraId="7B55CC29" w14:textId="77777777" w:rsidR="00AB24EE" w:rsidRPr="00BE43AE" w:rsidRDefault="00AB24EE" w:rsidP="008C5B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Area ratio (%)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</w:tcPr>
          <w:p w14:paraId="7B55CC2A" w14:textId="77777777" w:rsidR="00AB24EE" w:rsidRPr="00BE43AE" w:rsidRDefault="00AB24EE" w:rsidP="008C5B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Bar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</w:tcPr>
          <w:p w14:paraId="7B55CC2B" w14:textId="77777777" w:rsidR="00AB24EE" w:rsidRPr="00BE43AE" w:rsidRDefault="00AB24EE" w:rsidP="008C5B6E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Volume ratio (%)</w:t>
            </w:r>
          </w:p>
        </w:tc>
      </w:tr>
      <w:tr w:rsidR="00AB24EE" w:rsidRPr="00BE43AE" w14:paraId="7B55CC35" w14:textId="77777777" w:rsidTr="00B7718F">
        <w:tc>
          <w:tcPr>
            <w:tcW w:w="353" w:type="pct"/>
            <w:tcBorders>
              <w:top w:val="single" w:sz="4" w:space="0" w:color="auto"/>
              <w:bottom w:val="single" w:sz="12" w:space="0" w:color="auto"/>
            </w:tcBorders>
          </w:tcPr>
          <w:p w14:paraId="7B55CC2D" w14:textId="77777777" w:rsidR="00AB24EE" w:rsidRPr="00BE43AE" w:rsidRDefault="00D72A17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D16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12" w:space="0" w:color="auto"/>
            </w:tcBorders>
          </w:tcPr>
          <w:p w14:paraId="7B55CC2E" w14:textId="77777777" w:rsidR="00AB24EE" w:rsidRPr="00BE43AE" w:rsidRDefault="008C5B6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1.13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12" w:space="0" w:color="auto"/>
            </w:tcBorders>
          </w:tcPr>
          <w:p w14:paraId="7B55CC2F" w14:textId="77777777" w:rsidR="00AB24EE" w:rsidRPr="00BE43AE" w:rsidRDefault="00D72A17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D8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12" w:space="0" w:color="auto"/>
            </w:tcBorders>
          </w:tcPr>
          <w:p w14:paraId="7B55CC30" w14:textId="77777777" w:rsidR="00AB24EE" w:rsidRPr="00BE43AE" w:rsidRDefault="00DF55B4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0.75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12" w:space="0" w:color="auto"/>
            </w:tcBorders>
          </w:tcPr>
          <w:p w14:paraId="7B55CC31" w14:textId="77777777" w:rsidR="00AB24EE" w:rsidRPr="00BE43AE" w:rsidRDefault="00D72A17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D25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12" w:space="0" w:color="auto"/>
            </w:tcBorders>
          </w:tcPr>
          <w:p w14:paraId="7B55CC32" w14:textId="77777777" w:rsidR="00AB24EE" w:rsidRPr="00BE43AE" w:rsidRDefault="008C5B6E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1.21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12" w:space="0" w:color="auto"/>
            </w:tcBorders>
          </w:tcPr>
          <w:p w14:paraId="7B55CC33" w14:textId="77777777" w:rsidR="00AB24EE" w:rsidRPr="00BE43AE" w:rsidRDefault="00D72A17" w:rsidP="00CB2977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D</w:t>
            </w:r>
            <w:r w:rsidR="00CB2977" w:rsidRPr="00BE43AE">
              <w:rPr>
                <w:rFonts w:ascii="Times New Roman" w:hAnsi="Times New Roman" w:cs="Times New Roman" w:hint="eastAsia"/>
                <w:sz w:val="18"/>
              </w:rPr>
              <w:t>12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12" w:space="0" w:color="auto"/>
            </w:tcBorders>
          </w:tcPr>
          <w:p w14:paraId="7B55CC34" w14:textId="77777777" w:rsidR="00AB24EE" w:rsidRPr="00BE43AE" w:rsidRDefault="00CB2977" w:rsidP="0096535D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0.84</w:t>
            </w:r>
          </w:p>
        </w:tc>
      </w:tr>
    </w:tbl>
    <w:p w14:paraId="7B55CC36" w14:textId="5016CFA7" w:rsidR="009F2B85" w:rsidRPr="00BE43AE" w:rsidRDefault="009F2B85" w:rsidP="009F2B8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>In this study, the yield moment is regarded as the moment capacit</w:t>
      </w:r>
      <w:r w:rsidR="00C07FFE" w:rsidRPr="00BE43AE">
        <w:rPr>
          <w:rFonts w:ascii="Times New Roman" w:hAnsi="Times New Roman" w:cs="Times New Roman" w:hint="eastAsia"/>
          <w:sz w:val="24"/>
          <w:szCs w:val="24"/>
          <w:lang w:val="en-GB"/>
        </w:rPr>
        <w:t>y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gramStart"/>
      <w:r w:rsidR="00C07FFE" w:rsidRPr="00BE43AE">
        <w:rPr>
          <w:rFonts w:ascii="Times New Roman" w:hAnsi="Times New Roman" w:cs="Times New Roman" w:hint="eastAsia"/>
          <w:i/>
          <w:sz w:val="24"/>
          <w:szCs w:val="24"/>
          <w:lang w:val="en-GB"/>
        </w:rPr>
        <w:t>M</w:t>
      </w:r>
      <w:r w:rsidR="00C07FFE"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GB"/>
        </w:rPr>
        <w:t>cp</w:t>
      </w:r>
      <w:proofErr w:type="gramEnd"/>
      <w:r w:rsidR="00C07FFE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C07FFE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concrete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walls, which is calculated using a fiber section model based on </w:t>
      </w:r>
      <w:proofErr w:type="spellStart"/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>OpenSees</w:t>
      </w:r>
      <w:proofErr w:type="spellEnd"/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software </w:t>
      </w:r>
      <w:r w:rsidR="00D143D8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4</w:t>
      </w:r>
      <w:r w:rsidR="00B551AF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5</w:t>
      </w:r>
      <w:r w:rsidR="00D143D8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]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fiber section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model is established using a zero-length section element which is composed of unconfined concrete fibers, confined concrete fibers, and steel bar fibers. The detailed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>modeling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process can refer to Wang et al. </w:t>
      </w:r>
      <w:r w:rsidR="00D143D8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[</w:t>
      </w:r>
      <w:r w:rsidR="006441C7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2</w:t>
      </w:r>
      <w:r w:rsidR="006441C7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7</w:t>
      </w:r>
      <w:r w:rsidR="00D143D8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]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  <w:szCs w:val="24"/>
          <w:lang w:val="en-GB"/>
        </w:rPr>
        <w:t>1</w:t>
      </w:r>
      <w:r w:rsidR="00B84220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presents the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axial load-moment capacity curves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>for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 the module and core walls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E97E5C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Within the common range of axial load, the </w:t>
      </w:r>
      <w:r w:rsidR="00436736" w:rsidRPr="00BE43AE">
        <w:rPr>
          <w:rFonts w:ascii="Times New Roman" w:hAnsi="Times New Roman" w:cs="Times New Roman" w:hint="eastAsia"/>
          <w:sz w:val="24"/>
          <w:szCs w:val="24"/>
          <w:lang w:val="en-GB"/>
        </w:rPr>
        <w:t>simpl</w:t>
      </w:r>
      <w:r w:rsidR="00BF631E" w:rsidRPr="00BE43AE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436736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expressions are given to </w:t>
      </w:r>
      <w:r w:rsidR="00436736" w:rsidRPr="00BE43AE">
        <w:rPr>
          <w:rFonts w:ascii="Times New Roman" w:hAnsi="Times New Roman" w:cs="Times New Roman"/>
          <w:sz w:val="24"/>
          <w:szCs w:val="24"/>
          <w:lang w:val="en-GB"/>
        </w:rPr>
        <w:t>approximately</w:t>
      </w:r>
      <w:r w:rsidR="00436736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07FFE" w:rsidRPr="00BE43AE">
        <w:rPr>
          <w:rFonts w:ascii="Times New Roman" w:hAnsi="Times New Roman" w:cs="Times New Roman" w:hint="eastAsia"/>
          <w:sz w:val="24"/>
          <w:szCs w:val="24"/>
          <w:lang w:val="en-GB"/>
        </w:rPr>
        <w:t>predict</w:t>
      </w:r>
      <w:r w:rsidR="00436736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the moment capacities of </w:t>
      </w:r>
      <w:r w:rsidR="00436736" w:rsidRPr="00BE43AE">
        <w:rPr>
          <w:rFonts w:ascii="Times New Roman" w:hAnsi="Times New Roman" w:cs="Times New Roman"/>
          <w:sz w:val="24"/>
          <w:szCs w:val="24"/>
          <w:lang w:val="en-GB"/>
        </w:rPr>
        <w:t>the module and core walls</w:t>
      </w:r>
      <w:r w:rsidR="00436736"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with the axial load known as </w:t>
      </w:r>
    </w:p>
    <w:p w14:paraId="7B55CC37" w14:textId="77777777" w:rsidR="00436736" w:rsidRPr="00BE43AE" w:rsidRDefault="00436736" w:rsidP="00436736">
      <w:pPr>
        <w:pStyle w:val="a8"/>
        <w:rPr>
          <w:szCs w:val="24"/>
          <w:lang w:val="en-GB"/>
        </w:rPr>
      </w:pPr>
      <w:r w:rsidRPr="00BE43AE">
        <w:rPr>
          <w:szCs w:val="24"/>
          <w:lang w:val="en-GB"/>
        </w:rPr>
        <w:tab/>
      </w:r>
      <w:r w:rsidRPr="00BE43AE">
        <w:rPr>
          <w:position w:val="-14"/>
          <w:szCs w:val="24"/>
          <w:lang w:val="en-GB"/>
        </w:rPr>
        <w:object w:dxaOrig="2160" w:dyaOrig="360" w14:anchorId="7B55CEDD">
          <v:shape id="_x0000_i1027" type="#_x0000_t75" style="width:108pt;height:18pt" o:ole="">
            <v:imagedata r:id="rId74" o:title=""/>
          </v:shape>
          <o:OLEObject Type="Embed" ProgID="Equation.DSMT4" ShapeID="_x0000_i1027" DrawAspect="Content" ObjectID="_1708170012" r:id="rId75"/>
        </w:object>
      </w:r>
      <w:r w:rsidRPr="00BE43AE">
        <w:rPr>
          <w:szCs w:val="24"/>
          <w:lang w:val="en-GB"/>
        </w:rPr>
        <w:tab/>
        <w:t>(</w:t>
      </w:r>
      <w:r w:rsidRPr="00BE43AE">
        <w:rPr>
          <w:rFonts w:hint="eastAsia"/>
          <w:szCs w:val="24"/>
          <w:lang w:val="en-GB"/>
        </w:rPr>
        <w:t>3</w:t>
      </w:r>
      <w:r w:rsidRPr="00BE43AE">
        <w:rPr>
          <w:szCs w:val="24"/>
          <w:lang w:val="en-GB"/>
        </w:rPr>
        <w:t>)</w:t>
      </w:r>
    </w:p>
    <w:p w14:paraId="7B55CC38" w14:textId="77777777" w:rsidR="00436736" w:rsidRPr="00BE43AE" w:rsidRDefault="00436736" w:rsidP="00436736">
      <w:pPr>
        <w:pStyle w:val="a8"/>
        <w:rPr>
          <w:szCs w:val="24"/>
          <w:lang w:val="en-GB"/>
        </w:rPr>
      </w:pPr>
      <w:r w:rsidRPr="00BE43AE">
        <w:rPr>
          <w:szCs w:val="24"/>
          <w:lang w:val="en-GB"/>
        </w:rPr>
        <w:tab/>
      </w:r>
      <w:r w:rsidRPr="00BE43AE">
        <w:rPr>
          <w:position w:val="-14"/>
          <w:szCs w:val="24"/>
          <w:lang w:val="en-GB"/>
        </w:rPr>
        <w:object w:dxaOrig="2060" w:dyaOrig="360" w14:anchorId="7B55CEDE">
          <v:shape id="_x0000_i1028" type="#_x0000_t75" style="width:103.2pt;height:18pt" o:ole="">
            <v:imagedata r:id="rId76" o:title=""/>
          </v:shape>
          <o:OLEObject Type="Embed" ProgID="Equation.DSMT4" ShapeID="_x0000_i1028" DrawAspect="Content" ObjectID="_1708170013" r:id="rId77"/>
        </w:object>
      </w:r>
      <w:r w:rsidRPr="00BE43AE">
        <w:rPr>
          <w:szCs w:val="24"/>
          <w:lang w:val="en-GB"/>
        </w:rPr>
        <w:tab/>
        <w:t>(4)</w:t>
      </w:r>
    </w:p>
    <w:p w14:paraId="7B55CC39" w14:textId="77777777" w:rsidR="009346A3" w:rsidRPr="00BE43AE" w:rsidRDefault="00436736" w:rsidP="005B0F6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where </w:t>
      </w:r>
      <w:r w:rsidRPr="00BE43AE">
        <w:rPr>
          <w:rFonts w:ascii="Times New Roman" w:hAnsi="Times New Roman" w:cs="Times New Roman" w:hint="eastAsia"/>
          <w:i/>
          <w:sz w:val="24"/>
          <w:szCs w:val="24"/>
          <w:lang w:val="en-GB"/>
        </w:rPr>
        <w:t>M</w:t>
      </w:r>
      <w:r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GB"/>
        </w:rPr>
        <w:t>cp,mw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Pr="00BE43AE">
        <w:rPr>
          <w:rFonts w:ascii="Times New Roman" w:hAnsi="Times New Roman" w:cs="Times New Roman" w:hint="eastAsia"/>
          <w:i/>
          <w:sz w:val="24"/>
          <w:szCs w:val="24"/>
          <w:lang w:val="en-GB"/>
        </w:rPr>
        <w:t>M</w:t>
      </w:r>
      <w:r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GB"/>
        </w:rPr>
        <w:t>cp,cw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are the moment capacities of the module and core walls,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>respectively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in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>kN∙m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; </w:t>
      </w:r>
      <w:r w:rsidRPr="00BE43AE">
        <w:rPr>
          <w:rFonts w:ascii="Times New Roman" w:hAnsi="Times New Roman" w:cs="Times New Roman" w:hint="eastAsia"/>
          <w:i/>
          <w:sz w:val="24"/>
          <w:szCs w:val="24"/>
          <w:lang w:val="en-GB"/>
        </w:rPr>
        <w:t>N</w:t>
      </w:r>
      <w:r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GB"/>
        </w:rPr>
        <w:t>mw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Pr="00BE43AE">
        <w:rPr>
          <w:rFonts w:ascii="Times New Roman" w:hAnsi="Times New Roman" w:cs="Times New Roman" w:hint="eastAsia"/>
          <w:i/>
          <w:sz w:val="24"/>
          <w:szCs w:val="24"/>
          <w:lang w:val="en-GB"/>
        </w:rPr>
        <w:t>N</w:t>
      </w:r>
      <w:r w:rsidRPr="00BE43AE">
        <w:rPr>
          <w:rFonts w:ascii="Times New Roman" w:hAnsi="Times New Roman" w:cs="Times New Roman" w:hint="eastAsia"/>
          <w:i/>
          <w:sz w:val="24"/>
          <w:szCs w:val="24"/>
          <w:vertAlign w:val="subscript"/>
          <w:lang w:val="en-GB"/>
        </w:rPr>
        <w:t>cw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are the axial loads of the module and core walls,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>respectively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in kN.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07EFE" w:rsidRPr="00BE43AE" w14:paraId="7B55CC3C" w14:textId="77777777" w:rsidTr="005B0F65">
        <w:tc>
          <w:tcPr>
            <w:tcW w:w="4927" w:type="dxa"/>
          </w:tcPr>
          <w:p w14:paraId="7B55CC3A" w14:textId="77777777" w:rsidR="00607EFE" w:rsidRPr="00BE43AE" w:rsidRDefault="009346A3" w:rsidP="00607EF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B55CEDF" wp14:editId="6E1FB913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426720</wp:posOffset>
                      </wp:positionV>
                      <wp:extent cx="1041400" cy="266700"/>
                      <wp:effectExtent l="0" t="0" r="0" b="0"/>
                      <wp:wrapNone/>
                      <wp:docPr id="14462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CF5B" w14:textId="77777777" w:rsidR="0032680C" w:rsidRDefault="0032680C" w:rsidP="009346A3">
                                  <w:pPr>
                                    <w:pStyle w:val="a9"/>
                                    <w:spacing w:before="0" w:beforeAutospacing="0" w:after="0" w:afterAutospacing="0"/>
                                    <w:ind w:firstLine="36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 w:hint="eastAsia"/>
                                      <w:sz w:val="18"/>
                                      <w:szCs w:val="18"/>
                                    </w:rPr>
                                    <w:t>Compressive</w:t>
                                  </w:r>
                                </w:p>
                              </w:txbxContent>
                            </wps:txbx>
                            <wps:bodyPr vertOverflow="clip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" o:spid="_x0000_s1124" type="#_x0000_t202" style="position:absolute;left:0;text-align:left;margin-left:125.3pt;margin-top:33.6pt;width:82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" filled="f" stroked="f">
                      <v:textbox>
                        <w:txbxContent>
                          <w:p w14:paraId="7B55CF5B" w14:textId="77777777" w:rsidR="0032680C" w:rsidRDefault="0032680C" w:rsidP="009346A3">
                            <w:pPr>
                              <w:pStyle w:val="a9"/>
                              <w:spacing w:before="0" w:beforeAutospacing="0" w:after="0" w:afterAutospacing="0"/>
                              <w:ind w:firstLine="360"/>
                            </w:pP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8"/>
                                <w:szCs w:val="18"/>
                              </w:rPr>
                              <w:t>Compressive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3AE">
              <w:rPr>
                <w:noProof/>
              </w:rPr>
              <w:drawing>
                <wp:inline distT="0" distB="0" distL="0" distR="0" wp14:anchorId="7B55CEE1" wp14:editId="520C0749">
                  <wp:extent cx="2808000" cy="1980000"/>
                  <wp:effectExtent l="0" t="0" r="0" b="1270"/>
                  <wp:docPr id="56" name="图表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B55CC3B" w14:textId="77777777" w:rsidR="00607EFE" w:rsidRPr="00BE43AE" w:rsidRDefault="00266185" w:rsidP="00607EF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noProof/>
              </w:rPr>
              <w:drawing>
                <wp:inline distT="0" distB="0" distL="0" distR="0" wp14:anchorId="7B55CEE3" wp14:editId="7B55CEE4">
                  <wp:extent cx="2808000" cy="1980000"/>
                  <wp:effectExtent l="0" t="0" r="0" b="1270"/>
                  <wp:docPr id="14460" name="图表 144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  <w:tr w:rsidR="000C3749" w:rsidRPr="00BE43AE" w14:paraId="7B55CC3F" w14:textId="77777777" w:rsidTr="005B0F65">
        <w:tc>
          <w:tcPr>
            <w:tcW w:w="4927" w:type="dxa"/>
            <w:vAlign w:val="bottom"/>
          </w:tcPr>
          <w:p w14:paraId="7B55CC3D" w14:textId="77777777" w:rsidR="000C3749" w:rsidRPr="00BE43AE" w:rsidRDefault="000C3749" w:rsidP="00D1030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43AE">
              <w:rPr>
                <w:rFonts w:ascii="Times New Roman" w:hAnsi="Times New Roman" w:cs="Times New Roman" w:hint="eastAsia"/>
                <w:sz w:val="20"/>
              </w:rPr>
              <w:t>(a) Module wall</w:t>
            </w:r>
          </w:p>
        </w:tc>
        <w:tc>
          <w:tcPr>
            <w:tcW w:w="4927" w:type="dxa"/>
            <w:vAlign w:val="bottom"/>
          </w:tcPr>
          <w:p w14:paraId="7B55CC3E" w14:textId="77777777" w:rsidR="000C3749" w:rsidRPr="00BE43AE" w:rsidRDefault="000C3749" w:rsidP="00D1030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43AE">
              <w:rPr>
                <w:rFonts w:ascii="Times New Roman" w:hAnsi="Times New Roman" w:cs="Times New Roman" w:hint="eastAsia"/>
                <w:sz w:val="20"/>
              </w:rPr>
              <w:t>(b) Core wall</w:t>
            </w:r>
          </w:p>
        </w:tc>
      </w:tr>
    </w:tbl>
    <w:p w14:paraId="7B55CC40" w14:textId="37856B43" w:rsidR="0096535D" w:rsidRPr="00BE43AE" w:rsidRDefault="006B7A9F" w:rsidP="00D90BC0">
      <w:pPr>
        <w:spacing w:afterLines="50" w:after="156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</w:rPr>
        <w:t>1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5B0F65"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Axial load-moment capacity curves of the </w:t>
      </w:r>
      <w:r w:rsidR="005B0F65" w:rsidRPr="00BE43AE">
        <w:rPr>
          <w:rFonts w:ascii="Times New Roman" w:hAnsi="Times New Roman" w:cs="Times New Roman" w:hint="eastAsia"/>
          <w:sz w:val="24"/>
          <w:szCs w:val="24"/>
          <w:lang w:val="en-GB"/>
        </w:rPr>
        <w:t>most critical</w:t>
      </w:r>
      <w:r w:rsidR="005B0F65"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 module and core walls</w:t>
      </w:r>
    </w:p>
    <w:p w14:paraId="7B55CC41" w14:textId="16291E4D" w:rsidR="005B0F65" w:rsidRPr="00BE43AE" w:rsidRDefault="005B0F65" w:rsidP="005B0F6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he shear capacity </w:t>
      </w:r>
      <w:proofErr w:type="spellStart"/>
      <w:r w:rsidRPr="00BE43AE">
        <w:rPr>
          <w:rFonts w:ascii="Times New Roman" w:hAnsi="Times New Roman" w:cs="Times New Roman"/>
          <w:i/>
          <w:sz w:val="24"/>
          <w:szCs w:val="24"/>
          <w:lang w:val="en-GB"/>
        </w:rPr>
        <w:t>V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cp</w:t>
      </w:r>
      <w:proofErr w:type="spellEnd"/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 of concrete walls </w:t>
      </w:r>
      <w:r w:rsidRPr="00BE43AE">
        <w:rPr>
          <w:rFonts w:ascii="Times New Roman" w:hAnsi="Times New Roman" w:cs="Times New Roman" w:hint="eastAsia"/>
          <w:sz w:val="24"/>
          <w:szCs w:val="24"/>
          <w:lang w:val="en-GB"/>
        </w:rPr>
        <w:t>are calculated according to t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he HK concrete code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3</w:t>
      </w:r>
      <w:r w:rsidR="00B551AF">
        <w:rPr>
          <w:rFonts w:ascii="Times New Roman" w:hAnsi="Times New Roman" w:cs="Times New Roman" w:hint="eastAsia"/>
          <w:color w:val="0000FF"/>
          <w:sz w:val="24"/>
        </w:rPr>
        <w:t>6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Pr="00BE43AE">
        <w:rPr>
          <w:rFonts w:ascii="Times New Roman" w:hAnsi="Times New Roman" w:cs="Times New Roman"/>
          <w:color w:val="0000FF"/>
          <w:sz w:val="24"/>
          <w:szCs w:val="24"/>
          <w:lang w:val="en-GB"/>
        </w:rPr>
        <w:t xml:space="preserve"> </w:t>
      </w: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</w:p>
    <w:p w14:paraId="7B55CC42" w14:textId="77777777" w:rsidR="005B0F65" w:rsidRPr="00BE43AE" w:rsidRDefault="005B0F65" w:rsidP="005B0F65">
      <w:pPr>
        <w:pStyle w:val="a8"/>
        <w:rPr>
          <w:szCs w:val="24"/>
          <w:lang w:val="en-GB"/>
        </w:rPr>
      </w:pPr>
      <w:r w:rsidRPr="00BE43AE">
        <w:rPr>
          <w:szCs w:val="24"/>
          <w:lang w:val="en-GB"/>
        </w:rPr>
        <w:tab/>
      </w:r>
      <w:r w:rsidRPr="00BE43AE">
        <w:rPr>
          <w:position w:val="-66"/>
          <w:szCs w:val="24"/>
          <w:lang w:val="en-GB"/>
        </w:rPr>
        <w:object w:dxaOrig="4020" w:dyaOrig="1420" w14:anchorId="7B55CEE5">
          <v:shape id="_x0000_i1029" type="#_x0000_t75" style="width:201.6pt;height:71.4pt" o:ole="">
            <v:imagedata r:id="rId80" o:title=""/>
          </v:shape>
          <o:OLEObject Type="Embed" ProgID="Equation.DSMT4" ShapeID="_x0000_i1029" DrawAspect="Content" ObjectID="_1708170014" r:id="rId81"/>
        </w:object>
      </w:r>
      <w:r w:rsidRPr="00BE43AE">
        <w:rPr>
          <w:szCs w:val="24"/>
          <w:lang w:val="en-GB"/>
        </w:rPr>
        <w:tab/>
        <w:t>(</w:t>
      </w:r>
      <w:r w:rsidRPr="00BE43AE">
        <w:rPr>
          <w:rFonts w:hint="eastAsia"/>
          <w:szCs w:val="24"/>
          <w:lang w:val="en-GB"/>
        </w:rPr>
        <w:t>5</w:t>
      </w:r>
      <w:r w:rsidRPr="00BE43AE">
        <w:rPr>
          <w:szCs w:val="24"/>
          <w:lang w:val="en-GB"/>
        </w:rPr>
        <w:t>)</w:t>
      </w:r>
    </w:p>
    <w:p w14:paraId="7B55CC43" w14:textId="77777777" w:rsidR="005B0F65" w:rsidRPr="00BE43AE" w:rsidRDefault="005B0F65" w:rsidP="005B0F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3AE">
        <w:rPr>
          <w:rFonts w:ascii="Times New Roman" w:hAnsi="Times New Roman" w:cs="Times New Roman"/>
          <w:sz w:val="24"/>
          <w:szCs w:val="24"/>
          <w:lang w:val="en-GB"/>
        </w:rPr>
        <w:t xml:space="preserve">where </w:t>
      </w:r>
      <w:r w:rsidRPr="00BE43AE">
        <w:rPr>
          <w:rFonts w:ascii="Times New Roman" w:hAnsi="Times New Roman" w:cs="Times New Roman"/>
          <w:i/>
          <w:sz w:val="24"/>
          <w:szCs w:val="24"/>
        </w:rPr>
        <w:t>v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c</w:t>
      </w:r>
      <w:r w:rsidRPr="00BE43AE">
        <w:rPr>
          <w:rFonts w:ascii="Times New Roman" w:hAnsi="Times New Roman" w:cs="Times New Roman"/>
          <w:sz w:val="24"/>
          <w:szCs w:val="24"/>
        </w:rPr>
        <w:t xml:space="preserve"> is the </w:t>
      </w:r>
      <w:r w:rsidR="00F11DD8" w:rsidRPr="00BE43AE">
        <w:rPr>
          <w:rFonts w:ascii="Times New Roman" w:hAnsi="Times New Roman" w:cs="Times New Roman" w:hint="eastAsia"/>
          <w:sz w:val="24"/>
          <w:szCs w:val="24"/>
        </w:rPr>
        <w:t xml:space="preserve">concrete shear contribution </w:t>
      </w:r>
      <w:r w:rsidRPr="00BE43AE">
        <w:rPr>
          <w:rFonts w:ascii="Times New Roman" w:hAnsi="Times New Roman" w:cs="Times New Roman"/>
          <w:sz w:val="24"/>
          <w:szCs w:val="24"/>
        </w:rPr>
        <w:t>and equal to 0.79(100</w:t>
      </w:r>
      <w:r w:rsidRPr="00BE43AE">
        <w:rPr>
          <w:rFonts w:ascii="Times New Roman" w:hAnsi="Times New Roman" w:cs="Times New Roman"/>
          <w:i/>
          <w:sz w:val="24"/>
          <w:szCs w:val="24"/>
        </w:rPr>
        <w:t>ρ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Pr="00BE43AE">
        <w:rPr>
          <w:rFonts w:ascii="Times New Roman" w:hAnsi="Times New Roman" w:cs="Times New Roman"/>
          <w:sz w:val="24"/>
          <w:szCs w:val="24"/>
        </w:rPr>
        <w:t>)</w:t>
      </w:r>
      <w:r w:rsidRPr="00BE43AE">
        <w:rPr>
          <w:rFonts w:ascii="Times New Roman" w:hAnsi="Times New Roman" w:cs="Times New Roman"/>
          <w:sz w:val="24"/>
          <w:szCs w:val="24"/>
          <w:vertAlign w:val="superscript"/>
        </w:rPr>
        <w:t>0.33</w:t>
      </w:r>
      <w:r w:rsidRPr="00BE43AE">
        <w:rPr>
          <w:rFonts w:ascii="Times New Roman" w:hAnsi="Times New Roman" w:cs="Times New Roman"/>
          <w:sz w:val="24"/>
          <w:szCs w:val="24"/>
        </w:rPr>
        <w:t xml:space="preserve">/1.25; </w:t>
      </w:r>
      <w:r w:rsidR="00CF6DAC" w:rsidRPr="00BE43AE">
        <w:rPr>
          <w:rFonts w:ascii="Times New Roman" w:hAnsi="Times New Roman" w:cs="Times New Roman"/>
          <w:i/>
          <w:sz w:val="24"/>
          <w:szCs w:val="24"/>
        </w:rPr>
        <w:t>ρ</w:t>
      </w:r>
      <w:r w:rsidR="00CF6DAC"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="00CF6DAC" w:rsidRPr="00BE43AE">
        <w:rPr>
          <w:rFonts w:ascii="Times New Roman" w:hAnsi="Times New Roman" w:cs="Times New Roman" w:hint="eastAsia"/>
          <w:sz w:val="24"/>
          <w:szCs w:val="24"/>
        </w:rPr>
        <w:t xml:space="preserve"> is the area ratio of longitudinal bars; </w:t>
      </w:r>
      <w:r w:rsidRPr="00BE43AE">
        <w:rPr>
          <w:rFonts w:ascii="Times New Roman" w:hAnsi="Times New Roman" w:cs="Times New Roman"/>
          <w:i/>
          <w:sz w:val="24"/>
          <w:szCs w:val="24"/>
        </w:rPr>
        <w:t>A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c</w:t>
      </w:r>
      <w:r w:rsidRPr="00BE43AE">
        <w:rPr>
          <w:rFonts w:ascii="Times New Roman" w:hAnsi="Times New Roman" w:cs="Times New Roman"/>
          <w:sz w:val="24"/>
          <w:szCs w:val="24"/>
        </w:rPr>
        <w:t xml:space="preserve"> and </w:t>
      </w:r>
      <w:r w:rsidRPr="00BE43AE">
        <w:rPr>
          <w:rFonts w:ascii="Times New Roman" w:hAnsi="Times New Roman" w:cs="Times New Roman"/>
          <w:i/>
          <w:sz w:val="24"/>
          <w:szCs w:val="24"/>
        </w:rPr>
        <w:t>b</w:t>
      </w:r>
      <w:r w:rsidRPr="00BE43AE">
        <w:rPr>
          <w:rFonts w:ascii="Times New Roman" w:hAnsi="Times New Roman" w:cs="Times New Roman"/>
          <w:sz w:val="24"/>
          <w:szCs w:val="24"/>
        </w:rPr>
        <w:t xml:space="preserve"> are the area and width of a concrete wall, respectively; </w:t>
      </w:r>
      <w:r w:rsidRPr="00BE43AE">
        <w:rPr>
          <w:rFonts w:ascii="Times New Roman" w:hAnsi="Times New Roman" w:cs="Times New Roman"/>
          <w:i/>
          <w:sz w:val="24"/>
          <w:szCs w:val="24"/>
        </w:rPr>
        <w:t>N</w:t>
      </w:r>
      <w:r w:rsidRPr="00BE43AE">
        <w:rPr>
          <w:rFonts w:ascii="Times New Roman" w:hAnsi="Times New Roman" w:cs="Times New Roman"/>
          <w:sz w:val="24"/>
          <w:szCs w:val="24"/>
        </w:rPr>
        <w:t xml:space="preserve">, </w:t>
      </w:r>
      <w:r w:rsidRPr="00BE43AE">
        <w:rPr>
          <w:rFonts w:ascii="Times New Roman" w:hAnsi="Times New Roman" w:cs="Times New Roman"/>
          <w:i/>
          <w:sz w:val="24"/>
          <w:szCs w:val="24"/>
        </w:rPr>
        <w:t>V</w:t>
      </w:r>
      <w:r w:rsidRPr="00BE43AE">
        <w:rPr>
          <w:rFonts w:ascii="Times New Roman" w:hAnsi="Times New Roman" w:cs="Times New Roman"/>
          <w:sz w:val="24"/>
          <w:szCs w:val="24"/>
        </w:rPr>
        <w:t xml:space="preserve">, and </w:t>
      </w:r>
      <w:r w:rsidRPr="00BE43AE">
        <w:rPr>
          <w:rFonts w:ascii="Times New Roman" w:hAnsi="Times New Roman" w:cs="Times New Roman"/>
          <w:i/>
          <w:sz w:val="24"/>
          <w:szCs w:val="24"/>
        </w:rPr>
        <w:t>M</w:t>
      </w:r>
      <w:r w:rsidRPr="00BE43AE">
        <w:rPr>
          <w:rFonts w:ascii="Times New Roman" w:hAnsi="Times New Roman" w:cs="Times New Roman"/>
          <w:sz w:val="24"/>
          <w:szCs w:val="24"/>
        </w:rPr>
        <w:t xml:space="preserve"> are the axial load, shear force, and moment of a concrete wall, respectively; </w:t>
      </w:r>
      <w:r w:rsidRPr="00BE43AE">
        <w:rPr>
          <w:rFonts w:ascii="Times New Roman" w:hAnsi="Times New Roman" w:cs="Times New Roman"/>
          <w:i/>
          <w:sz w:val="24"/>
          <w:szCs w:val="24"/>
        </w:rPr>
        <w:t>f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yv</w:t>
      </w:r>
      <w:r w:rsidRPr="00BE43AE">
        <w:rPr>
          <w:rFonts w:ascii="Times New Roman" w:hAnsi="Times New Roman" w:cs="Times New Roman"/>
          <w:sz w:val="24"/>
          <w:szCs w:val="24"/>
        </w:rPr>
        <w:t xml:space="preserve">, </w:t>
      </w:r>
      <w:r w:rsidRPr="00BE43AE">
        <w:rPr>
          <w:rFonts w:ascii="Times New Roman" w:hAnsi="Times New Roman" w:cs="Times New Roman"/>
          <w:i/>
          <w:sz w:val="24"/>
          <w:szCs w:val="24"/>
        </w:rPr>
        <w:t>A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sv</w:t>
      </w:r>
      <w:r w:rsidRPr="00BE43AE">
        <w:rPr>
          <w:rFonts w:ascii="Times New Roman" w:hAnsi="Times New Roman" w:cs="Times New Roman"/>
          <w:sz w:val="24"/>
          <w:szCs w:val="24"/>
        </w:rPr>
        <w:t xml:space="preserve">, and </w:t>
      </w:r>
      <w:r w:rsidRPr="00BE43AE">
        <w:rPr>
          <w:rFonts w:ascii="Times New Roman" w:hAnsi="Times New Roman" w:cs="Times New Roman"/>
          <w:i/>
          <w:sz w:val="24"/>
          <w:szCs w:val="24"/>
        </w:rPr>
        <w:t>s</w:t>
      </w:r>
      <w:r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v</w:t>
      </w:r>
      <w:r w:rsidRPr="00BE43AE">
        <w:rPr>
          <w:rFonts w:ascii="Times New Roman" w:hAnsi="Times New Roman" w:cs="Times New Roman"/>
          <w:sz w:val="24"/>
          <w:szCs w:val="24"/>
        </w:rPr>
        <w:t xml:space="preserve"> are the yield strength, area, and spacing of transverse reinforcement, respectively; </w:t>
      </w:r>
      <w:r w:rsidRPr="00BE43AE">
        <w:rPr>
          <w:rFonts w:ascii="Times New Roman" w:hAnsi="Times New Roman" w:cs="Times New Roman"/>
          <w:i/>
          <w:sz w:val="24"/>
          <w:szCs w:val="24"/>
        </w:rPr>
        <w:t>d</w:t>
      </w:r>
      <w:r w:rsidRPr="00BE43AE">
        <w:rPr>
          <w:rFonts w:ascii="Times New Roman" w:hAnsi="Times New Roman" w:cs="Times New Roman"/>
          <w:sz w:val="24"/>
          <w:szCs w:val="24"/>
        </w:rPr>
        <w:t xml:space="preserve"> is the effective depth of the tension reinforcement.</w:t>
      </w:r>
    </w:p>
    <w:p w14:paraId="7B55CC44" w14:textId="45C00497" w:rsidR="004F0F2B" w:rsidRPr="00BE43AE" w:rsidRDefault="00CF6DAC" w:rsidP="002E3B0B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B</w:t>
      </w:r>
      <w:r w:rsidR="00175C13" w:rsidRPr="00BE43AE">
        <w:rPr>
          <w:rFonts w:ascii="Times New Roman" w:hAnsi="Times New Roman" w:cs="Times New Roman" w:hint="eastAsia"/>
          <w:sz w:val="24"/>
        </w:rPr>
        <w:t xml:space="preserve">oth the most critical module and core walls </w:t>
      </w:r>
      <w:r w:rsidRPr="00BE43AE">
        <w:rPr>
          <w:rFonts w:ascii="Times New Roman" w:hAnsi="Times New Roman" w:cs="Times New Roman" w:hint="eastAsia"/>
          <w:sz w:val="24"/>
        </w:rPr>
        <w:t xml:space="preserve">reach </w:t>
      </w:r>
      <w:r w:rsidR="00175C13" w:rsidRPr="00BE43AE">
        <w:rPr>
          <w:rFonts w:ascii="Times New Roman" w:hAnsi="Times New Roman" w:cs="Times New Roman" w:hint="eastAsia"/>
          <w:sz w:val="24"/>
        </w:rPr>
        <w:t xml:space="preserve">the moment and shear force demands under </w:t>
      </w:r>
      <w:r w:rsidR="00175C13" w:rsidRPr="00BE43AE">
        <w:rPr>
          <w:rFonts w:ascii="Times New Roman" w:hAnsi="Times New Roman" w:cs="Times New Roman" w:hint="eastAsia"/>
          <w:sz w:val="24"/>
        </w:rPr>
        <w:lastRenderedPageBreak/>
        <w:t>WindComb1.</w:t>
      </w:r>
      <w:r w:rsidR="004F0F2B" w:rsidRPr="00BE43AE">
        <w:rPr>
          <w:rFonts w:ascii="Times New Roman" w:hAnsi="Times New Roman" w:cs="Times New Roman" w:hint="eastAsia"/>
          <w:sz w:val="24"/>
        </w:rPr>
        <w:t xml:space="preserve"> For the module and core walls, the demand-to-capacity ratios of moment and shear force </w:t>
      </w:r>
      <w:r w:rsidR="002E3B0B" w:rsidRPr="00BE43AE">
        <w:rPr>
          <w:rFonts w:ascii="Times New Roman" w:hAnsi="Times New Roman" w:cs="Times New Roman" w:hint="eastAsia"/>
          <w:sz w:val="24"/>
        </w:rPr>
        <w:t>are far less than 1.0</w:t>
      </w:r>
      <w:r w:rsidRPr="00BE43AE">
        <w:rPr>
          <w:rFonts w:ascii="Times New Roman" w:hAnsi="Times New Roman" w:cs="Times New Roman" w:hint="eastAsia"/>
          <w:sz w:val="24"/>
        </w:rPr>
        <w:t xml:space="preserve">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</w:rPr>
        <w:t>2</w:t>
      </w:r>
      <w:r w:rsidRPr="00BE43AE">
        <w:rPr>
          <w:rFonts w:ascii="Times New Roman" w:hAnsi="Times New Roman" w:cs="Times New Roman" w:hint="eastAsia"/>
          <w:sz w:val="24"/>
        </w:rPr>
        <w:t>)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, which means that the case building with </w:t>
      </w:r>
      <w:r w:rsidRPr="00BE43AE">
        <w:rPr>
          <w:rFonts w:ascii="Times New Roman" w:hAnsi="Times New Roman" w:cs="Times New Roman" w:hint="eastAsia"/>
          <w:sz w:val="24"/>
        </w:rPr>
        <w:t>the proposed</w:t>
      </w:r>
      <w:r w:rsidRPr="00BE43AE">
        <w:rPr>
          <w:rFonts w:ascii="Times New Roman" w:hAnsi="Times New Roman" w:cs="Times New Roman"/>
          <w:sz w:val="24"/>
        </w:rPr>
        <w:t xml:space="preserve">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discrete diaphragm system can meet the </w:t>
      </w:r>
      <w:r w:rsidR="002E3B0B" w:rsidRPr="00BE43AE">
        <w:rPr>
          <w:rFonts w:ascii="Times New Roman" w:hAnsi="Times New Roman" w:cs="Times New Roman"/>
          <w:sz w:val="24"/>
        </w:rPr>
        <w:t>strength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 requirements under </w:t>
      </w:r>
      <w:r w:rsidRPr="00BE43AE">
        <w:rPr>
          <w:rFonts w:ascii="Times New Roman" w:hAnsi="Times New Roman" w:cs="Times New Roman" w:hint="eastAsia"/>
          <w:sz w:val="24"/>
        </w:rPr>
        <w:t xml:space="preserve">the HK code-specified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wind </w:t>
      </w:r>
      <w:r w:rsidRPr="00BE43AE">
        <w:rPr>
          <w:rFonts w:ascii="Times New Roman" w:hAnsi="Times New Roman" w:cs="Times New Roman" w:hint="eastAsia"/>
          <w:sz w:val="24"/>
        </w:rPr>
        <w:t>loads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. The demand-to-capacity ratios of moment and shear force </w:t>
      </w:r>
      <w:r w:rsidR="004F0F2B" w:rsidRPr="00BE43AE">
        <w:rPr>
          <w:rFonts w:ascii="Times New Roman" w:hAnsi="Times New Roman" w:cs="Times New Roman" w:hint="eastAsia"/>
          <w:sz w:val="24"/>
        </w:rPr>
        <w:t xml:space="preserve">reach the highest values at the bottom story and the former is greater than the latter, which means that the module and core walls tend to have flexural </w:t>
      </w:r>
      <w:r w:rsidR="004F0F2B" w:rsidRPr="00BE43AE">
        <w:rPr>
          <w:rFonts w:ascii="Times New Roman" w:hAnsi="Times New Roman" w:cs="Times New Roman"/>
          <w:sz w:val="24"/>
        </w:rPr>
        <w:t>failure</w:t>
      </w:r>
      <w:r w:rsidR="004F0F2B" w:rsidRPr="00BE43AE">
        <w:rPr>
          <w:rFonts w:ascii="Times New Roman" w:hAnsi="Times New Roman" w:cs="Times New Roman" w:hint="eastAsia"/>
          <w:sz w:val="24"/>
        </w:rPr>
        <w:t xml:space="preserve"> at the bottom story. </w:t>
      </w:r>
      <w:r w:rsidR="003B49DA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varied </w:t>
      </w:r>
      <w:r w:rsidR="003B49DA" w:rsidRPr="00BE43AE">
        <w:rPr>
          <w:rFonts w:ascii="Times New Roman" w:hAnsi="Times New Roman" w:cs="Times New Roman" w:hint="eastAsia"/>
          <w:sz w:val="24"/>
        </w:rPr>
        <w:t>horizontal connections basically have no effects on the demand-to-capacity ratios of moment and shear force for the most critical core walls</w:t>
      </w:r>
      <w:r w:rsidR="000502A3" w:rsidRPr="00BE43AE">
        <w:rPr>
          <w:rFonts w:ascii="Times New Roman" w:hAnsi="Times New Roman" w:cs="Times New Roman" w:hint="eastAsia"/>
          <w:sz w:val="24"/>
        </w:rPr>
        <w:t xml:space="preserve"> due to the relative change rate </w:t>
      </w:r>
      <w:r w:rsidR="00DF1A4F" w:rsidRPr="00BE43AE">
        <w:rPr>
          <w:rFonts w:ascii="Times New Roman" w:hAnsi="Times New Roman" w:cs="Times New Roman" w:hint="eastAsia"/>
          <w:sz w:val="24"/>
        </w:rPr>
        <w:t xml:space="preserve">of </w:t>
      </w:r>
      <w:r w:rsidR="000502A3" w:rsidRPr="00BE43AE">
        <w:rPr>
          <w:rFonts w:ascii="Times New Roman" w:hAnsi="Times New Roman" w:cs="Times New Roman" w:hint="eastAsia"/>
          <w:sz w:val="24"/>
        </w:rPr>
        <w:t xml:space="preserve">less than 10%, while they can significantly change the demand-to-capacity ratios of moment and shear force for the most </w:t>
      </w:r>
      <w:r w:rsidR="000502A3" w:rsidRPr="00BE43AE">
        <w:rPr>
          <w:rFonts w:ascii="Times New Roman" w:hAnsi="Times New Roman" w:cs="Times New Roman"/>
          <w:sz w:val="24"/>
        </w:rPr>
        <w:t>critical</w:t>
      </w:r>
      <w:r w:rsidR="000502A3" w:rsidRPr="00BE43AE">
        <w:rPr>
          <w:rFonts w:ascii="Times New Roman" w:hAnsi="Times New Roman" w:cs="Times New Roman" w:hint="eastAsia"/>
          <w:sz w:val="24"/>
        </w:rPr>
        <w:t xml:space="preserve"> module walls. </w:t>
      </w:r>
      <w:r w:rsidR="004D2497" w:rsidRPr="00BE43AE">
        <w:rPr>
          <w:rFonts w:ascii="Times New Roman" w:hAnsi="Times New Roman" w:cs="Times New Roman" w:hint="eastAsia"/>
          <w:sz w:val="24"/>
        </w:rPr>
        <w:t xml:space="preserve">Compared with case BM, case S-S has the increased demand-to-capacity ratios of moment and shear force by 139.5% and 125.8% for the most </w:t>
      </w:r>
      <w:r w:rsidR="004D2497" w:rsidRPr="00BE43AE">
        <w:rPr>
          <w:rFonts w:ascii="Times New Roman" w:hAnsi="Times New Roman" w:cs="Times New Roman"/>
          <w:sz w:val="24"/>
        </w:rPr>
        <w:t>critical</w:t>
      </w:r>
      <w:r w:rsidR="004D2497" w:rsidRPr="00BE43AE">
        <w:rPr>
          <w:rFonts w:ascii="Times New Roman" w:hAnsi="Times New Roman" w:cs="Times New Roman" w:hint="eastAsia"/>
          <w:sz w:val="24"/>
        </w:rPr>
        <w:t xml:space="preserve"> module walls</w:t>
      </w:r>
      <w:r w:rsidR="00DF1A4F" w:rsidRPr="00BE43AE">
        <w:rPr>
          <w:rFonts w:ascii="Times New Roman" w:hAnsi="Times New Roman" w:cs="Times New Roman" w:hint="eastAsia"/>
          <w:sz w:val="24"/>
        </w:rPr>
        <w:t xml:space="preserve"> at the bottom</w:t>
      </w:r>
      <w:r w:rsidR="00001882" w:rsidRPr="00BE43AE">
        <w:rPr>
          <w:rFonts w:ascii="Times New Roman" w:hAnsi="Times New Roman" w:cs="Times New Roman" w:hint="eastAsia"/>
          <w:sz w:val="24"/>
        </w:rPr>
        <w:t xml:space="preserve">, </w:t>
      </w:r>
      <w:r w:rsidR="00DB3D84" w:rsidRPr="00BE43AE">
        <w:rPr>
          <w:rFonts w:ascii="Times New Roman" w:hAnsi="Times New Roman" w:cs="Times New Roman" w:hint="eastAsia"/>
          <w:sz w:val="24"/>
        </w:rPr>
        <w:t xml:space="preserve">indicating </w:t>
      </w:r>
      <w:r w:rsidR="00001882" w:rsidRPr="00BE43AE">
        <w:rPr>
          <w:rFonts w:ascii="Times New Roman" w:hAnsi="Times New Roman" w:cs="Times New Roman" w:hint="eastAsia"/>
          <w:sz w:val="24"/>
        </w:rPr>
        <w:t xml:space="preserve">that </w:t>
      </w:r>
      <w:r w:rsidR="00DF1A4F" w:rsidRPr="00BE43AE">
        <w:rPr>
          <w:rFonts w:ascii="Times New Roman" w:hAnsi="Times New Roman" w:cs="Times New Roman" w:hint="eastAsia"/>
          <w:sz w:val="24"/>
        </w:rPr>
        <w:t xml:space="preserve">flexible </w:t>
      </w:r>
      <w:r w:rsidR="00001882" w:rsidRPr="00BE43AE">
        <w:rPr>
          <w:rFonts w:ascii="Times New Roman" w:hAnsi="Times New Roman" w:cs="Times New Roman" w:hint="eastAsia"/>
          <w:sz w:val="24"/>
        </w:rPr>
        <w:t xml:space="preserve">horizontal connections can largely increase the </w:t>
      </w:r>
      <w:r w:rsidR="00C92D92" w:rsidRPr="00BE43AE">
        <w:rPr>
          <w:rFonts w:ascii="Times New Roman" w:hAnsi="Times New Roman" w:cs="Times New Roman" w:hint="eastAsia"/>
          <w:sz w:val="24"/>
        </w:rPr>
        <w:t xml:space="preserve">risk of </w:t>
      </w:r>
      <w:r w:rsidR="00001882" w:rsidRPr="00BE43AE">
        <w:rPr>
          <w:rFonts w:ascii="Times New Roman" w:hAnsi="Times New Roman" w:cs="Times New Roman" w:hint="eastAsia"/>
          <w:sz w:val="24"/>
        </w:rPr>
        <w:t xml:space="preserve">failure </w:t>
      </w:r>
      <w:r w:rsidR="00DB3D84" w:rsidRPr="00BE43AE">
        <w:rPr>
          <w:rFonts w:ascii="Times New Roman" w:hAnsi="Times New Roman" w:cs="Times New Roman" w:hint="eastAsia"/>
          <w:sz w:val="24"/>
        </w:rPr>
        <w:t xml:space="preserve">but </w:t>
      </w:r>
      <w:r w:rsidR="00C92D92" w:rsidRPr="00BE43AE">
        <w:rPr>
          <w:rFonts w:ascii="Times New Roman" w:hAnsi="Times New Roman" w:cs="Times New Roman" w:hint="eastAsia"/>
          <w:sz w:val="24"/>
        </w:rPr>
        <w:t xml:space="preserve">not change </w:t>
      </w:r>
      <w:r w:rsidR="00DB3D84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C92D92" w:rsidRPr="00BE43AE">
        <w:rPr>
          <w:rFonts w:ascii="Times New Roman" w:hAnsi="Times New Roman" w:cs="Times New Roman" w:hint="eastAsia"/>
          <w:sz w:val="24"/>
        </w:rPr>
        <w:t xml:space="preserve">failure mode </w:t>
      </w:r>
      <w:r w:rsidR="00DB3D84" w:rsidRPr="00BE43AE">
        <w:rPr>
          <w:rFonts w:ascii="Times New Roman" w:hAnsi="Times New Roman" w:cs="Times New Roman" w:hint="eastAsia"/>
          <w:sz w:val="24"/>
        </w:rPr>
        <w:t xml:space="preserve">of </w:t>
      </w:r>
      <w:r w:rsidR="00C92D92" w:rsidRPr="00BE43AE">
        <w:rPr>
          <w:rFonts w:ascii="Times New Roman" w:hAnsi="Times New Roman" w:cs="Times New Roman" w:hint="eastAsia"/>
          <w:sz w:val="24"/>
        </w:rPr>
        <w:t xml:space="preserve">the module walls.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Hence, when </w:t>
      </w:r>
      <w:r w:rsidR="00DF1A4F" w:rsidRPr="00BE43AE">
        <w:rPr>
          <w:rFonts w:ascii="Times New Roman" w:hAnsi="Times New Roman" w:cs="Times New Roman" w:hint="eastAsia"/>
          <w:sz w:val="24"/>
        </w:rPr>
        <w:t xml:space="preserve">flexible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horizontal connections are adopted, the module walls are required to be more </w:t>
      </w:r>
      <w:r w:rsidR="00DB3D84" w:rsidRPr="00BE43AE">
        <w:rPr>
          <w:rFonts w:ascii="Times New Roman" w:hAnsi="Times New Roman" w:cs="Times New Roman" w:hint="eastAsia"/>
          <w:sz w:val="24"/>
        </w:rPr>
        <w:t xml:space="preserve">carefully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designed to ensure their strength safety under </w:t>
      </w:r>
      <w:r w:rsidR="00DF1A4F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2E3B0B" w:rsidRPr="00BE43AE">
        <w:rPr>
          <w:rFonts w:ascii="Times New Roman" w:hAnsi="Times New Roman" w:cs="Times New Roman" w:hint="eastAsia"/>
          <w:sz w:val="24"/>
        </w:rPr>
        <w:t xml:space="preserve">wind loads.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7B93" w:rsidRPr="00BE43AE" w14:paraId="7B55CC47" w14:textId="77777777" w:rsidTr="00686976">
        <w:tc>
          <w:tcPr>
            <w:tcW w:w="4927" w:type="dxa"/>
          </w:tcPr>
          <w:p w14:paraId="7B55CC45" w14:textId="77777777" w:rsidR="00A47B93" w:rsidRPr="00BE43AE" w:rsidRDefault="00A47B93" w:rsidP="00A47B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noProof/>
              </w:rPr>
              <w:drawing>
                <wp:inline distT="0" distB="0" distL="0" distR="0" wp14:anchorId="7B55CEE6" wp14:editId="7B55CEE7">
                  <wp:extent cx="2160000" cy="2160000"/>
                  <wp:effectExtent l="0" t="0" r="0" b="0"/>
                  <wp:docPr id="14465" name="图表 144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B55CC46" w14:textId="77777777" w:rsidR="00A47B93" w:rsidRPr="00BE43AE" w:rsidRDefault="00690E94" w:rsidP="00A47B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43AE">
              <w:rPr>
                <w:noProof/>
              </w:rPr>
              <w:drawing>
                <wp:inline distT="0" distB="0" distL="0" distR="0" wp14:anchorId="7B55CEE8" wp14:editId="7B55CEE9">
                  <wp:extent cx="2160000" cy="2160000"/>
                  <wp:effectExtent l="0" t="0" r="0" b="0"/>
                  <wp:docPr id="14468" name="图表 144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</w:tr>
      <w:tr w:rsidR="00A47B93" w:rsidRPr="00BE43AE" w14:paraId="7B55CC4A" w14:textId="77777777" w:rsidTr="00686976">
        <w:tc>
          <w:tcPr>
            <w:tcW w:w="4927" w:type="dxa"/>
          </w:tcPr>
          <w:p w14:paraId="7B55CC48" w14:textId="77777777" w:rsidR="00A47B93" w:rsidRPr="00BE43AE" w:rsidRDefault="00686976" w:rsidP="00A47B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(a) Moment</w:t>
            </w:r>
          </w:p>
        </w:tc>
        <w:tc>
          <w:tcPr>
            <w:tcW w:w="4927" w:type="dxa"/>
          </w:tcPr>
          <w:p w14:paraId="7B55CC49" w14:textId="77777777" w:rsidR="00A47B93" w:rsidRPr="00BE43AE" w:rsidRDefault="00686976" w:rsidP="00A47B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  <w:szCs w:val="18"/>
              </w:rPr>
              <w:t>(b) Shear force</w:t>
            </w:r>
          </w:p>
        </w:tc>
      </w:tr>
    </w:tbl>
    <w:p w14:paraId="7B55CC4B" w14:textId="3C0C494A" w:rsidR="007732C2" w:rsidRPr="00BE43AE" w:rsidRDefault="006B7A9F" w:rsidP="00D90BC0">
      <w:pPr>
        <w:spacing w:afterLines="50" w:after="156"/>
        <w:jc w:val="center"/>
        <w:rPr>
          <w:rFonts w:ascii="Times New Roman" w:hAnsi="Times New Roman" w:cs="Times New Roman"/>
          <w:sz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</w:rPr>
        <w:t>2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b/>
          <w:sz w:val="24"/>
        </w:rPr>
        <w:t xml:space="preserve"> </w:t>
      </w:r>
      <w:r w:rsidR="00686976" w:rsidRPr="00BE43AE">
        <w:rPr>
          <w:rFonts w:ascii="Times New Roman" w:hAnsi="Times New Roman" w:cs="Times New Roman"/>
          <w:sz w:val="24"/>
        </w:rPr>
        <w:t xml:space="preserve">Demand-to-capacity ratios of </w:t>
      </w:r>
      <w:r w:rsidR="00686976" w:rsidRPr="00BE43AE">
        <w:rPr>
          <w:rFonts w:ascii="Times New Roman" w:hAnsi="Times New Roman" w:cs="Times New Roman" w:hint="eastAsia"/>
          <w:sz w:val="24"/>
        </w:rPr>
        <w:t>internal forces</w:t>
      </w:r>
      <w:r w:rsidR="00686976" w:rsidRPr="00BE43AE">
        <w:rPr>
          <w:rFonts w:ascii="Times New Roman" w:hAnsi="Times New Roman" w:cs="Times New Roman"/>
          <w:sz w:val="24"/>
        </w:rPr>
        <w:t xml:space="preserve"> for the </w:t>
      </w:r>
      <w:r w:rsidR="00686976" w:rsidRPr="00BE43AE">
        <w:rPr>
          <w:rFonts w:ascii="Times New Roman" w:hAnsi="Times New Roman" w:cs="Times New Roman" w:hint="eastAsia"/>
          <w:sz w:val="24"/>
        </w:rPr>
        <w:t>most critical</w:t>
      </w:r>
      <w:r w:rsidR="00686976" w:rsidRPr="00BE43AE">
        <w:rPr>
          <w:rFonts w:ascii="Times New Roman" w:hAnsi="Times New Roman" w:cs="Times New Roman"/>
          <w:sz w:val="24"/>
        </w:rPr>
        <w:t xml:space="preserve"> module and core walls </w:t>
      </w:r>
    </w:p>
    <w:p w14:paraId="7B55CC4C" w14:textId="77777777" w:rsidR="00600FE1" w:rsidRPr="00BE43AE" w:rsidRDefault="00600FE1" w:rsidP="00600FE1">
      <w:pPr>
        <w:pStyle w:val="2"/>
        <w:spacing w:before="156" w:after="156"/>
      </w:pPr>
      <w:r w:rsidRPr="00BE43AE">
        <w:rPr>
          <w:rFonts w:hint="eastAsia"/>
        </w:rPr>
        <w:t>5.</w:t>
      </w:r>
      <w:r w:rsidR="00221B0F" w:rsidRPr="00BE43AE">
        <w:rPr>
          <w:rFonts w:hint="eastAsia"/>
        </w:rPr>
        <w:t>7</w:t>
      </w:r>
      <w:r w:rsidRPr="00BE43AE">
        <w:rPr>
          <w:rFonts w:hint="eastAsia"/>
        </w:rPr>
        <w:t xml:space="preserve">. </w:t>
      </w:r>
      <w:r w:rsidR="00B132B3" w:rsidRPr="00BE43AE">
        <w:rPr>
          <w:rFonts w:hint="eastAsia"/>
        </w:rPr>
        <w:t xml:space="preserve">Internal forces of </w:t>
      </w:r>
      <w:r w:rsidR="008A7030" w:rsidRPr="00BE43AE">
        <w:rPr>
          <w:rFonts w:hint="eastAsia"/>
        </w:rPr>
        <w:t xml:space="preserve">horizontal </w:t>
      </w:r>
      <w:r w:rsidRPr="00BE43AE">
        <w:rPr>
          <w:rFonts w:hint="eastAsia"/>
        </w:rPr>
        <w:t>connections</w:t>
      </w:r>
    </w:p>
    <w:p w14:paraId="7B55CC4D" w14:textId="427C2147" w:rsidR="00C22AD6" w:rsidRPr="00BE43AE" w:rsidRDefault="009879CE" w:rsidP="009879C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T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he maximum axial </w:t>
      </w:r>
      <w:r w:rsidR="00487A27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1555F4" w:rsidRPr="00BE43AE">
        <w:rPr>
          <w:rFonts w:ascii="Times New Roman" w:hAnsi="Times New Roman" w:cs="Times New Roman" w:hint="eastAsia"/>
          <w:sz w:val="24"/>
        </w:rPr>
        <w:t>of M-M connections at each story become</w:t>
      </w:r>
      <w:r w:rsidR="00C22AD6" w:rsidRPr="00BE43AE">
        <w:rPr>
          <w:rFonts w:ascii="Times New Roman" w:hAnsi="Times New Roman" w:cs="Times New Roman" w:hint="eastAsia"/>
          <w:sz w:val="24"/>
        </w:rPr>
        <w:t>s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 larger at </w:t>
      </w:r>
      <w:r w:rsidR="00BF631E" w:rsidRPr="00BE43AE">
        <w:rPr>
          <w:rFonts w:ascii="Times New Roman" w:hAnsi="Times New Roman" w:cs="Times New Roman"/>
          <w:sz w:val="24"/>
        </w:rPr>
        <w:t xml:space="preserve">a </w:t>
      </w:r>
      <w:r w:rsidR="001555F4" w:rsidRPr="00BE43AE">
        <w:rPr>
          <w:rFonts w:ascii="Times New Roman" w:hAnsi="Times New Roman" w:cs="Times New Roman" w:hint="eastAsia"/>
          <w:sz w:val="24"/>
        </w:rPr>
        <w:t>higher story</w:t>
      </w:r>
      <w:r w:rsidRPr="00BE43AE">
        <w:rPr>
          <w:rFonts w:ascii="Times New Roman" w:hAnsi="Times New Roman" w:cs="Times New Roman" w:hint="eastAsia"/>
          <w:sz w:val="24"/>
        </w:rPr>
        <w:t xml:space="preserve"> under each wind load combination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</w:rPr>
        <w:t>3</w:t>
      </w:r>
      <w:r w:rsidRPr="00BE43AE">
        <w:rPr>
          <w:rFonts w:ascii="Times New Roman" w:hAnsi="Times New Roman" w:cs="Times New Roman" w:hint="eastAsia"/>
          <w:sz w:val="24"/>
        </w:rPr>
        <w:t>). T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he axial </w:t>
      </w:r>
      <w:r w:rsidR="00EA3CAE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demand of M-M connections is obtained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at the top of </w:t>
      </w:r>
      <w:r w:rsidR="00EA3CAE" w:rsidRPr="00BE43AE">
        <w:rPr>
          <w:rFonts w:ascii="Times New Roman" w:hAnsi="Times New Roman" w:cs="Times New Roman" w:hint="eastAsia"/>
          <w:sz w:val="24"/>
        </w:rPr>
        <w:t xml:space="preserve">the case building </w:t>
      </w:r>
      <w:r w:rsidR="001555F4" w:rsidRPr="00BE43AE">
        <w:rPr>
          <w:rFonts w:ascii="Times New Roman" w:hAnsi="Times New Roman" w:cs="Times New Roman" w:hint="eastAsia"/>
          <w:sz w:val="24"/>
        </w:rPr>
        <w:t>under</w:t>
      </w:r>
      <w:r w:rsidR="00555591" w:rsidRPr="00BE43AE">
        <w:rPr>
          <w:rFonts w:ascii="Times New Roman" w:hAnsi="Times New Roman" w:cs="Times New Roman" w:hint="eastAsia"/>
          <w:sz w:val="24"/>
        </w:rPr>
        <w:t xml:space="preserve"> WindComb1</w:t>
      </w:r>
      <w:r w:rsidRPr="00BE43AE">
        <w:rPr>
          <w:rFonts w:ascii="Times New Roman" w:hAnsi="Times New Roman" w:cs="Times New Roman" w:hint="eastAsia"/>
          <w:sz w:val="24"/>
        </w:rPr>
        <w:t xml:space="preserve"> of which the dominant horizontal force is along the axial </w:t>
      </w:r>
      <w:r w:rsidR="00A130B7" w:rsidRPr="00BE43AE">
        <w:rPr>
          <w:rFonts w:ascii="Times New Roman" w:hAnsi="Times New Roman" w:cs="Times New Roman" w:hint="eastAsia"/>
          <w:sz w:val="24"/>
        </w:rPr>
        <w:t xml:space="preserve">direction </w:t>
      </w:r>
      <w:r w:rsidRPr="00BE43AE">
        <w:rPr>
          <w:rFonts w:ascii="Times New Roman" w:hAnsi="Times New Roman" w:cs="Times New Roman" w:hint="eastAsia"/>
          <w:sz w:val="24"/>
        </w:rPr>
        <w:t xml:space="preserve">of M-M connections. The axial </w:t>
      </w:r>
      <w:r w:rsidR="00EA3CAE" w:rsidRPr="00BE43AE">
        <w:rPr>
          <w:rFonts w:ascii="Times New Roman" w:hAnsi="Times New Roman" w:cs="Times New Roman" w:hint="eastAsia"/>
          <w:sz w:val="24"/>
        </w:rPr>
        <w:t xml:space="preserve">force </w:t>
      </w:r>
      <w:r w:rsidRPr="00BE43AE">
        <w:rPr>
          <w:rFonts w:ascii="Times New Roman" w:hAnsi="Times New Roman" w:cs="Times New Roman" w:hint="eastAsia"/>
          <w:sz w:val="24"/>
        </w:rPr>
        <w:t>demand of M-M connections is no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 more than </w:t>
      </w:r>
      <w:r w:rsidR="00FB0BD0" w:rsidRPr="00BE43AE">
        <w:rPr>
          <w:rFonts w:ascii="Times New Roman" w:hAnsi="Times New Roman" w:cs="Times New Roman" w:hint="eastAsia"/>
          <w:sz w:val="24"/>
        </w:rPr>
        <w:t>65</w:t>
      </w:r>
      <w:r w:rsidR="001555F4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1555F4" w:rsidRPr="00BE43AE">
        <w:rPr>
          <w:rFonts w:ascii="Times New Roman" w:hAnsi="Times New Roman" w:cs="Times New Roman" w:hint="eastAsia"/>
          <w:sz w:val="24"/>
        </w:rPr>
        <w:t>kN</w:t>
      </w:r>
      <w:proofErr w:type="gramEnd"/>
      <w:r w:rsidR="001555F4" w:rsidRPr="00BE43AE">
        <w:rPr>
          <w:rFonts w:ascii="Times New Roman" w:hAnsi="Times New Roman" w:cs="Times New Roman" w:hint="eastAsia"/>
          <w:sz w:val="24"/>
        </w:rPr>
        <w:t xml:space="preserve">, </w:t>
      </w:r>
      <w:r w:rsidR="008944F2" w:rsidRPr="00BE43AE">
        <w:rPr>
          <w:rFonts w:ascii="Times New Roman" w:hAnsi="Times New Roman" w:cs="Times New Roman" w:hint="eastAsia"/>
          <w:sz w:val="24"/>
        </w:rPr>
        <w:t xml:space="preserve">which is easily met for </w:t>
      </w:r>
      <w:r w:rsidR="008944F2" w:rsidRPr="00BE43AE">
        <w:rPr>
          <w:rFonts w:ascii="Times New Roman" w:hAnsi="Times New Roman" w:cs="Times New Roman"/>
          <w:sz w:val="24"/>
        </w:rPr>
        <w:t xml:space="preserve">diaphragm connections </w:t>
      </w:r>
      <w:r w:rsidR="008944F2" w:rsidRPr="00BE43AE">
        <w:rPr>
          <w:rFonts w:ascii="Times New Roman" w:hAnsi="Times New Roman" w:cs="Times New Roman" w:hint="eastAsia"/>
          <w:sz w:val="24"/>
        </w:rPr>
        <w:t>that have the axial capacity of over 9</w:t>
      </w:r>
      <w:r w:rsidR="00A130B7" w:rsidRPr="00BE43AE">
        <w:rPr>
          <w:rFonts w:ascii="Times New Roman" w:hAnsi="Times New Roman" w:cs="Times New Roman" w:hint="eastAsia"/>
          <w:sz w:val="24"/>
        </w:rPr>
        <w:t>7.4</w:t>
      </w:r>
      <w:r w:rsidR="008944F2" w:rsidRPr="00BE43AE">
        <w:rPr>
          <w:rFonts w:ascii="Times New Roman" w:hAnsi="Times New Roman" w:cs="Times New Roman" w:hint="eastAsia"/>
          <w:sz w:val="24"/>
        </w:rPr>
        <w:t xml:space="preserve"> kN when they </w:t>
      </w:r>
      <w:r w:rsidR="008944F2" w:rsidRPr="00BE43AE">
        <w:rPr>
          <w:rFonts w:ascii="Times New Roman" w:hAnsi="Times New Roman" w:cs="Times New Roman"/>
          <w:sz w:val="24"/>
        </w:rPr>
        <w:t xml:space="preserve">belong to the low deformability </w:t>
      </w:r>
      <w:r w:rsidR="00EA3CAE" w:rsidRPr="00BE43AE">
        <w:rPr>
          <w:rFonts w:ascii="Times New Roman" w:hAnsi="Times New Roman" w:cs="Times New Roman"/>
          <w:sz w:val="24"/>
        </w:rPr>
        <w:t xml:space="preserve">category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B551AF">
        <w:rPr>
          <w:rFonts w:ascii="Times New Roman" w:hAnsi="Times New Roman" w:cs="Times New Roman" w:hint="eastAsia"/>
          <w:color w:val="0000FF"/>
          <w:sz w:val="24"/>
        </w:rPr>
        <w:t>4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8944F2" w:rsidRPr="00BE43AE">
        <w:rPr>
          <w:rFonts w:ascii="Times New Roman" w:hAnsi="Times New Roman" w:cs="Times New Roman" w:hint="eastAsia"/>
          <w:sz w:val="24"/>
        </w:rPr>
        <w:t>.</w:t>
      </w:r>
      <w:r w:rsidR="007E7E1C" w:rsidRPr="00BE43AE">
        <w:rPr>
          <w:rFonts w:ascii="Times New Roman" w:hAnsi="Times New Roman" w:cs="Times New Roman" w:hint="eastAsia"/>
          <w:sz w:val="24"/>
        </w:rPr>
        <w:t xml:space="preserve"> Compared with case BM,</w:t>
      </w:r>
      <w:r w:rsidR="008944F2" w:rsidRPr="00BE43AE">
        <w:rPr>
          <w:rFonts w:ascii="Times New Roman" w:hAnsi="Times New Roman" w:cs="Times New Roman" w:hint="eastAsia"/>
          <w:sz w:val="24"/>
        </w:rPr>
        <w:t xml:space="preserve"> </w:t>
      </w:r>
      <w:r w:rsidR="007E7E1C" w:rsidRPr="00BE43AE">
        <w:rPr>
          <w:rFonts w:ascii="Times New Roman" w:hAnsi="Times New Roman" w:cs="Times New Roman" w:hint="eastAsia"/>
          <w:sz w:val="24"/>
        </w:rPr>
        <w:t>m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ore </w:t>
      </w:r>
      <w:r w:rsidR="00C22AD6" w:rsidRPr="00BE43AE">
        <w:rPr>
          <w:rFonts w:ascii="Times New Roman" w:hAnsi="Times New Roman" w:cs="Times New Roman" w:hint="eastAsia"/>
          <w:sz w:val="24"/>
        </w:rPr>
        <w:lastRenderedPageBreak/>
        <w:t xml:space="preserve">flexural M-M connections </w:t>
      </w:r>
      <w:r w:rsidR="007E7E1C" w:rsidRPr="00BE43AE">
        <w:rPr>
          <w:rFonts w:ascii="Times New Roman" w:hAnsi="Times New Roman" w:cs="Times New Roman" w:hint="eastAsia"/>
          <w:sz w:val="24"/>
        </w:rPr>
        <w:t xml:space="preserve">of case S-S </w:t>
      </w:r>
      <w:r w:rsidR="004C11F2" w:rsidRPr="00BE43AE">
        <w:rPr>
          <w:rFonts w:ascii="Times New Roman" w:hAnsi="Times New Roman" w:cs="Times New Roman" w:hint="eastAsia"/>
          <w:sz w:val="24"/>
        </w:rPr>
        <w:t xml:space="preserve">can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decrease the axial </w:t>
      </w:r>
      <w:r w:rsidR="004C11F2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demand of M-M connections by no more than </w:t>
      </w:r>
      <w:r w:rsidR="007B29B1" w:rsidRPr="00BE43AE">
        <w:rPr>
          <w:rFonts w:ascii="Times New Roman" w:hAnsi="Times New Roman" w:cs="Times New Roman" w:hint="eastAsia"/>
          <w:sz w:val="24"/>
        </w:rPr>
        <w:t>8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%, which indicates that the effects of </w:t>
      </w:r>
      <w:r w:rsidR="00C22AD6" w:rsidRPr="00BE43AE">
        <w:rPr>
          <w:rFonts w:ascii="Times New Roman" w:hAnsi="Times New Roman" w:cs="Times New Roman"/>
          <w:sz w:val="24"/>
        </w:rPr>
        <w:t>horizontal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on the axial </w:t>
      </w:r>
      <w:r w:rsidR="007E7E1C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demand of M-M connections </w:t>
      </w:r>
      <w:r w:rsidR="007E7E1C" w:rsidRPr="00BE43AE">
        <w:rPr>
          <w:rFonts w:ascii="Times New Roman" w:hAnsi="Times New Roman" w:cs="Times New Roman" w:hint="eastAsia"/>
          <w:sz w:val="24"/>
        </w:rPr>
        <w:t xml:space="preserve">are not </w:t>
      </w:r>
      <w:r w:rsidR="00827C76" w:rsidRPr="00BE43AE">
        <w:rPr>
          <w:rFonts w:ascii="Times New Roman" w:hAnsi="Times New Roman" w:cs="Times New Roman" w:hint="eastAsia"/>
          <w:sz w:val="24"/>
        </w:rPr>
        <w:t xml:space="preserve">very </w:t>
      </w:r>
      <w:r w:rsidR="007E7E1C" w:rsidRPr="00BE43AE">
        <w:rPr>
          <w:rFonts w:ascii="Times New Roman" w:hAnsi="Times New Roman" w:cs="Times New Roman" w:hint="eastAsia"/>
          <w:sz w:val="24"/>
        </w:rPr>
        <w:t>obvious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E10FA" w:rsidRPr="00BE43AE" w14:paraId="7B55CC51" w14:textId="77777777" w:rsidTr="00384DB7">
        <w:tc>
          <w:tcPr>
            <w:tcW w:w="3284" w:type="dxa"/>
            <w:vAlign w:val="center"/>
          </w:tcPr>
          <w:p w14:paraId="7B55CC4E" w14:textId="77777777" w:rsidR="008E10FA" w:rsidRPr="00BE43AE" w:rsidRDefault="00384DB7" w:rsidP="008E10FA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EA" wp14:editId="7B55CEEB">
                  <wp:extent cx="1908000" cy="2160000"/>
                  <wp:effectExtent l="0" t="0" r="0" b="0"/>
                  <wp:docPr id="14478" name="图表 144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7B55CC4F" w14:textId="77777777" w:rsidR="008E10FA" w:rsidRPr="00BE43AE" w:rsidRDefault="008E10FA" w:rsidP="008E10FA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EC" wp14:editId="7B55CEED">
                  <wp:extent cx="1908000" cy="2160000"/>
                  <wp:effectExtent l="0" t="0" r="0" b="0"/>
                  <wp:docPr id="36" name="图表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7B55CC50" w14:textId="77777777" w:rsidR="008E10FA" w:rsidRPr="00BE43AE" w:rsidRDefault="008E10FA" w:rsidP="008E10FA">
            <w:pPr>
              <w:jc w:val="center"/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EE" wp14:editId="7B55CEEF">
                  <wp:extent cx="1908000" cy="2160000"/>
                  <wp:effectExtent l="0" t="0" r="0" b="0"/>
                  <wp:docPr id="60" name="图表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</w:tr>
      <w:tr w:rsidR="008E10FA" w:rsidRPr="00BE43AE" w14:paraId="7B55CC55" w14:textId="77777777" w:rsidTr="00F543B4">
        <w:tc>
          <w:tcPr>
            <w:tcW w:w="3284" w:type="dxa"/>
            <w:vAlign w:val="center"/>
          </w:tcPr>
          <w:p w14:paraId="7B55CC52" w14:textId="77777777" w:rsidR="008E10FA" w:rsidRPr="00BE43AE" w:rsidRDefault="008E10FA" w:rsidP="008E10F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Windcomb1</w:t>
            </w:r>
          </w:p>
        </w:tc>
        <w:tc>
          <w:tcPr>
            <w:tcW w:w="3285" w:type="dxa"/>
            <w:vAlign w:val="center"/>
          </w:tcPr>
          <w:p w14:paraId="7B55CC53" w14:textId="77777777" w:rsidR="008E10FA" w:rsidRPr="00BE43AE" w:rsidRDefault="008E10FA" w:rsidP="008E10F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Windcomb2</w:t>
            </w:r>
          </w:p>
        </w:tc>
        <w:tc>
          <w:tcPr>
            <w:tcW w:w="3285" w:type="dxa"/>
            <w:vAlign w:val="center"/>
          </w:tcPr>
          <w:p w14:paraId="7B55CC54" w14:textId="77777777" w:rsidR="008E10FA" w:rsidRPr="00BE43AE" w:rsidRDefault="008E10FA" w:rsidP="008E10F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Windcomb3</w:t>
            </w:r>
          </w:p>
        </w:tc>
      </w:tr>
    </w:tbl>
    <w:p w14:paraId="7B55CC56" w14:textId="534F5E9B" w:rsidR="008E10FA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</w:rPr>
        <w:t>3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Maximum axial force of </w:t>
      </w:r>
      <w:r w:rsidR="00F543B4" w:rsidRPr="00BE43AE">
        <w:rPr>
          <w:rFonts w:ascii="Times New Roman" w:hAnsi="Times New Roman" w:cs="Times New Roman" w:hint="eastAsia"/>
          <w:sz w:val="24"/>
        </w:rPr>
        <w:t>M-M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 connections at each story</w:t>
      </w:r>
      <w:r w:rsidR="00F543B4" w:rsidRPr="00BE43AE">
        <w:rPr>
          <w:rFonts w:ascii="Times New Roman" w:hAnsi="Times New Roman" w:cs="Times New Roman" w:hint="eastAsia"/>
          <w:sz w:val="24"/>
        </w:rPr>
        <w:t xml:space="preserve"> under wind load combinations</w:t>
      </w:r>
    </w:p>
    <w:p w14:paraId="7B55CC57" w14:textId="2F156833" w:rsidR="00C22AD6" w:rsidRPr="00BE43AE" w:rsidRDefault="00EF0D3E" w:rsidP="004E5EDE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T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he maximum </w:t>
      </w:r>
      <w:r w:rsidR="00CC52DD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of M-M connections at each story </w:t>
      </w:r>
      <w:r w:rsidR="00CC52DD" w:rsidRPr="00BE43AE">
        <w:rPr>
          <w:rFonts w:ascii="Times New Roman" w:hAnsi="Times New Roman" w:cs="Times New Roman" w:hint="eastAsia"/>
          <w:sz w:val="24"/>
        </w:rPr>
        <w:t xml:space="preserve">also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becomes larger </w:t>
      </w:r>
      <w:r w:rsidR="00B728D8" w:rsidRPr="00BE43AE">
        <w:rPr>
          <w:rFonts w:ascii="Times New Roman" w:hAnsi="Times New Roman" w:cs="Times New Roman" w:hint="eastAsia"/>
          <w:sz w:val="24"/>
        </w:rPr>
        <w:t xml:space="preserve">with building height </w:t>
      </w:r>
      <w:r w:rsidR="00CC52DD" w:rsidRPr="00BE43AE">
        <w:rPr>
          <w:rFonts w:ascii="Times New Roman" w:hAnsi="Times New Roman" w:cs="Times New Roman" w:hint="eastAsia"/>
          <w:sz w:val="24"/>
        </w:rPr>
        <w:t>under each wind load combination (</w:t>
      </w:r>
      <w:r w:rsidR="00CC52DD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</w:rPr>
        <w:t>4</w:t>
      </w:r>
      <w:r w:rsidR="00CC52DD" w:rsidRPr="00BE43AE">
        <w:rPr>
          <w:rFonts w:ascii="Times New Roman" w:hAnsi="Times New Roman" w:cs="Times New Roman" w:hint="eastAsia"/>
          <w:sz w:val="24"/>
        </w:rPr>
        <w:t>).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The </w:t>
      </w:r>
      <w:r w:rsidR="00CC52DD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M-M connections is obtained at the top of </w:t>
      </w:r>
      <w:r w:rsidR="00B728D8" w:rsidRPr="00BE43AE">
        <w:rPr>
          <w:rFonts w:ascii="Times New Roman" w:hAnsi="Times New Roman" w:cs="Times New Roman" w:hint="eastAsia"/>
          <w:sz w:val="24"/>
        </w:rPr>
        <w:t xml:space="preserve">the case building </w:t>
      </w:r>
      <w:r w:rsidR="00C22AD6" w:rsidRPr="00BE43AE">
        <w:rPr>
          <w:rFonts w:ascii="Times New Roman" w:hAnsi="Times New Roman" w:cs="Times New Roman" w:hint="eastAsia"/>
          <w:sz w:val="24"/>
        </w:rPr>
        <w:t>under WindComb</w:t>
      </w:r>
      <w:r w:rsidR="00CC52DD" w:rsidRPr="00BE43AE">
        <w:rPr>
          <w:rFonts w:ascii="Times New Roman" w:hAnsi="Times New Roman" w:cs="Times New Roman" w:hint="eastAsia"/>
          <w:sz w:val="24"/>
        </w:rPr>
        <w:t>2</w:t>
      </w:r>
      <w:r w:rsidR="00D62C00" w:rsidRPr="00BE43AE">
        <w:rPr>
          <w:rFonts w:ascii="Times New Roman" w:hAnsi="Times New Roman" w:cs="Times New Roman" w:hint="eastAsia"/>
          <w:sz w:val="24"/>
        </w:rPr>
        <w:t xml:space="preserve"> of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which the dominant horizontal force is </w:t>
      </w:r>
      <w:r w:rsidR="00A130B7" w:rsidRPr="00BE43AE">
        <w:rPr>
          <w:rFonts w:ascii="Times New Roman" w:hAnsi="Times New Roman" w:cs="Times New Roman" w:hint="eastAsia"/>
          <w:sz w:val="24"/>
        </w:rPr>
        <w:t>perpendicular to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the </w:t>
      </w:r>
      <w:r w:rsidR="00A130B7" w:rsidRPr="00BE43AE">
        <w:rPr>
          <w:rFonts w:ascii="Times New Roman" w:hAnsi="Times New Roman" w:cs="Times New Roman" w:hint="eastAsia"/>
          <w:sz w:val="24"/>
        </w:rPr>
        <w:t>axial direction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of M-M connections. The </w:t>
      </w:r>
      <w:r w:rsidR="00A130B7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M-M connections is not more than </w:t>
      </w:r>
      <w:r w:rsidR="00A130B7" w:rsidRPr="00BE43AE">
        <w:rPr>
          <w:rFonts w:ascii="Times New Roman" w:hAnsi="Times New Roman" w:cs="Times New Roman" w:hint="eastAsia"/>
          <w:sz w:val="24"/>
        </w:rPr>
        <w:t>35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C22AD6" w:rsidRPr="00BE43AE">
        <w:rPr>
          <w:rFonts w:ascii="Times New Roman" w:hAnsi="Times New Roman" w:cs="Times New Roman" w:hint="eastAsia"/>
          <w:sz w:val="24"/>
        </w:rPr>
        <w:t>kN</w:t>
      </w:r>
      <w:proofErr w:type="gramEnd"/>
      <w:r w:rsidR="00C22AD6" w:rsidRPr="00BE43AE">
        <w:rPr>
          <w:rFonts w:ascii="Times New Roman" w:hAnsi="Times New Roman" w:cs="Times New Roman" w:hint="eastAsia"/>
          <w:sz w:val="24"/>
        </w:rPr>
        <w:t xml:space="preserve">, which is easily met for </w:t>
      </w:r>
      <w:r w:rsidR="00C22AD6" w:rsidRPr="00BE43AE">
        <w:rPr>
          <w:rFonts w:ascii="Times New Roman" w:hAnsi="Times New Roman" w:cs="Times New Roman"/>
          <w:sz w:val="24"/>
        </w:rPr>
        <w:t xml:space="preserve">diaphragm connections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that have the </w:t>
      </w:r>
      <w:r w:rsidR="00A130B7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capacity of over </w:t>
      </w:r>
      <w:r w:rsidR="00A130B7" w:rsidRPr="00BE43AE">
        <w:rPr>
          <w:rFonts w:ascii="Times New Roman" w:hAnsi="Times New Roman" w:cs="Times New Roman" w:hint="eastAsia"/>
          <w:sz w:val="24"/>
        </w:rPr>
        <w:t>36.9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kN when they </w:t>
      </w:r>
      <w:r w:rsidR="00C22AD6" w:rsidRPr="00BE43AE">
        <w:rPr>
          <w:rFonts w:ascii="Times New Roman" w:hAnsi="Times New Roman" w:cs="Times New Roman"/>
          <w:sz w:val="24"/>
        </w:rPr>
        <w:t xml:space="preserve">belong to the low deformability </w:t>
      </w:r>
      <w:r w:rsidR="00B728D8" w:rsidRPr="00BE43AE">
        <w:rPr>
          <w:rFonts w:ascii="Times New Roman" w:hAnsi="Times New Roman" w:cs="Times New Roman"/>
          <w:sz w:val="24"/>
        </w:rPr>
        <w:t>category</w:t>
      </w:r>
      <w:r w:rsidR="00884E4C">
        <w:rPr>
          <w:rFonts w:ascii="Times New Roman" w:hAnsi="Times New Roman" w:cs="Times New Roman" w:hint="eastAsia"/>
          <w:sz w:val="24"/>
        </w:rPr>
        <w:t xml:space="preserve">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B551AF">
        <w:rPr>
          <w:rFonts w:ascii="Times New Roman" w:hAnsi="Times New Roman" w:cs="Times New Roman" w:hint="eastAsia"/>
          <w:color w:val="0000FF"/>
          <w:sz w:val="24"/>
        </w:rPr>
        <w:t>4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</w:t>
      </w:r>
      <w:r w:rsidR="00B728D8" w:rsidRPr="00BE43AE">
        <w:rPr>
          <w:rFonts w:ascii="Times New Roman" w:hAnsi="Times New Roman" w:cs="Times New Roman" w:hint="eastAsia"/>
          <w:sz w:val="24"/>
        </w:rPr>
        <w:t xml:space="preserve">Compared with case BM, more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flexural M-M connections </w:t>
      </w:r>
      <w:r w:rsidR="00B728D8" w:rsidRPr="00BE43AE">
        <w:rPr>
          <w:rFonts w:ascii="Times New Roman" w:hAnsi="Times New Roman" w:cs="Times New Roman" w:hint="eastAsia"/>
          <w:sz w:val="24"/>
        </w:rPr>
        <w:t xml:space="preserve">of case S-S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can decrease the </w:t>
      </w:r>
      <w:r w:rsidR="000B27E1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M-M connections by </w:t>
      </w:r>
      <w:r w:rsidR="00A130B7" w:rsidRPr="00BE43AE">
        <w:rPr>
          <w:rFonts w:ascii="Times New Roman" w:hAnsi="Times New Roman" w:cs="Times New Roman" w:hint="eastAsia"/>
          <w:sz w:val="24"/>
        </w:rPr>
        <w:t>31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%, </w:t>
      </w:r>
      <w:r w:rsidR="004E5EDE" w:rsidRPr="00BE43AE">
        <w:rPr>
          <w:rFonts w:ascii="Times New Roman" w:hAnsi="Times New Roman" w:cs="Times New Roman" w:hint="eastAsia"/>
          <w:sz w:val="24"/>
        </w:rPr>
        <w:t>which should be appropriately considered to get a more economic design scheme of M-M connections.</w:t>
      </w:r>
      <w:r w:rsidR="009A490F" w:rsidRPr="00BE43AE">
        <w:rPr>
          <w:rFonts w:ascii="Times New Roman" w:hAnsi="Times New Roman" w:cs="Times New Roman" w:hint="eastAsia"/>
          <w:sz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E10FA" w:rsidRPr="00BE43AE" w14:paraId="7B55CC5B" w14:textId="77777777" w:rsidTr="00CC52DD">
        <w:tc>
          <w:tcPr>
            <w:tcW w:w="3284" w:type="dxa"/>
          </w:tcPr>
          <w:p w14:paraId="7B55CC58" w14:textId="77777777" w:rsidR="008E10FA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0" wp14:editId="7B55CEF1">
                  <wp:extent cx="1908000" cy="2160000"/>
                  <wp:effectExtent l="0" t="0" r="0" b="0"/>
                  <wp:docPr id="34" name="图表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59" w14:textId="77777777" w:rsidR="008E10FA" w:rsidRPr="00BE43AE" w:rsidRDefault="00CC52DD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2" wp14:editId="7B55CEF3">
                  <wp:extent cx="1908000" cy="2160000"/>
                  <wp:effectExtent l="0" t="0" r="0" b="0"/>
                  <wp:docPr id="14476" name="图表 144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5A" w14:textId="77777777" w:rsidR="008E10FA" w:rsidRPr="00BE43AE" w:rsidRDefault="00CC52DD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4" wp14:editId="7B55CEF5">
                  <wp:extent cx="1908000" cy="2160000"/>
                  <wp:effectExtent l="0" t="0" r="0" b="0"/>
                  <wp:docPr id="14477" name="图表 144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8E10FA" w:rsidRPr="00BE43AE" w14:paraId="7B55CC5F" w14:textId="77777777" w:rsidTr="00F543B4">
        <w:tc>
          <w:tcPr>
            <w:tcW w:w="3284" w:type="dxa"/>
            <w:vAlign w:val="center"/>
          </w:tcPr>
          <w:p w14:paraId="7B55CC5C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Windcomb1</w:t>
            </w:r>
          </w:p>
        </w:tc>
        <w:tc>
          <w:tcPr>
            <w:tcW w:w="3285" w:type="dxa"/>
            <w:vAlign w:val="center"/>
          </w:tcPr>
          <w:p w14:paraId="7B55CC5D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Windcomb2</w:t>
            </w:r>
          </w:p>
        </w:tc>
        <w:tc>
          <w:tcPr>
            <w:tcW w:w="3285" w:type="dxa"/>
            <w:vAlign w:val="center"/>
          </w:tcPr>
          <w:p w14:paraId="7B55CC5E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Windcomb3</w:t>
            </w:r>
          </w:p>
        </w:tc>
      </w:tr>
    </w:tbl>
    <w:p w14:paraId="7B55CC60" w14:textId="21E373C2" w:rsidR="008E10FA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E43AE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0FA" w:rsidRPr="00BE43AE">
        <w:rPr>
          <w:rFonts w:ascii="Times New Roman" w:hAnsi="Times New Roman" w:cs="Times New Roman" w:hint="eastAsia"/>
          <w:sz w:val="24"/>
          <w:szCs w:val="24"/>
        </w:rPr>
        <w:t xml:space="preserve">Maximum shear force of </w:t>
      </w:r>
      <w:r w:rsidR="00F543B4" w:rsidRPr="00BE43AE">
        <w:rPr>
          <w:rFonts w:ascii="Times New Roman" w:hAnsi="Times New Roman" w:cs="Times New Roman" w:hint="eastAsia"/>
          <w:sz w:val="24"/>
          <w:szCs w:val="24"/>
        </w:rPr>
        <w:t>M-M</w:t>
      </w:r>
      <w:r w:rsidR="008E10FA" w:rsidRPr="00BE43AE">
        <w:rPr>
          <w:rFonts w:ascii="Times New Roman" w:hAnsi="Times New Roman" w:cs="Times New Roman" w:hint="eastAsia"/>
          <w:sz w:val="24"/>
          <w:szCs w:val="24"/>
        </w:rPr>
        <w:t xml:space="preserve"> connections at each story</w:t>
      </w:r>
      <w:r w:rsidR="00F543B4" w:rsidRPr="00BE43AE">
        <w:rPr>
          <w:rFonts w:ascii="Times New Roman" w:hAnsi="Times New Roman" w:cs="Times New Roman" w:hint="eastAsia"/>
          <w:sz w:val="24"/>
          <w:szCs w:val="24"/>
        </w:rPr>
        <w:t xml:space="preserve"> under wind load combinations</w:t>
      </w:r>
    </w:p>
    <w:p w14:paraId="7B55CC61" w14:textId="634B4A56" w:rsidR="00FB0BD0" w:rsidRPr="00BE43AE" w:rsidRDefault="00FB0BD0" w:rsidP="002912C5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lastRenderedPageBreak/>
        <w:t>Similarly</w:t>
      </w:r>
      <w:r w:rsidR="00FB4D38" w:rsidRPr="00BE43AE">
        <w:rPr>
          <w:rFonts w:ascii="Times New Roman" w:hAnsi="Times New Roman" w:cs="Times New Roman" w:hint="eastAsia"/>
          <w:sz w:val="24"/>
        </w:rPr>
        <w:t xml:space="preserve"> to M-M connections</w:t>
      </w:r>
      <w:r w:rsidRPr="00BE43AE">
        <w:rPr>
          <w:rFonts w:ascii="Times New Roman" w:hAnsi="Times New Roman" w:cs="Times New Roman" w:hint="eastAsia"/>
          <w:sz w:val="24"/>
        </w:rPr>
        <w:t xml:space="preserve">, </w:t>
      </w:r>
      <w:r w:rsidR="00874B36" w:rsidRPr="00BE43AE">
        <w:rPr>
          <w:rFonts w:ascii="Times New Roman" w:hAnsi="Times New Roman" w:cs="Times New Roman" w:hint="eastAsia"/>
          <w:sz w:val="24"/>
        </w:rPr>
        <w:t>t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he axial 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>demand of M-</w:t>
      </w:r>
      <w:r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is obtained at the top of buildings under W</w:t>
      </w:r>
      <w:r w:rsidRPr="00BE43AE">
        <w:rPr>
          <w:rFonts w:ascii="Times New Roman" w:hAnsi="Times New Roman" w:cs="Times New Roman" w:hint="eastAsia"/>
          <w:sz w:val="24"/>
        </w:rPr>
        <w:t>indComb1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 (</w:t>
      </w:r>
      <w:r w:rsidR="00874B36"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</w:rPr>
        <w:t>5</w:t>
      </w:r>
      <w:r w:rsidR="00874B36" w:rsidRPr="00BE43AE">
        <w:rPr>
          <w:rFonts w:ascii="Times New Roman" w:hAnsi="Times New Roman" w:cs="Times New Roman" w:hint="eastAsia"/>
          <w:sz w:val="24"/>
        </w:rPr>
        <w:t>)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The axial 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>demand of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is not more than </w:t>
      </w:r>
      <w:r w:rsidRPr="00BE43AE">
        <w:rPr>
          <w:rFonts w:ascii="Times New Roman" w:hAnsi="Times New Roman" w:cs="Times New Roman" w:hint="eastAsia"/>
          <w:sz w:val="24"/>
        </w:rPr>
        <w:t>65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C22AD6" w:rsidRPr="00BE43AE">
        <w:rPr>
          <w:rFonts w:ascii="Times New Roman" w:hAnsi="Times New Roman" w:cs="Times New Roman" w:hint="eastAsia"/>
          <w:sz w:val="24"/>
        </w:rPr>
        <w:t>kN</w:t>
      </w:r>
      <w:proofErr w:type="gramEnd"/>
      <w:r w:rsidR="00C22AD6" w:rsidRPr="00BE43AE">
        <w:rPr>
          <w:rFonts w:ascii="Times New Roman" w:hAnsi="Times New Roman" w:cs="Times New Roman" w:hint="eastAsia"/>
          <w:sz w:val="24"/>
        </w:rPr>
        <w:t xml:space="preserve">, which is easily met for </w:t>
      </w:r>
      <w:r w:rsidR="00C22AD6" w:rsidRPr="00BE43AE">
        <w:rPr>
          <w:rFonts w:ascii="Times New Roman" w:hAnsi="Times New Roman" w:cs="Times New Roman"/>
          <w:sz w:val="24"/>
        </w:rPr>
        <w:t xml:space="preserve">diaphragm connections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that have the axial capacity of over 95 kN when they </w:t>
      </w:r>
      <w:r w:rsidR="00C22AD6" w:rsidRPr="00BE43AE">
        <w:rPr>
          <w:rFonts w:ascii="Times New Roman" w:hAnsi="Times New Roman" w:cs="Times New Roman"/>
          <w:sz w:val="24"/>
        </w:rPr>
        <w:t>belong to the low deformability</w:t>
      </w:r>
      <w:r w:rsidR="00874B36" w:rsidRPr="00BE43AE">
        <w:rPr>
          <w:rFonts w:ascii="Times New Roman" w:hAnsi="Times New Roman" w:cs="Times New Roman"/>
          <w:sz w:val="24"/>
        </w:rPr>
        <w:t xml:space="preserve"> category</w:t>
      </w:r>
      <w:r w:rsidR="006441C7">
        <w:rPr>
          <w:rFonts w:ascii="Times New Roman" w:hAnsi="Times New Roman" w:cs="Times New Roman" w:hint="eastAsia"/>
          <w:sz w:val="24"/>
        </w:rPr>
        <w:t xml:space="preserve">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B551AF">
        <w:rPr>
          <w:rFonts w:ascii="Times New Roman" w:hAnsi="Times New Roman" w:cs="Times New Roman" w:hint="eastAsia"/>
          <w:color w:val="0000FF"/>
          <w:sz w:val="24"/>
        </w:rPr>
        <w:t>4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</w:t>
      </w:r>
      <w:r w:rsidR="00874B36" w:rsidRPr="00BE43AE">
        <w:rPr>
          <w:rFonts w:ascii="Times New Roman" w:hAnsi="Times New Roman" w:cs="Times New Roman" w:hint="eastAsia"/>
          <w:sz w:val="24"/>
        </w:rPr>
        <w:t>Compared with case BM, m</w:t>
      </w:r>
      <w:r w:rsidR="00C22AD6" w:rsidRPr="00BE43AE">
        <w:rPr>
          <w:rFonts w:ascii="Times New Roman" w:hAnsi="Times New Roman" w:cs="Times New Roman" w:hint="eastAsia"/>
          <w:sz w:val="24"/>
        </w:rPr>
        <w:t>ore flexural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of case S-S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decrease the axial 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>demand of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by 1</w:t>
      </w:r>
      <w:r w:rsidR="007B29B1" w:rsidRPr="00BE43AE">
        <w:rPr>
          <w:rFonts w:ascii="Times New Roman" w:hAnsi="Times New Roman" w:cs="Times New Roman" w:hint="eastAsia"/>
          <w:sz w:val="24"/>
        </w:rPr>
        <w:t>2.1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%, which indicates that the effects of </w:t>
      </w:r>
      <w:r w:rsidR="00C22AD6" w:rsidRPr="00BE43AE">
        <w:rPr>
          <w:rFonts w:ascii="Times New Roman" w:hAnsi="Times New Roman" w:cs="Times New Roman"/>
          <w:sz w:val="24"/>
        </w:rPr>
        <w:t>horizontal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on the axial </w:t>
      </w:r>
      <w:r w:rsidR="00874B36" w:rsidRPr="00BE43AE">
        <w:rPr>
          <w:rFonts w:ascii="Times New Roman" w:hAnsi="Times New Roman" w:cs="Times New Roman" w:hint="eastAsia"/>
          <w:sz w:val="24"/>
        </w:rPr>
        <w:t xml:space="preserve">force </w:t>
      </w:r>
      <w:r w:rsidR="00C22AD6" w:rsidRPr="00BE43AE">
        <w:rPr>
          <w:rFonts w:ascii="Times New Roman" w:hAnsi="Times New Roman" w:cs="Times New Roman" w:hint="eastAsia"/>
          <w:sz w:val="24"/>
        </w:rPr>
        <w:t>demand of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</w:t>
      </w:r>
      <w:r w:rsidR="00874B36" w:rsidRPr="00BE43AE">
        <w:rPr>
          <w:rFonts w:ascii="Times New Roman" w:hAnsi="Times New Roman" w:cs="Times New Roman" w:hint="eastAsia"/>
          <w:sz w:val="24"/>
        </w:rPr>
        <w:t>may be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</w:t>
      </w:r>
      <w:r w:rsidR="002912C5" w:rsidRPr="00BE43AE">
        <w:rPr>
          <w:rFonts w:ascii="Times New Roman" w:hAnsi="Times New Roman" w:cs="Times New Roman" w:hint="eastAsia"/>
          <w:sz w:val="24"/>
        </w:rPr>
        <w:t xml:space="preserve">conservatively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neglected.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E10FA" w:rsidRPr="00BE43AE" w14:paraId="7B55CC65" w14:textId="77777777" w:rsidTr="00E0418B">
        <w:tc>
          <w:tcPr>
            <w:tcW w:w="3284" w:type="dxa"/>
          </w:tcPr>
          <w:p w14:paraId="7B55CC62" w14:textId="77777777" w:rsidR="008E10FA" w:rsidRPr="00BE43AE" w:rsidRDefault="00E0418B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6" wp14:editId="7B55CEF7">
                  <wp:extent cx="1908000" cy="2160000"/>
                  <wp:effectExtent l="0" t="0" r="0" b="0"/>
                  <wp:docPr id="14479" name="图表 144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63" w14:textId="77777777" w:rsidR="008E10FA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8" wp14:editId="7B55CEF9">
                  <wp:extent cx="1908000" cy="2160000"/>
                  <wp:effectExtent l="0" t="0" r="0" b="0"/>
                  <wp:docPr id="65" name="图表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64" w14:textId="77777777" w:rsidR="008E10FA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A" wp14:editId="7B55CEFB">
                  <wp:extent cx="1908000" cy="2160000"/>
                  <wp:effectExtent l="0" t="0" r="0" b="0"/>
                  <wp:docPr id="74" name="图表 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</w:tr>
      <w:tr w:rsidR="008E10FA" w:rsidRPr="00BE43AE" w14:paraId="7B55CC69" w14:textId="77777777" w:rsidTr="00F543B4">
        <w:tc>
          <w:tcPr>
            <w:tcW w:w="3284" w:type="dxa"/>
            <w:vAlign w:val="center"/>
          </w:tcPr>
          <w:p w14:paraId="7B55CC66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(a) Windcomb1</w:t>
            </w:r>
          </w:p>
        </w:tc>
        <w:tc>
          <w:tcPr>
            <w:tcW w:w="3285" w:type="dxa"/>
            <w:vAlign w:val="center"/>
          </w:tcPr>
          <w:p w14:paraId="7B55CC67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Windcomb2</w:t>
            </w:r>
          </w:p>
        </w:tc>
        <w:tc>
          <w:tcPr>
            <w:tcW w:w="3285" w:type="dxa"/>
            <w:vAlign w:val="center"/>
          </w:tcPr>
          <w:p w14:paraId="7B55CC68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Windcomb3</w:t>
            </w:r>
          </w:p>
        </w:tc>
      </w:tr>
    </w:tbl>
    <w:p w14:paraId="7B55CC6A" w14:textId="71504BE8" w:rsidR="008E10FA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</w:rPr>
        <w:t>5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Maximum axial force of </w:t>
      </w:r>
      <w:r w:rsidR="00F543B4" w:rsidRPr="00BE43AE">
        <w:rPr>
          <w:rFonts w:ascii="Times New Roman" w:hAnsi="Times New Roman" w:cs="Times New Roman" w:hint="eastAsia"/>
          <w:sz w:val="24"/>
        </w:rPr>
        <w:t>M-C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 connections at each story</w:t>
      </w:r>
      <w:r w:rsidR="00F543B4" w:rsidRPr="00BE43AE">
        <w:rPr>
          <w:rFonts w:ascii="Times New Roman" w:hAnsi="Times New Roman" w:cs="Times New Roman" w:hint="eastAsia"/>
          <w:sz w:val="24"/>
        </w:rPr>
        <w:t xml:space="preserve"> </w:t>
      </w:r>
      <w:r w:rsidR="00F543B4" w:rsidRPr="00BE43AE">
        <w:rPr>
          <w:rFonts w:ascii="Times New Roman" w:hAnsi="Times New Roman" w:cs="Times New Roman" w:hint="eastAsia"/>
          <w:sz w:val="24"/>
          <w:szCs w:val="24"/>
        </w:rPr>
        <w:t>under wind load combinations</w:t>
      </w:r>
    </w:p>
    <w:p w14:paraId="7B55CC6B" w14:textId="5A6FAEF7" w:rsidR="00C22AD6" w:rsidRPr="00BE43AE" w:rsidRDefault="00FB4D38" w:rsidP="00C22AD6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>Similarly to M-M connections, t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he </w:t>
      </w:r>
      <w:r w:rsidR="002912C5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is obtained at the top of buildings under WindComb</w:t>
      </w:r>
      <w:r w:rsidR="002912C5" w:rsidRPr="00BE43AE">
        <w:rPr>
          <w:rFonts w:ascii="Times New Roman" w:hAnsi="Times New Roman" w:cs="Times New Roman" w:hint="eastAsia"/>
          <w:sz w:val="24"/>
        </w:rPr>
        <w:t>2</w:t>
      </w:r>
      <w:r w:rsidRPr="00BE43AE">
        <w:rPr>
          <w:rFonts w:ascii="Times New Roman" w:hAnsi="Times New Roman" w:cs="Times New Roman" w:hint="eastAsia"/>
          <w:sz w:val="24"/>
        </w:rPr>
        <w:t xml:space="preserve"> (</w:t>
      </w:r>
      <w:r w:rsidRPr="00BE43AE">
        <w:rPr>
          <w:rFonts w:ascii="Times New Roman" w:hAnsi="Times New Roman" w:cs="Times New Roman" w:hint="eastAsia"/>
          <w:color w:val="0000FF"/>
          <w:sz w:val="24"/>
        </w:rPr>
        <w:t xml:space="preserve">Fig. </w:t>
      </w:r>
      <w:r w:rsidR="00B84220" w:rsidRPr="00BE43AE">
        <w:rPr>
          <w:rFonts w:ascii="Times New Roman" w:hAnsi="Times New Roman" w:cs="Times New Roman" w:hint="eastAsia"/>
          <w:color w:val="0000FF"/>
          <w:sz w:val="24"/>
        </w:rPr>
        <w:t>3</w:t>
      </w:r>
      <w:r w:rsidR="00B84220">
        <w:rPr>
          <w:rFonts w:ascii="Times New Roman" w:hAnsi="Times New Roman" w:cs="Times New Roman" w:hint="eastAsia"/>
          <w:color w:val="0000FF"/>
          <w:sz w:val="24"/>
        </w:rPr>
        <w:t>6</w:t>
      </w:r>
      <w:r w:rsidRPr="00BE43AE">
        <w:rPr>
          <w:rFonts w:ascii="Times New Roman" w:hAnsi="Times New Roman" w:cs="Times New Roman" w:hint="eastAsia"/>
          <w:sz w:val="24"/>
        </w:rPr>
        <w:t>)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The </w:t>
      </w:r>
      <w:r w:rsidR="002912C5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</w:t>
      </w:r>
      <w:r w:rsidR="002912C5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is not more than </w:t>
      </w:r>
      <w:r w:rsidR="002912C5" w:rsidRPr="00BE43AE">
        <w:rPr>
          <w:rFonts w:ascii="Times New Roman" w:hAnsi="Times New Roman" w:cs="Times New Roman" w:hint="eastAsia"/>
          <w:sz w:val="24"/>
        </w:rPr>
        <w:t>55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C22AD6" w:rsidRPr="00BE43AE">
        <w:rPr>
          <w:rFonts w:ascii="Times New Roman" w:hAnsi="Times New Roman" w:cs="Times New Roman" w:hint="eastAsia"/>
          <w:sz w:val="24"/>
        </w:rPr>
        <w:t>kN</w:t>
      </w:r>
      <w:proofErr w:type="gramEnd"/>
      <w:r w:rsidR="00C22AD6" w:rsidRPr="00BE43AE">
        <w:rPr>
          <w:rFonts w:ascii="Times New Roman" w:hAnsi="Times New Roman" w:cs="Times New Roman" w:hint="eastAsia"/>
          <w:sz w:val="24"/>
        </w:rPr>
        <w:t xml:space="preserve">, which is </w:t>
      </w:r>
      <w:r w:rsidR="003701EB" w:rsidRPr="00BE43AE">
        <w:rPr>
          <w:rFonts w:ascii="Times New Roman" w:hAnsi="Times New Roman" w:cs="Times New Roman" w:hint="eastAsia"/>
          <w:sz w:val="24"/>
        </w:rPr>
        <w:t xml:space="preserve">still 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easily met for </w:t>
      </w:r>
      <w:r w:rsidR="003701EB" w:rsidRPr="00BE43AE">
        <w:rPr>
          <w:rFonts w:ascii="Times New Roman" w:hAnsi="Times New Roman" w:cs="Times New Roman" w:hint="eastAsia"/>
          <w:sz w:val="24"/>
        </w:rPr>
        <w:t xml:space="preserve">the majority of </w:t>
      </w:r>
      <w:r w:rsidR="00C22AD6" w:rsidRPr="00BE43AE">
        <w:rPr>
          <w:rFonts w:ascii="Times New Roman" w:hAnsi="Times New Roman" w:cs="Times New Roman"/>
          <w:sz w:val="24"/>
        </w:rPr>
        <w:t xml:space="preserve">diaphragm connections </w:t>
      </w:r>
      <w:r w:rsidR="003701EB" w:rsidRPr="00BE43AE">
        <w:rPr>
          <w:rFonts w:ascii="Times New Roman" w:hAnsi="Times New Roman" w:cs="Times New Roman" w:hint="eastAsia"/>
          <w:sz w:val="24"/>
        </w:rPr>
        <w:t>that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</w:t>
      </w:r>
      <w:r w:rsidR="00C22AD6" w:rsidRPr="00BE43AE">
        <w:rPr>
          <w:rFonts w:ascii="Times New Roman" w:hAnsi="Times New Roman" w:cs="Times New Roman"/>
          <w:sz w:val="24"/>
        </w:rPr>
        <w:t xml:space="preserve">belong to the low deformability </w:t>
      </w:r>
      <w:r w:rsidRPr="00BE43AE">
        <w:rPr>
          <w:rFonts w:ascii="Times New Roman" w:hAnsi="Times New Roman" w:cs="Times New Roman"/>
          <w:sz w:val="24"/>
        </w:rPr>
        <w:t>category</w:t>
      </w:r>
      <w:r w:rsidR="006441C7">
        <w:rPr>
          <w:rFonts w:ascii="Times New Roman" w:hAnsi="Times New Roman" w:cs="Times New Roman" w:hint="eastAsia"/>
          <w:sz w:val="24"/>
        </w:rPr>
        <w:t xml:space="preserve"> 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[</w:t>
      </w:r>
      <w:r w:rsidR="00884E4C">
        <w:rPr>
          <w:rFonts w:ascii="Times New Roman" w:hAnsi="Times New Roman" w:cs="Times New Roman" w:hint="eastAsia"/>
          <w:color w:val="0000FF"/>
          <w:sz w:val="24"/>
        </w:rPr>
        <w:t>4</w:t>
      </w:r>
      <w:r w:rsidR="00B551AF">
        <w:rPr>
          <w:rFonts w:ascii="Times New Roman" w:hAnsi="Times New Roman" w:cs="Times New Roman" w:hint="eastAsia"/>
          <w:color w:val="0000FF"/>
          <w:sz w:val="24"/>
        </w:rPr>
        <w:t>4</w:t>
      </w:r>
      <w:r w:rsidR="00D143D8" w:rsidRPr="00BE43AE">
        <w:rPr>
          <w:rFonts w:ascii="Times New Roman" w:hAnsi="Times New Roman" w:cs="Times New Roman" w:hint="eastAsia"/>
          <w:color w:val="0000FF"/>
          <w:sz w:val="24"/>
        </w:rPr>
        <w:t>]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. </w:t>
      </w:r>
      <w:bookmarkStart w:id="14" w:name="OLE_LINK19"/>
      <w:bookmarkStart w:id="15" w:name="OLE_LINK20"/>
      <w:r w:rsidRPr="00BE43AE">
        <w:rPr>
          <w:rFonts w:ascii="Times New Roman" w:hAnsi="Times New Roman" w:cs="Times New Roman" w:hint="eastAsia"/>
          <w:sz w:val="24"/>
        </w:rPr>
        <w:t>Compared with case BM, m</w:t>
      </w:r>
      <w:r w:rsidR="00C22AD6" w:rsidRPr="00BE43AE">
        <w:rPr>
          <w:rFonts w:ascii="Times New Roman" w:hAnsi="Times New Roman" w:cs="Times New Roman" w:hint="eastAsia"/>
          <w:sz w:val="24"/>
        </w:rPr>
        <w:t>ore flexural M-</w:t>
      </w:r>
      <w:r w:rsidR="003701EB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</w:t>
      </w:r>
      <w:r w:rsidRPr="00BE43AE">
        <w:rPr>
          <w:rFonts w:ascii="Times New Roman" w:hAnsi="Times New Roman" w:cs="Times New Roman" w:hint="eastAsia"/>
          <w:sz w:val="24"/>
        </w:rPr>
        <w:t xml:space="preserve"> of case S-S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can decrease the </w:t>
      </w:r>
      <w:r w:rsidR="003701EB" w:rsidRPr="00BE43AE">
        <w:rPr>
          <w:rFonts w:ascii="Times New Roman" w:hAnsi="Times New Roman" w:cs="Times New Roman" w:hint="eastAsia"/>
          <w:sz w:val="24"/>
        </w:rPr>
        <w:t>shear force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demand of M-</w:t>
      </w:r>
      <w:r w:rsidR="003701EB" w:rsidRPr="00BE43AE">
        <w:rPr>
          <w:rFonts w:ascii="Times New Roman" w:hAnsi="Times New Roman" w:cs="Times New Roman" w:hint="eastAsia"/>
          <w:sz w:val="24"/>
        </w:rPr>
        <w:t>C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 connections by no more than </w:t>
      </w:r>
      <w:r w:rsidR="00904F07" w:rsidRPr="00BE43AE">
        <w:rPr>
          <w:rFonts w:ascii="Times New Roman" w:hAnsi="Times New Roman" w:cs="Times New Roman" w:hint="eastAsia"/>
          <w:sz w:val="24"/>
        </w:rPr>
        <w:t>25.3</w:t>
      </w:r>
      <w:r w:rsidR="00C22AD6" w:rsidRPr="00BE43AE">
        <w:rPr>
          <w:rFonts w:ascii="Times New Roman" w:hAnsi="Times New Roman" w:cs="Times New Roman" w:hint="eastAsia"/>
          <w:sz w:val="24"/>
        </w:rPr>
        <w:t xml:space="preserve">%, </w:t>
      </w:r>
      <w:r w:rsidR="003701EB" w:rsidRPr="00BE43AE">
        <w:rPr>
          <w:rFonts w:ascii="Times New Roman" w:hAnsi="Times New Roman" w:cs="Times New Roman" w:hint="eastAsia"/>
          <w:sz w:val="24"/>
        </w:rPr>
        <w:t xml:space="preserve">which should </w:t>
      </w:r>
      <w:r w:rsidRPr="00BE43AE">
        <w:rPr>
          <w:rFonts w:ascii="Times New Roman" w:hAnsi="Times New Roman" w:cs="Times New Roman" w:hint="eastAsia"/>
          <w:sz w:val="24"/>
        </w:rPr>
        <w:t xml:space="preserve">also </w:t>
      </w:r>
      <w:r w:rsidR="003701EB" w:rsidRPr="00BE43AE">
        <w:rPr>
          <w:rFonts w:ascii="Times New Roman" w:hAnsi="Times New Roman" w:cs="Times New Roman" w:hint="eastAsia"/>
          <w:sz w:val="24"/>
        </w:rPr>
        <w:t xml:space="preserve">be </w:t>
      </w:r>
      <w:r w:rsidRPr="00BE43AE">
        <w:rPr>
          <w:rFonts w:ascii="Times New Roman" w:hAnsi="Times New Roman" w:cs="Times New Roman" w:hint="eastAsia"/>
          <w:sz w:val="24"/>
        </w:rPr>
        <w:t xml:space="preserve">carefully </w:t>
      </w:r>
      <w:r w:rsidR="003701EB" w:rsidRPr="00BE43AE">
        <w:rPr>
          <w:rFonts w:ascii="Times New Roman" w:hAnsi="Times New Roman" w:cs="Times New Roman" w:hint="eastAsia"/>
          <w:sz w:val="24"/>
        </w:rPr>
        <w:t>considered to get a more economic design scheme of M-C connections.</w:t>
      </w:r>
      <w:bookmarkEnd w:id="14"/>
      <w:bookmarkEnd w:id="15"/>
      <w:r w:rsidR="003701EB" w:rsidRPr="00BE43AE">
        <w:rPr>
          <w:rFonts w:ascii="Times New Roman" w:hAnsi="Times New Roman" w:cs="Times New Roman" w:hint="eastAsia"/>
          <w:sz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D039D" w:rsidRPr="00BE43AE" w14:paraId="7B55CC6F" w14:textId="77777777" w:rsidTr="00F543B4">
        <w:tc>
          <w:tcPr>
            <w:tcW w:w="3284" w:type="dxa"/>
          </w:tcPr>
          <w:p w14:paraId="7B55CC6C" w14:textId="77777777" w:rsidR="001D039D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C" wp14:editId="7B55CEFD">
                  <wp:extent cx="1908000" cy="2160000"/>
                  <wp:effectExtent l="0" t="0" r="0" b="0"/>
                  <wp:docPr id="64" name="图表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6D" w14:textId="77777777" w:rsidR="001D039D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EFE" wp14:editId="7B55CEFF">
                  <wp:extent cx="1908000" cy="2160000"/>
                  <wp:effectExtent l="0" t="0" r="0" b="0"/>
                  <wp:docPr id="73" name="图表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B55CC6E" w14:textId="77777777" w:rsidR="001D039D" w:rsidRPr="00BE43AE" w:rsidRDefault="008E10FA" w:rsidP="003946E6">
            <w:pPr>
              <w:rPr>
                <w:rFonts w:ascii="Times New Roman" w:hAnsi="Times New Roman" w:cs="Times New Roman"/>
              </w:rPr>
            </w:pPr>
            <w:r w:rsidRPr="00BE43AE">
              <w:rPr>
                <w:noProof/>
              </w:rPr>
              <w:drawing>
                <wp:inline distT="0" distB="0" distL="0" distR="0" wp14:anchorId="7B55CF00" wp14:editId="7B55CF01">
                  <wp:extent cx="1908000" cy="2160000"/>
                  <wp:effectExtent l="0" t="0" r="0" b="0"/>
                  <wp:docPr id="75" name="图表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</w:tr>
      <w:tr w:rsidR="008E10FA" w:rsidRPr="00BE43AE" w14:paraId="7B55CC73" w14:textId="77777777" w:rsidTr="00F543B4">
        <w:tc>
          <w:tcPr>
            <w:tcW w:w="3284" w:type="dxa"/>
            <w:vAlign w:val="center"/>
          </w:tcPr>
          <w:p w14:paraId="7B55CC70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lastRenderedPageBreak/>
              <w:t>(a) Windcomb1</w:t>
            </w:r>
          </w:p>
        </w:tc>
        <w:tc>
          <w:tcPr>
            <w:tcW w:w="3285" w:type="dxa"/>
            <w:vAlign w:val="center"/>
          </w:tcPr>
          <w:p w14:paraId="7B55CC71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(b) Windcomb2</w:t>
            </w:r>
          </w:p>
        </w:tc>
        <w:tc>
          <w:tcPr>
            <w:tcW w:w="3285" w:type="dxa"/>
            <w:vAlign w:val="center"/>
          </w:tcPr>
          <w:p w14:paraId="7B55CC72" w14:textId="77777777" w:rsidR="008E10FA" w:rsidRPr="00BE43AE" w:rsidRDefault="008E10FA" w:rsidP="00E91D7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43AE">
              <w:rPr>
                <w:rFonts w:ascii="Times New Roman" w:hAnsi="Times New Roman" w:cs="Times New Roman" w:hint="eastAsia"/>
                <w:sz w:val="18"/>
              </w:rPr>
              <w:t>(c) Windcomb3</w:t>
            </w:r>
          </w:p>
        </w:tc>
      </w:tr>
    </w:tbl>
    <w:p w14:paraId="7B55CC74" w14:textId="1B56BF6E" w:rsidR="008E10FA" w:rsidRPr="00BE43AE" w:rsidRDefault="00401190" w:rsidP="002320CF">
      <w:pPr>
        <w:spacing w:afterLines="50" w:after="15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E43AE">
        <w:rPr>
          <w:rFonts w:ascii="Times New Roman" w:hAnsi="Times New Roman" w:cs="Times New Roman" w:hint="eastAsia"/>
          <w:b/>
          <w:sz w:val="24"/>
        </w:rPr>
        <w:t xml:space="preserve">Fig. </w:t>
      </w:r>
      <w:r w:rsidR="002C7200" w:rsidRPr="00BE43AE">
        <w:rPr>
          <w:rFonts w:ascii="Times New Roman" w:hAnsi="Times New Roman" w:cs="Times New Roman" w:hint="eastAsia"/>
          <w:b/>
          <w:sz w:val="24"/>
        </w:rPr>
        <w:t>3</w:t>
      </w:r>
      <w:r w:rsidR="002C7200">
        <w:rPr>
          <w:rFonts w:ascii="Times New Roman" w:hAnsi="Times New Roman" w:cs="Times New Roman" w:hint="eastAsia"/>
          <w:b/>
          <w:sz w:val="24"/>
        </w:rPr>
        <w:t>6</w:t>
      </w:r>
      <w:r w:rsidRPr="00BE43AE">
        <w:rPr>
          <w:rFonts w:ascii="Times New Roman" w:hAnsi="Times New Roman" w:cs="Times New Roman" w:hint="eastAsia"/>
          <w:b/>
          <w:sz w:val="24"/>
        </w:rPr>
        <w:t>.</w:t>
      </w:r>
      <w:proofErr w:type="gramEnd"/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Maximum shear force of </w:t>
      </w:r>
      <w:r w:rsidR="008A7030" w:rsidRPr="00BE43AE">
        <w:rPr>
          <w:rFonts w:ascii="Times New Roman" w:hAnsi="Times New Roman" w:cs="Times New Roman" w:hint="eastAsia"/>
          <w:sz w:val="24"/>
        </w:rPr>
        <w:t>M</w:t>
      </w:r>
      <w:r w:rsidR="008E10FA" w:rsidRPr="00BE43AE">
        <w:rPr>
          <w:rFonts w:ascii="Times New Roman" w:hAnsi="Times New Roman" w:cs="Times New Roman" w:hint="eastAsia"/>
          <w:sz w:val="24"/>
        </w:rPr>
        <w:t>-</w:t>
      </w:r>
      <w:r w:rsidR="008A7030" w:rsidRPr="00BE43AE">
        <w:rPr>
          <w:rFonts w:ascii="Times New Roman" w:hAnsi="Times New Roman" w:cs="Times New Roman" w:hint="eastAsia"/>
          <w:sz w:val="24"/>
        </w:rPr>
        <w:t>C</w:t>
      </w:r>
      <w:r w:rsidR="008E10FA" w:rsidRPr="00BE43AE">
        <w:rPr>
          <w:rFonts w:ascii="Times New Roman" w:hAnsi="Times New Roman" w:cs="Times New Roman" w:hint="eastAsia"/>
          <w:sz w:val="24"/>
        </w:rPr>
        <w:t xml:space="preserve"> connections at each story</w:t>
      </w:r>
      <w:r w:rsidR="00F543B4" w:rsidRPr="00BE43AE">
        <w:rPr>
          <w:rFonts w:ascii="Times New Roman" w:hAnsi="Times New Roman" w:cs="Times New Roman" w:hint="eastAsia"/>
          <w:sz w:val="24"/>
        </w:rPr>
        <w:t xml:space="preserve"> </w:t>
      </w:r>
      <w:r w:rsidR="00F543B4" w:rsidRPr="00BE43AE">
        <w:rPr>
          <w:rFonts w:ascii="Times New Roman" w:hAnsi="Times New Roman" w:cs="Times New Roman" w:hint="eastAsia"/>
          <w:sz w:val="24"/>
          <w:szCs w:val="24"/>
        </w:rPr>
        <w:t>under wind load combinations</w:t>
      </w:r>
    </w:p>
    <w:p w14:paraId="7B55CC75" w14:textId="77777777" w:rsidR="003C5C17" w:rsidRPr="00BE43AE" w:rsidRDefault="003164B6" w:rsidP="00264CAB">
      <w:pPr>
        <w:pStyle w:val="1"/>
        <w:spacing w:before="156" w:after="156"/>
      </w:pPr>
      <w:r w:rsidRPr="00BE43AE">
        <w:rPr>
          <w:rFonts w:hint="eastAsia"/>
        </w:rPr>
        <w:t>6</w:t>
      </w:r>
      <w:r w:rsidR="00D23755" w:rsidRPr="00BE43AE">
        <w:t xml:space="preserve">. </w:t>
      </w:r>
      <w:r w:rsidR="00264CAB" w:rsidRPr="00BE43AE">
        <w:rPr>
          <w:rFonts w:hint="eastAsia"/>
        </w:rPr>
        <w:t>Conclusions</w:t>
      </w:r>
    </w:p>
    <w:p w14:paraId="7B55CC76" w14:textId="2BE5A62F" w:rsidR="00764473" w:rsidRPr="00BE43AE" w:rsidRDefault="003078C1" w:rsidP="00100BD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This </w:t>
      </w:r>
      <w:r w:rsidR="00825E25">
        <w:rPr>
          <w:rFonts w:ascii="Times New Roman" w:hAnsi="Times New Roman" w:cs="Times New Roman"/>
          <w:sz w:val="24"/>
        </w:rPr>
        <w:t>paper has</w:t>
      </w:r>
      <w:r w:rsidR="00825E25" w:rsidRPr="00BE43AE">
        <w:rPr>
          <w:rFonts w:ascii="Times New Roman" w:hAnsi="Times New Roman" w:cs="Times New Roman" w:hint="eastAsia"/>
          <w:sz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</w:rPr>
        <w:t xml:space="preserve">developed </w:t>
      </w:r>
      <w:r w:rsidR="00CF0140" w:rsidRPr="00BE43AE">
        <w:rPr>
          <w:rFonts w:ascii="Times New Roman" w:hAnsi="Times New Roman" w:cs="Times New Roman" w:hint="eastAsia"/>
          <w:sz w:val="24"/>
        </w:rPr>
        <w:t>an innovative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 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discrete diaphragm system </w:t>
      </w:r>
      <w:r w:rsidR="00CF0140" w:rsidRPr="00BE43AE">
        <w:rPr>
          <w:rFonts w:ascii="Times New Roman" w:hAnsi="Times New Roman" w:cs="Times New Roman" w:hint="eastAsia"/>
          <w:sz w:val="24"/>
        </w:rPr>
        <w:t>for concrete high-rise modular buildings</w:t>
      </w:r>
      <w:r w:rsidR="00AD598A">
        <w:rPr>
          <w:rFonts w:ascii="Times New Roman" w:hAnsi="Times New Roman" w:cs="Times New Roman"/>
          <w:sz w:val="24"/>
        </w:rPr>
        <w:t>. This system offers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 high</w:t>
      </w:r>
      <w:r w:rsidR="00AD598A">
        <w:rPr>
          <w:rFonts w:ascii="Times New Roman" w:hAnsi="Times New Roman" w:cs="Times New Roman"/>
          <w:sz w:val="24"/>
        </w:rPr>
        <w:t>er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 construction efficiency </w:t>
      </w:r>
      <w:r w:rsidR="00CF0140" w:rsidRPr="00BE43AE">
        <w:rPr>
          <w:rFonts w:ascii="Times New Roman" w:hAnsi="Times New Roman" w:cs="Times New Roman" w:hint="eastAsia"/>
          <w:sz w:val="24"/>
        </w:rPr>
        <w:t xml:space="preserve">by using 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novel </w:t>
      </w:r>
      <w:r w:rsidR="00B77BA3" w:rsidRPr="00BE43AE">
        <w:rPr>
          <w:rFonts w:ascii="Times New Roman" w:hAnsi="Times New Roman" w:cs="Times New Roman"/>
          <w:sz w:val="24"/>
        </w:rPr>
        <w:t xml:space="preserve">distributed horizontal </w:t>
      </w:r>
      <w:r w:rsidR="00CF0140" w:rsidRPr="00BE43AE">
        <w:rPr>
          <w:rFonts w:ascii="Times New Roman" w:hAnsi="Times New Roman" w:cs="Times New Roman" w:hint="eastAsia"/>
          <w:sz w:val="24"/>
        </w:rPr>
        <w:t xml:space="preserve">and vertical </w:t>
      </w:r>
      <w:r w:rsidR="00B77BA3" w:rsidRPr="00BE43AE">
        <w:rPr>
          <w:rFonts w:ascii="Times New Roman" w:hAnsi="Times New Roman" w:cs="Times New Roman"/>
          <w:sz w:val="24"/>
        </w:rPr>
        <w:t xml:space="preserve">connection </w:t>
      </w:r>
      <w:r w:rsidR="00CF0140" w:rsidRPr="00BE43AE">
        <w:rPr>
          <w:rFonts w:ascii="Times New Roman" w:hAnsi="Times New Roman" w:cs="Times New Roman" w:hint="eastAsia"/>
          <w:sz w:val="24"/>
        </w:rPr>
        <w:t>designs</w:t>
      </w:r>
      <w:r w:rsidR="00AD598A">
        <w:rPr>
          <w:rFonts w:ascii="Times New Roman" w:hAnsi="Times New Roman" w:cs="Times New Roman"/>
          <w:sz w:val="24"/>
        </w:rPr>
        <w:t xml:space="preserve"> over traditional high-rise modular buildings with a cast-in-situ layer on top of each module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. 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A private residential building </w:t>
      </w:r>
      <w:r w:rsidR="00302083">
        <w:rPr>
          <w:rFonts w:ascii="Times New Roman" w:hAnsi="Times New Roman" w:cs="Times New Roman"/>
          <w:sz w:val="24"/>
        </w:rPr>
        <w:t>with typical</w:t>
      </w:r>
      <w:r w:rsidR="00302083" w:rsidRPr="00BE43AE">
        <w:rPr>
          <w:rFonts w:ascii="Times New Roman" w:hAnsi="Times New Roman" w:cs="Times New Roman" w:hint="eastAsia"/>
          <w:sz w:val="24"/>
        </w:rPr>
        <w:t xml:space="preserve"> </w:t>
      </w:r>
      <w:r w:rsidR="00302083">
        <w:rPr>
          <w:rFonts w:ascii="Times New Roman" w:hAnsi="Times New Roman" w:cs="Times New Roman"/>
          <w:sz w:val="24"/>
        </w:rPr>
        <w:t xml:space="preserve">design 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in Hong Kong (HK) was selected </w:t>
      </w:r>
      <w:r w:rsidR="00AD598A">
        <w:rPr>
          <w:rFonts w:ascii="Times New Roman" w:hAnsi="Times New Roman" w:cs="Times New Roman"/>
          <w:sz w:val="24"/>
        </w:rPr>
        <w:t>for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 the case building</w:t>
      </w:r>
      <w:r w:rsidR="00CF0140" w:rsidRPr="00BE43AE">
        <w:rPr>
          <w:rFonts w:ascii="Times New Roman" w:hAnsi="Times New Roman" w:cs="Times New Roman" w:hint="eastAsia"/>
          <w:sz w:val="24"/>
        </w:rPr>
        <w:t>,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 </w:t>
      </w:r>
      <w:r w:rsidR="00302083">
        <w:rPr>
          <w:rFonts w:ascii="Times New Roman" w:hAnsi="Times New Roman" w:cs="Times New Roman"/>
          <w:sz w:val="24"/>
        </w:rPr>
        <w:t xml:space="preserve">and 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was re-designed </w:t>
      </w:r>
      <w:r w:rsidR="00AD598A">
        <w:rPr>
          <w:rFonts w:ascii="Times New Roman" w:hAnsi="Times New Roman" w:cs="Times New Roman"/>
          <w:sz w:val="24"/>
        </w:rPr>
        <w:t>as a 40-</w:t>
      </w:r>
      <w:r w:rsidR="001F07A5">
        <w:rPr>
          <w:rFonts w:ascii="Times New Roman" w:hAnsi="Times New Roman" w:cs="Times New Roman"/>
          <w:sz w:val="24"/>
        </w:rPr>
        <w:t>story</w:t>
      </w:r>
      <w:r w:rsidR="00AD598A">
        <w:rPr>
          <w:rFonts w:ascii="Times New Roman" w:hAnsi="Times New Roman" w:cs="Times New Roman"/>
          <w:sz w:val="24"/>
        </w:rPr>
        <w:t xml:space="preserve"> concrete 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modular </w:t>
      </w:r>
      <w:r w:rsidR="00AD598A">
        <w:rPr>
          <w:rFonts w:ascii="Times New Roman" w:hAnsi="Times New Roman" w:cs="Times New Roman"/>
          <w:sz w:val="24"/>
        </w:rPr>
        <w:t>building</w:t>
      </w:r>
      <w:r w:rsidR="00F025D7" w:rsidRPr="00BE43AE">
        <w:rPr>
          <w:rFonts w:ascii="Times New Roman" w:hAnsi="Times New Roman" w:cs="Times New Roman" w:hint="eastAsia"/>
          <w:sz w:val="24"/>
        </w:rPr>
        <w:t xml:space="preserve">. </w:t>
      </w:r>
      <w:r w:rsidR="00B77BA3" w:rsidRPr="00BE43AE">
        <w:rPr>
          <w:rFonts w:ascii="Times New Roman" w:hAnsi="Times New Roman" w:cs="Times New Roman" w:hint="eastAsia"/>
          <w:sz w:val="24"/>
        </w:rPr>
        <w:t>A three-dimensional finite element (FE) model of the case building with discrete diaphragms was established</w:t>
      </w:r>
      <w:r w:rsidR="00100BDF" w:rsidRPr="00BE43AE">
        <w:rPr>
          <w:rFonts w:ascii="Times New Roman" w:hAnsi="Times New Roman" w:cs="Times New Roman" w:hint="eastAsia"/>
          <w:sz w:val="24"/>
        </w:rPr>
        <w:t xml:space="preserve"> using the spring model</w:t>
      </w:r>
      <w:r w:rsidR="009512C6" w:rsidRPr="00BE43AE">
        <w:rPr>
          <w:rFonts w:ascii="Times New Roman" w:hAnsi="Times New Roman" w:cs="Times New Roman" w:hint="eastAsia"/>
          <w:sz w:val="24"/>
        </w:rPr>
        <w:t xml:space="preserve"> considering in-plane axial and shear behaviors for simulating the horizontal connections</w:t>
      </w:r>
      <w:r w:rsidR="00B77BA3" w:rsidRPr="00BE43AE">
        <w:rPr>
          <w:rFonts w:ascii="Times New Roman" w:hAnsi="Times New Roman" w:cs="Times New Roman" w:hint="eastAsia"/>
          <w:sz w:val="24"/>
        </w:rPr>
        <w:t xml:space="preserve">. </w:t>
      </w:r>
      <w:r w:rsidR="00100BDF" w:rsidRPr="00BE43AE">
        <w:rPr>
          <w:rFonts w:ascii="Times New Roman" w:hAnsi="Times New Roman" w:cs="Times New Roman"/>
          <w:sz w:val="24"/>
          <w:szCs w:val="24"/>
        </w:rPr>
        <w:t xml:space="preserve">A strict classification standard of diaphragm behavior </w:t>
      </w:r>
      <w:r w:rsidR="00100BDF" w:rsidRPr="00BE43AE">
        <w:rPr>
          <w:rFonts w:ascii="Times New Roman" w:hAnsi="Times New Roman" w:cs="Times New Roman" w:hint="eastAsia"/>
          <w:sz w:val="24"/>
          <w:szCs w:val="24"/>
        </w:rPr>
        <w:t>was</w:t>
      </w:r>
      <w:r w:rsidR="00100BDF" w:rsidRPr="00BE43AE">
        <w:rPr>
          <w:rFonts w:ascii="Times New Roman" w:hAnsi="Times New Roman" w:cs="Times New Roman"/>
          <w:sz w:val="24"/>
          <w:szCs w:val="24"/>
        </w:rPr>
        <w:t xml:space="preserve"> proposed for concrete modular high-rises based on the amplified factor </w:t>
      </w:r>
      <w:r w:rsidR="00100BDF" w:rsidRPr="00BE43AE">
        <w:rPr>
          <w:rFonts w:ascii="Times New Roman" w:hAnsi="Times New Roman" w:cs="Times New Roman"/>
          <w:i/>
          <w:sz w:val="24"/>
          <w:szCs w:val="24"/>
        </w:rPr>
        <w:t>α</w:t>
      </w:r>
      <w:r w:rsidR="00100BDF" w:rsidRPr="00BE43AE">
        <w:rPr>
          <w:rFonts w:ascii="Times New Roman" w:hAnsi="Times New Roman" w:cs="Times New Roman"/>
          <w:i/>
          <w:sz w:val="24"/>
          <w:szCs w:val="24"/>
          <w:vertAlign w:val="subscript"/>
        </w:rPr>
        <w:t>top</w:t>
      </w:r>
      <w:r w:rsidR="00100BDF" w:rsidRPr="00BE43AE">
        <w:rPr>
          <w:rFonts w:ascii="Times New Roman" w:hAnsi="Times New Roman" w:cs="Times New Roman"/>
          <w:sz w:val="24"/>
          <w:szCs w:val="24"/>
        </w:rPr>
        <w:t xml:space="preserve"> of deflection at the top of buildings.</w:t>
      </w:r>
      <w:r w:rsidR="00EA572F" w:rsidRPr="00BE43AE">
        <w:rPr>
          <w:rFonts w:ascii="Times New Roman" w:hAnsi="Times New Roman" w:cs="Times New Roman" w:hint="eastAsia"/>
          <w:sz w:val="24"/>
        </w:rPr>
        <w:t xml:space="preserve"> </w:t>
      </w:r>
      <w:r w:rsidR="009512C6" w:rsidRPr="00BE43AE">
        <w:rPr>
          <w:rFonts w:ascii="Times New Roman" w:hAnsi="Times New Roman" w:cs="Times New Roman" w:hint="eastAsia"/>
          <w:sz w:val="24"/>
        </w:rPr>
        <w:t xml:space="preserve">A series of structural </w:t>
      </w:r>
      <w:r w:rsidR="00731C03" w:rsidRPr="00BE43AE">
        <w:rPr>
          <w:rFonts w:ascii="Times New Roman" w:hAnsi="Times New Roman" w:cs="Times New Roman" w:hint="eastAsia"/>
          <w:sz w:val="24"/>
        </w:rPr>
        <w:t>analys</w:t>
      </w:r>
      <w:r w:rsidR="00731C03">
        <w:rPr>
          <w:rFonts w:ascii="Times New Roman" w:hAnsi="Times New Roman" w:cs="Times New Roman"/>
          <w:sz w:val="24"/>
        </w:rPr>
        <w:t>e</w:t>
      </w:r>
      <w:r w:rsidR="00731C03" w:rsidRPr="00BE43AE">
        <w:rPr>
          <w:rFonts w:ascii="Times New Roman" w:hAnsi="Times New Roman" w:cs="Times New Roman" w:hint="eastAsia"/>
          <w:sz w:val="24"/>
        </w:rPr>
        <w:t>s w</w:t>
      </w:r>
      <w:r w:rsidR="00731C03">
        <w:rPr>
          <w:rFonts w:ascii="Times New Roman" w:hAnsi="Times New Roman" w:cs="Times New Roman"/>
          <w:sz w:val="24"/>
        </w:rPr>
        <w:t>ere</w:t>
      </w:r>
      <w:r w:rsidR="00731C03" w:rsidRPr="00BE43AE">
        <w:rPr>
          <w:rFonts w:ascii="Times New Roman" w:hAnsi="Times New Roman" w:cs="Times New Roman" w:hint="eastAsia"/>
          <w:sz w:val="24"/>
        </w:rPr>
        <w:t xml:space="preserve"> </w:t>
      </w:r>
      <w:r w:rsidR="009512C6" w:rsidRPr="00BE43AE">
        <w:rPr>
          <w:rFonts w:ascii="Times New Roman" w:hAnsi="Times New Roman" w:cs="Times New Roman" w:hint="eastAsia"/>
          <w:sz w:val="24"/>
        </w:rPr>
        <w:t>conducted to examine the influence of different horizontal connection types on the structural responses such as deflection and natural periods of the case building under the wind loads. T</w:t>
      </w:r>
      <w:r w:rsidR="00371C5D" w:rsidRPr="00BE43AE">
        <w:rPr>
          <w:rFonts w:ascii="Times New Roman" w:hAnsi="Times New Roman" w:cs="Times New Roman"/>
          <w:sz w:val="24"/>
        </w:rPr>
        <w:t>he main conclusions of this paper are as follows:</w:t>
      </w:r>
    </w:p>
    <w:p w14:paraId="7B55CC77" w14:textId="24252A00" w:rsidR="0090055F" w:rsidRPr="00BE43AE" w:rsidRDefault="000167F4" w:rsidP="00FA08A4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lang w:val="en-GB"/>
        </w:rPr>
      </w:pPr>
      <w:r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developed </w:t>
      </w:r>
      <w:r w:rsidRPr="00BE43AE">
        <w:rPr>
          <w:rFonts w:ascii="Times New Roman" w:hAnsi="Times New Roman" w:cs="Times New Roman" w:hint="eastAsia"/>
          <w:sz w:val="24"/>
        </w:rPr>
        <w:t xml:space="preserve">discrete diaphragm system is feasible to </w:t>
      </w:r>
      <w:r w:rsidR="00E5606D" w:rsidRPr="00BE43AE">
        <w:rPr>
          <w:rFonts w:ascii="Times New Roman" w:hAnsi="Times New Roman" w:cs="Times New Roman" w:hint="eastAsia"/>
          <w:sz w:val="24"/>
        </w:rPr>
        <w:t xml:space="preserve">provide </w:t>
      </w:r>
      <w:r w:rsidR="00E5606D" w:rsidRPr="00BE43AE">
        <w:rPr>
          <w:rFonts w:ascii="Times New Roman" w:eastAsia="宋体" w:hAnsi="Times New Roman" w:cs="Times New Roman" w:hint="eastAsia"/>
          <w:sz w:val="24"/>
          <w:lang w:val="en-GB"/>
        </w:rPr>
        <w:t>sufficient stiffness and strength</w:t>
      </w:r>
      <w:r w:rsidR="00E5606D" w:rsidRPr="00BE43AE">
        <w:rPr>
          <w:rFonts w:ascii="Times New Roman" w:hAnsi="Times New Roman" w:cs="Times New Roman" w:hint="eastAsia"/>
          <w:sz w:val="24"/>
        </w:rPr>
        <w:t xml:space="preserve"> for </w:t>
      </w:r>
      <w:r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concrete high-rise modular buildings to resist the HK code-specified wind loads. </w:t>
      </w:r>
      <w:r w:rsidR="0090055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When the horizontal connections have the stiffness and strength demands </w:t>
      </w:r>
      <w:r w:rsidR="00A20EB3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similar to common diaphragm connections </w:t>
      </w:r>
      <w:r w:rsidR="00040175" w:rsidRPr="00BE43AE">
        <w:rPr>
          <w:rFonts w:ascii="Times New Roman" w:eastAsia="宋体" w:hAnsi="Times New Roman" w:cs="Times New Roman"/>
          <w:sz w:val="24"/>
          <w:lang w:val="en-GB"/>
        </w:rPr>
        <w:t>that</w:t>
      </w:r>
      <w:r w:rsidR="00083450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can be easily achieved by noncontact lapped bars</w:t>
      </w:r>
      <w:r w:rsidR="0090055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, </w:t>
      </w:r>
      <w:r w:rsidR="007C45B4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case building </w:t>
      </w:r>
      <w:r w:rsidR="007C45B4" w:rsidRPr="00BE43AE">
        <w:rPr>
          <w:rFonts w:ascii="Times New Roman" w:eastAsia="宋体" w:hAnsi="Times New Roman" w:cs="Times New Roman"/>
          <w:sz w:val="24"/>
          <w:lang w:val="en-GB"/>
        </w:rPr>
        <w:t>with</w:t>
      </w:r>
      <w:r w:rsidR="007C45B4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the </w:t>
      </w:r>
      <w:r w:rsidR="007C45B4" w:rsidRPr="00BE43AE">
        <w:rPr>
          <w:rFonts w:ascii="Times New Roman" w:hAnsi="Times New Roman" w:cs="Times New Roman" w:hint="eastAsia"/>
          <w:sz w:val="24"/>
        </w:rPr>
        <w:t xml:space="preserve">discrete diaphragm system </w:t>
      </w:r>
      <w:r w:rsidR="00083450" w:rsidRPr="00BE43AE">
        <w:rPr>
          <w:rFonts w:ascii="Times New Roman" w:hAnsi="Times New Roman" w:cs="Times New Roman" w:hint="eastAsia"/>
          <w:sz w:val="24"/>
        </w:rPr>
        <w:t>can satisfy the code-specified requirements on the wind-induced</w:t>
      </w:r>
      <w:r w:rsidR="007C45B4" w:rsidRPr="00BE43AE">
        <w:rPr>
          <w:rFonts w:ascii="Times New Roman" w:hAnsi="Times New Roman" w:cs="Times New Roman" w:hint="eastAsia"/>
          <w:sz w:val="24"/>
        </w:rPr>
        <w:t xml:space="preserve"> global deflection </w:t>
      </w:r>
      <w:r w:rsidR="00083450" w:rsidRPr="00BE43AE">
        <w:rPr>
          <w:rFonts w:ascii="Times New Roman" w:hAnsi="Times New Roman" w:cs="Times New Roman" w:hint="eastAsia"/>
          <w:sz w:val="24"/>
        </w:rPr>
        <w:t xml:space="preserve">and </w:t>
      </w:r>
      <w:r w:rsidR="00FA08A4" w:rsidRPr="00BE43AE">
        <w:rPr>
          <w:rFonts w:ascii="Times New Roman" w:hAnsi="Times New Roman" w:cs="Times New Roman"/>
          <w:sz w:val="24"/>
        </w:rPr>
        <w:t>peak acceleration</w:t>
      </w:r>
      <w:r w:rsidR="00262150" w:rsidRPr="00BE43AE">
        <w:rPr>
          <w:rFonts w:ascii="Times New Roman" w:hAnsi="Times New Roman" w:cs="Times New Roman"/>
          <w:sz w:val="24"/>
        </w:rPr>
        <w:t xml:space="preserve">, </w:t>
      </w:r>
      <w:r w:rsidR="00083450" w:rsidRPr="00BE43AE">
        <w:rPr>
          <w:rFonts w:ascii="Times New Roman" w:hAnsi="Times New Roman" w:cs="Times New Roman" w:hint="eastAsia"/>
          <w:sz w:val="24"/>
        </w:rPr>
        <w:t>as well as the</w:t>
      </w:r>
      <w:r w:rsidR="007C45B4" w:rsidRPr="00BE43AE">
        <w:rPr>
          <w:rFonts w:ascii="Times New Roman" w:hAnsi="Times New Roman" w:cs="Times New Roman" w:hint="eastAsia"/>
          <w:sz w:val="24"/>
        </w:rPr>
        <w:t xml:space="preserve"> internal forces </w:t>
      </w:r>
      <w:r w:rsidR="00083450" w:rsidRPr="00BE43AE">
        <w:rPr>
          <w:rFonts w:ascii="Times New Roman" w:hAnsi="Times New Roman" w:cs="Times New Roman" w:hint="eastAsia"/>
          <w:sz w:val="24"/>
        </w:rPr>
        <w:t>in all the module and core walls</w:t>
      </w:r>
      <w:r w:rsidR="007C45B4" w:rsidRPr="00BE43AE">
        <w:rPr>
          <w:rFonts w:ascii="Times New Roman" w:hAnsi="Times New Roman" w:cs="Times New Roman" w:hint="eastAsia"/>
          <w:sz w:val="24"/>
        </w:rPr>
        <w:t xml:space="preserve">. </w:t>
      </w:r>
    </w:p>
    <w:p w14:paraId="7B55CC78" w14:textId="3CB85F61" w:rsidR="00B21E7F" w:rsidRPr="00BE43AE" w:rsidRDefault="00353AB1" w:rsidP="00B21E7F">
      <w:pPr>
        <w:pStyle w:val="a3"/>
        <w:numPr>
          <w:ilvl w:val="0"/>
          <w:numId w:val="6"/>
        </w:numPr>
        <w:spacing w:line="360" w:lineRule="auto"/>
        <w:ind w:left="357" w:firstLineChars="0" w:hanging="357"/>
        <w:rPr>
          <w:rFonts w:ascii="Times New Roman" w:eastAsia="宋体" w:hAnsi="Times New Roman" w:cs="Times New Roman"/>
          <w:sz w:val="24"/>
          <w:lang w:val="en-GB"/>
        </w:rPr>
      </w:pPr>
      <w:bookmarkStart w:id="16" w:name="OLE_LINK9"/>
      <w:bookmarkStart w:id="17" w:name="OLE_LINK10"/>
      <w:r>
        <w:rPr>
          <w:rFonts w:ascii="Times New Roman" w:eastAsia="宋体" w:hAnsi="Times New Roman" w:cs="Times New Roman" w:hint="eastAsia"/>
          <w:sz w:val="24"/>
          <w:lang w:val="en-GB"/>
        </w:rPr>
        <w:t>Discrete diaphragm system can</w:t>
      </w:r>
      <w:r w:rsidR="00D45AD4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6B7DB2">
        <w:rPr>
          <w:rFonts w:ascii="Times New Roman" w:eastAsia="宋体" w:hAnsi="Times New Roman" w:cs="Times New Roman" w:hint="eastAsia"/>
          <w:sz w:val="24"/>
          <w:lang w:val="en-GB"/>
        </w:rPr>
        <w:t>maintain</w:t>
      </w:r>
      <w:r>
        <w:rPr>
          <w:rFonts w:ascii="Times New Roman" w:eastAsia="宋体" w:hAnsi="Times New Roman" w:cs="Times New Roman" w:hint="eastAsia"/>
          <w:sz w:val="24"/>
          <w:lang w:val="en-GB"/>
        </w:rPr>
        <w:t xml:space="preserve"> the </w:t>
      </w:r>
      <w:r w:rsidR="009E0365">
        <w:rPr>
          <w:rFonts w:ascii="Times New Roman" w:eastAsia="宋体" w:hAnsi="Times New Roman" w:cs="Times New Roman" w:hint="eastAsia"/>
          <w:sz w:val="24"/>
          <w:lang w:val="en-GB"/>
        </w:rPr>
        <w:t>basically unvaried</w:t>
      </w:r>
      <w:r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bookmarkStart w:id="18" w:name="OLE_LINK21"/>
      <w:bookmarkStart w:id="19" w:name="OLE_LINK22"/>
      <w:r w:rsidR="003F5EE2">
        <w:rPr>
          <w:rFonts w:ascii="Times New Roman" w:eastAsia="宋体" w:hAnsi="Times New Roman" w:cs="Times New Roman"/>
          <w:sz w:val="24"/>
          <w:lang w:val="en-GB"/>
        </w:rPr>
        <w:t>fundamental</w:t>
      </w:r>
      <w:r w:rsidR="001124E2">
        <w:rPr>
          <w:rFonts w:ascii="Times New Roman" w:eastAsia="宋体" w:hAnsi="Times New Roman" w:cs="Times New Roman" w:hint="eastAsia"/>
          <w:sz w:val="24"/>
          <w:lang w:val="en-GB"/>
        </w:rPr>
        <w:t xml:space="preserve"> </w:t>
      </w:r>
      <w:r w:rsidR="00114059" w:rsidRPr="00BE43AE">
        <w:rPr>
          <w:rFonts w:ascii="Times New Roman" w:eastAsia="宋体" w:hAnsi="Times New Roman" w:cs="Times New Roman" w:hint="eastAsia"/>
          <w:sz w:val="24"/>
          <w:lang w:val="en-GB"/>
        </w:rPr>
        <w:t>natural periods and mode shapes</w:t>
      </w:r>
      <w:bookmarkEnd w:id="18"/>
      <w:bookmarkEnd w:id="19"/>
      <w:r w:rsidR="006B7DB2">
        <w:rPr>
          <w:rFonts w:ascii="Times New Roman" w:eastAsia="宋体" w:hAnsi="Times New Roman" w:cs="Times New Roman" w:hint="eastAsia"/>
          <w:sz w:val="24"/>
          <w:lang w:val="en-GB"/>
        </w:rPr>
        <w:t xml:space="preserve"> along the two horizontal main ax</w:t>
      </w:r>
      <w:r w:rsidR="00484AA6">
        <w:rPr>
          <w:rFonts w:ascii="Times New Roman" w:eastAsia="宋体" w:hAnsi="Times New Roman" w:cs="Times New Roman" w:hint="eastAsia"/>
          <w:sz w:val="24"/>
          <w:lang w:val="en-GB"/>
        </w:rPr>
        <w:t>e</w:t>
      </w:r>
      <w:r w:rsidR="006B7DB2">
        <w:rPr>
          <w:rFonts w:ascii="Times New Roman" w:eastAsia="宋体" w:hAnsi="Times New Roman" w:cs="Times New Roman" w:hint="eastAsia"/>
          <w:sz w:val="24"/>
          <w:lang w:val="en-GB"/>
        </w:rPr>
        <w:t xml:space="preserve">s of </w:t>
      </w:r>
      <w:r w:rsidR="00484AA6">
        <w:rPr>
          <w:rFonts w:ascii="Times New Roman" w:eastAsia="宋体" w:hAnsi="Times New Roman" w:cs="Times New Roman" w:hint="eastAsia"/>
          <w:sz w:val="24"/>
          <w:lang w:val="en-GB"/>
        </w:rPr>
        <w:t xml:space="preserve">concrete modular </w:t>
      </w:r>
      <w:r w:rsidR="006B7DB2">
        <w:rPr>
          <w:rFonts w:ascii="Times New Roman" w:eastAsia="宋体" w:hAnsi="Times New Roman" w:cs="Times New Roman" w:hint="eastAsia"/>
          <w:sz w:val="24"/>
          <w:lang w:val="en-GB"/>
        </w:rPr>
        <w:t>high-rises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. </w:t>
      </w:r>
      <w:bookmarkEnd w:id="16"/>
      <w:bookmarkEnd w:id="17"/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When relatively rigid M-M and M-C connections are used </w:t>
      </w:r>
      <w:r w:rsidR="004A721B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in 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>the case building with discrete diaphragms</w:t>
      </w:r>
      <w:r w:rsidR="00A8210E" w:rsidRPr="00BE43AE">
        <w:rPr>
          <w:rFonts w:ascii="Times New Roman" w:eastAsia="宋体" w:hAnsi="Times New Roman" w:cs="Times New Roman" w:hint="eastAsia"/>
          <w:sz w:val="24"/>
          <w:lang w:val="en-GB"/>
        </w:rPr>
        <w:t>,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the first two natural periods and </w:t>
      </w:r>
      <w:r w:rsidR="00BA187C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first 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>three mode shapes</w:t>
      </w:r>
      <w:r w:rsidR="00A8210E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are similar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, compared with </w:t>
      </w:r>
      <w:r w:rsidR="00A8210E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those of 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counterpart with </w:t>
      </w:r>
      <w:r w:rsidR="00B21E7F" w:rsidRPr="00BE43AE">
        <w:rPr>
          <w:rFonts w:ascii="Times New Roman" w:eastAsia="宋体" w:hAnsi="Times New Roman" w:cs="Times New Roman"/>
          <w:sz w:val="24"/>
          <w:lang w:val="en-GB"/>
        </w:rPr>
        <w:t>continuous</w:t>
      </w:r>
      <w:r w:rsidR="00B21E7F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 rigid diaphragms. </w:t>
      </w:r>
    </w:p>
    <w:p w14:paraId="7B55CC79" w14:textId="1AAAE5CD" w:rsidR="00E2616C" w:rsidRPr="00BE43AE" w:rsidRDefault="00CF45C0" w:rsidP="00354191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lang w:val="en-GB"/>
        </w:rPr>
      </w:pPr>
      <w:r w:rsidRPr="00BE43AE">
        <w:rPr>
          <w:rFonts w:ascii="Times New Roman" w:hAnsi="Times New Roman" w:cs="Times New Roman" w:hint="eastAsia"/>
          <w:sz w:val="24"/>
        </w:rPr>
        <w:t xml:space="preserve">The influence of horizontal connection types on </w:t>
      </w:r>
      <w:r w:rsidR="00B21E7F" w:rsidRPr="00BE43AE">
        <w:rPr>
          <w:rFonts w:ascii="Times New Roman" w:hAnsi="Times New Roman" w:cs="Times New Roman" w:hint="eastAsia"/>
          <w:sz w:val="24"/>
        </w:rPr>
        <w:t xml:space="preserve">the </w:t>
      </w:r>
      <w:r w:rsidR="00ED45A6" w:rsidRPr="00BE43AE">
        <w:rPr>
          <w:rFonts w:ascii="Times New Roman" w:hAnsi="Times New Roman" w:cs="Times New Roman" w:hint="eastAsia"/>
          <w:sz w:val="24"/>
        </w:rPr>
        <w:t>lateral behavior</w:t>
      </w:r>
      <w:r w:rsidRPr="00BE43AE">
        <w:rPr>
          <w:rFonts w:ascii="Times New Roman" w:hAnsi="Times New Roman" w:cs="Times New Roman" w:hint="eastAsia"/>
          <w:sz w:val="24"/>
        </w:rPr>
        <w:t xml:space="preserve"> of </w:t>
      </w:r>
      <w:r w:rsidRPr="00BE43AE">
        <w:rPr>
          <w:rFonts w:ascii="Times New Roman" w:hAnsi="Times New Roman" w:cs="Times New Roman"/>
          <w:sz w:val="24"/>
        </w:rPr>
        <w:t>concrete high-rise modular buildings</w:t>
      </w:r>
      <w:r w:rsidRPr="00BE43AE">
        <w:rPr>
          <w:rFonts w:ascii="Times New Roman" w:hAnsi="Times New Roman" w:cs="Times New Roman" w:hint="eastAsia"/>
          <w:sz w:val="24"/>
        </w:rPr>
        <w:t xml:space="preserve"> </w:t>
      </w:r>
      <w:r w:rsidR="00ED45A6" w:rsidRPr="00BE43AE">
        <w:rPr>
          <w:rFonts w:ascii="Times New Roman" w:hAnsi="Times New Roman" w:cs="Times New Roman" w:hint="eastAsia"/>
          <w:sz w:val="24"/>
        </w:rPr>
        <w:t xml:space="preserve">depends on </w:t>
      </w:r>
      <w:r w:rsidRPr="00BE43AE">
        <w:rPr>
          <w:rFonts w:ascii="Times New Roman" w:hAnsi="Times New Roman" w:cs="Times New Roman" w:hint="eastAsia"/>
          <w:sz w:val="24"/>
        </w:rPr>
        <w:t xml:space="preserve">the distribution direction of module walls. </w:t>
      </w:r>
      <w:r w:rsidR="00354191" w:rsidRPr="00BE43AE">
        <w:rPr>
          <w:rFonts w:ascii="Times New Roman" w:hAnsi="Times New Roman" w:cs="Times New Roman" w:hint="eastAsia"/>
          <w:sz w:val="24"/>
        </w:rPr>
        <w:t>When the horizontal connections (i.e. S-S connections) have the axial direction a</w:t>
      </w:r>
      <w:r w:rsidR="00354191" w:rsidRPr="00BE43AE">
        <w:rPr>
          <w:rFonts w:ascii="Times New Roman" w:hAnsi="Times New Roman" w:cs="Times New Roman"/>
          <w:sz w:val="24"/>
        </w:rPr>
        <w:t>long the strong axis of modul</w:t>
      </w:r>
      <w:r w:rsidR="00354191" w:rsidRPr="00BE43AE">
        <w:rPr>
          <w:rFonts w:ascii="Times New Roman" w:hAnsi="Times New Roman" w:cs="Times New Roman" w:hint="eastAsia"/>
          <w:sz w:val="24"/>
        </w:rPr>
        <w:t>e</w:t>
      </w:r>
      <w:r w:rsidR="00354191" w:rsidRPr="00BE43AE">
        <w:rPr>
          <w:rFonts w:ascii="Times New Roman" w:hAnsi="Times New Roman" w:cs="Times New Roman"/>
          <w:sz w:val="24"/>
        </w:rPr>
        <w:t xml:space="preserve"> wall</w:t>
      </w:r>
      <w:r w:rsidR="00354191" w:rsidRPr="00BE43AE">
        <w:rPr>
          <w:rFonts w:ascii="Times New Roman" w:hAnsi="Times New Roman" w:cs="Times New Roman" w:hint="eastAsia"/>
          <w:sz w:val="24"/>
        </w:rPr>
        <w:t xml:space="preserve">s, </w:t>
      </w:r>
      <w:r w:rsidR="00690323" w:rsidRPr="00BE43AE">
        <w:rPr>
          <w:rFonts w:ascii="Times New Roman" w:hAnsi="Times New Roman" w:cs="Times New Roman" w:hint="eastAsia"/>
          <w:sz w:val="24"/>
        </w:rPr>
        <w:lastRenderedPageBreak/>
        <w:t xml:space="preserve">they can </w:t>
      </w:r>
      <w:r w:rsidR="00ED45A6" w:rsidRPr="00BE43AE">
        <w:rPr>
          <w:rFonts w:ascii="Times New Roman" w:hAnsi="Times New Roman" w:cs="Times New Roman" w:hint="eastAsia"/>
          <w:sz w:val="24"/>
        </w:rPr>
        <w:t xml:space="preserve">even </w:t>
      </w:r>
      <w:r w:rsidR="00690323" w:rsidRPr="00BE43AE">
        <w:rPr>
          <w:rFonts w:ascii="Times New Roman" w:hAnsi="Times New Roman" w:cs="Times New Roman" w:hint="eastAsia"/>
          <w:sz w:val="24"/>
        </w:rPr>
        <w:t>be cancel</w:t>
      </w:r>
      <w:r w:rsidR="00ED45A6" w:rsidRPr="00BE43AE">
        <w:rPr>
          <w:rFonts w:ascii="Times New Roman" w:hAnsi="Times New Roman" w:cs="Times New Roman" w:hint="eastAsia"/>
          <w:sz w:val="24"/>
        </w:rPr>
        <w:t>l</w:t>
      </w:r>
      <w:r w:rsidR="00690323" w:rsidRPr="00BE43AE">
        <w:rPr>
          <w:rFonts w:ascii="Times New Roman" w:hAnsi="Times New Roman" w:cs="Times New Roman" w:hint="eastAsia"/>
          <w:sz w:val="24"/>
        </w:rPr>
        <w:t>ed due to their low</w:t>
      </w:r>
      <w:r w:rsidR="00354191" w:rsidRPr="00BE43AE">
        <w:rPr>
          <w:rFonts w:ascii="Times New Roman" w:hAnsi="Times New Roman" w:cs="Times New Roman" w:hint="eastAsia"/>
          <w:sz w:val="24"/>
        </w:rPr>
        <w:t xml:space="preserve"> influence </w:t>
      </w:r>
      <w:r w:rsidR="00ED45A6" w:rsidRPr="00BE43AE">
        <w:rPr>
          <w:rFonts w:ascii="Times New Roman" w:hAnsi="Times New Roman" w:cs="Times New Roman" w:hint="eastAsia"/>
          <w:sz w:val="24"/>
        </w:rPr>
        <w:t xml:space="preserve">in </w:t>
      </w:r>
      <w:r w:rsidR="00E2616C" w:rsidRPr="00BE43AE">
        <w:rPr>
          <w:rFonts w:ascii="Times New Roman" w:hAnsi="Times New Roman" w:cs="Times New Roman" w:hint="eastAsia"/>
          <w:sz w:val="24"/>
        </w:rPr>
        <w:t>the case building. When the horizontal connections (i.e. M-M and M-C connections) have the axial direction a</w:t>
      </w:r>
      <w:r w:rsidR="00E2616C" w:rsidRPr="00BE43AE">
        <w:rPr>
          <w:rFonts w:ascii="Times New Roman" w:hAnsi="Times New Roman" w:cs="Times New Roman"/>
          <w:sz w:val="24"/>
        </w:rPr>
        <w:t xml:space="preserve">long the </w:t>
      </w:r>
      <w:r w:rsidR="00E2616C" w:rsidRPr="00BE43AE">
        <w:rPr>
          <w:rFonts w:ascii="Times New Roman" w:hAnsi="Times New Roman" w:cs="Times New Roman" w:hint="eastAsia"/>
          <w:sz w:val="24"/>
        </w:rPr>
        <w:t>weak</w:t>
      </w:r>
      <w:r w:rsidR="00E2616C" w:rsidRPr="00BE43AE">
        <w:rPr>
          <w:rFonts w:ascii="Times New Roman" w:hAnsi="Times New Roman" w:cs="Times New Roman"/>
          <w:sz w:val="24"/>
        </w:rPr>
        <w:t xml:space="preserve"> axis of modul</w:t>
      </w:r>
      <w:r w:rsidR="00E2616C" w:rsidRPr="00BE43AE">
        <w:rPr>
          <w:rFonts w:ascii="Times New Roman" w:hAnsi="Times New Roman" w:cs="Times New Roman" w:hint="eastAsia"/>
          <w:sz w:val="24"/>
        </w:rPr>
        <w:t>e</w:t>
      </w:r>
      <w:r w:rsidR="00E2616C" w:rsidRPr="00BE43AE">
        <w:rPr>
          <w:rFonts w:ascii="Times New Roman" w:hAnsi="Times New Roman" w:cs="Times New Roman"/>
          <w:sz w:val="24"/>
        </w:rPr>
        <w:t xml:space="preserve"> wall</w:t>
      </w:r>
      <w:r w:rsidR="00E2616C" w:rsidRPr="00BE43AE">
        <w:rPr>
          <w:rFonts w:ascii="Times New Roman" w:hAnsi="Times New Roman" w:cs="Times New Roman" w:hint="eastAsia"/>
          <w:sz w:val="24"/>
        </w:rPr>
        <w:t>s, their axial stiffness influence</w:t>
      </w:r>
      <w:r w:rsidR="00ED45A6" w:rsidRPr="00BE43AE">
        <w:rPr>
          <w:rFonts w:ascii="Times New Roman" w:hAnsi="Times New Roman" w:cs="Times New Roman" w:hint="eastAsia"/>
          <w:sz w:val="24"/>
        </w:rPr>
        <w:t>s the whole structural response more significantly</w:t>
      </w:r>
      <w:r w:rsidR="00E2616C" w:rsidRPr="00BE43AE">
        <w:rPr>
          <w:rFonts w:ascii="Times New Roman" w:hAnsi="Times New Roman" w:cs="Times New Roman" w:hint="eastAsia"/>
          <w:sz w:val="24"/>
        </w:rPr>
        <w:t xml:space="preserve"> than that of their shear stiffness. </w:t>
      </w:r>
    </w:p>
    <w:p w14:paraId="7B55CC7A" w14:textId="082FCE7B" w:rsidR="00EA681A" w:rsidRPr="00BE43AE" w:rsidRDefault="00C52328" w:rsidP="0021191D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H</w:t>
      </w:r>
      <w:r w:rsidR="00EA681A" w:rsidRPr="00BE43AE">
        <w:rPr>
          <w:rFonts w:ascii="Times New Roman" w:hAnsi="Times New Roman" w:cs="Times New Roman" w:hint="eastAsia"/>
          <w:sz w:val="24"/>
          <w:szCs w:val="24"/>
        </w:rPr>
        <w:t>orizontal connections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 can</w:t>
      </w:r>
      <w:r w:rsidR="00EA681A" w:rsidRPr="00BE43AE">
        <w:rPr>
          <w:rFonts w:ascii="Times New Roman" w:hAnsi="Times New Roman" w:cs="Times New Roman" w:hint="eastAsia"/>
          <w:sz w:val="24"/>
          <w:szCs w:val="24"/>
        </w:rPr>
        <w:t xml:space="preserve"> affect</w:t>
      </w:r>
      <w:r w:rsidR="0012243B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2B6B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2243B" w:rsidRPr="00BE43AE">
        <w:rPr>
          <w:rFonts w:ascii="Times New Roman" w:hAnsi="Times New Roman" w:cs="Times New Roman" w:hint="eastAsia"/>
          <w:sz w:val="24"/>
          <w:szCs w:val="24"/>
        </w:rPr>
        <w:t xml:space="preserve">shear force distribution between </w:t>
      </w:r>
      <w:r w:rsidR="001B2B6B"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2243B" w:rsidRPr="00BE43AE">
        <w:rPr>
          <w:rFonts w:ascii="Times New Roman" w:hAnsi="Times New Roman" w:cs="Times New Roman"/>
          <w:sz w:val="24"/>
          <w:szCs w:val="24"/>
        </w:rPr>
        <w:t>module</w:t>
      </w:r>
      <w:r w:rsidR="0012243B" w:rsidRPr="00BE43AE">
        <w:rPr>
          <w:rFonts w:ascii="Times New Roman" w:hAnsi="Times New Roman" w:cs="Times New Roman" w:hint="eastAsia"/>
          <w:sz w:val="24"/>
          <w:szCs w:val="24"/>
        </w:rPr>
        <w:t xml:space="preserve"> and core walls of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681A" w:rsidRPr="00BE43AE">
        <w:rPr>
          <w:rFonts w:ascii="Times New Roman" w:hAnsi="Times New Roman" w:cs="Times New Roman"/>
          <w:sz w:val="24"/>
          <w:szCs w:val="24"/>
        </w:rPr>
        <w:t>concrete</w:t>
      </w:r>
      <w:r w:rsidR="00EA681A" w:rsidRPr="00BE43AE">
        <w:rPr>
          <w:rFonts w:ascii="Times New Roman" w:hAnsi="Times New Roman" w:cs="Times New Roman" w:hint="eastAsia"/>
          <w:sz w:val="24"/>
          <w:szCs w:val="24"/>
        </w:rPr>
        <w:t xml:space="preserve"> high-rise modular buildings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2243B" w:rsidRPr="00BE43AE">
        <w:rPr>
          <w:rFonts w:ascii="Times New Roman" w:hAnsi="Times New Roman" w:cs="Times New Roman" w:hint="eastAsia"/>
          <w:sz w:val="24"/>
          <w:szCs w:val="24"/>
        </w:rPr>
        <w:t>under the wind loads</w:t>
      </w:r>
      <w:r w:rsidR="00EA681A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>At higher levels</w:t>
      </w:r>
      <w:r w:rsidR="00BF631E" w:rsidRPr="00BE43AE">
        <w:rPr>
          <w:rFonts w:ascii="Times New Roman" w:hAnsi="Times New Roman" w:cs="Times New Roman"/>
          <w:sz w:val="24"/>
          <w:szCs w:val="24"/>
        </w:rPr>
        <w:t>,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more rigid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horizontal connections have </w:t>
      </w:r>
      <w:r w:rsidR="0090436F" w:rsidRPr="00BE43AE">
        <w:rPr>
          <w:rFonts w:ascii="Times New Roman" w:hAnsi="Times New Roman" w:cs="Times New Roman" w:hint="eastAsia"/>
          <w:sz w:val="24"/>
          <w:szCs w:val="24"/>
        </w:rPr>
        <w:t>insignificant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 effects on the shear force distribution, while at the bottom levels it can result in more </w:t>
      </w:r>
      <w:r w:rsidR="00204613" w:rsidRPr="00BE43AE">
        <w:rPr>
          <w:rFonts w:ascii="Times New Roman" w:hAnsi="Times New Roman" w:cs="Times New Roman" w:hint="eastAsia"/>
          <w:sz w:val="24"/>
          <w:szCs w:val="24"/>
        </w:rPr>
        <w:t xml:space="preserve">shear forces in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>core walls. Meanwhile, the</w:t>
      </w:r>
      <w:r w:rsidR="00EA681A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191D" w:rsidRPr="00BE43AE">
        <w:rPr>
          <w:rFonts w:ascii="Times New Roman" w:hAnsi="Times New Roman" w:cs="Times New Roman" w:hint="eastAsia"/>
          <w:sz w:val="24"/>
        </w:rPr>
        <w:t xml:space="preserve">effects of horizontal connections on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the distribution of shear force </w:t>
      </w:r>
      <w:r w:rsidR="00680B00" w:rsidRPr="00BE43AE">
        <w:rPr>
          <w:rFonts w:ascii="Times New Roman" w:hAnsi="Times New Roman" w:cs="Times New Roman" w:hint="eastAsia"/>
          <w:sz w:val="24"/>
          <w:szCs w:val="24"/>
        </w:rPr>
        <w:t xml:space="preserve">along the weak axis of the case building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>are stronger</w:t>
      </w:r>
      <w:r w:rsidR="00BA187C" w:rsidRPr="00BE43AE">
        <w:rPr>
          <w:rFonts w:ascii="Times New Roman" w:hAnsi="Times New Roman" w:cs="Times New Roman"/>
          <w:sz w:val="24"/>
          <w:szCs w:val="24"/>
        </w:rPr>
        <w:t xml:space="preserve"> 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>due to more shear force</w:t>
      </w:r>
      <w:r w:rsidR="00680B00" w:rsidRPr="00BE43AE">
        <w:rPr>
          <w:rFonts w:ascii="Times New Roman" w:hAnsi="Times New Roman" w:cs="Times New Roman" w:hint="eastAsia"/>
          <w:sz w:val="24"/>
          <w:szCs w:val="24"/>
        </w:rPr>
        <w:t>s</w:t>
      </w:r>
      <w:r w:rsidR="0021191D" w:rsidRPr="00BE43AE">
        <w:rPr>
          <w:rFonts w:ascii="Times New Roman" w:hAnsi="Times New Roman" w:cs="Times New Roman" w:hint="eastAsia"/>
          <w:sz w:val="24"/>
          <w:szCs w:val="24"/>
        </w:rPr>
        <w:t xml:space="preserve"> transmitted from modules to cores. </w:t>
      </w:r>
    </w:p>
    <w:p w14:paraId="7B55CC7B" w14:textId="7C94AB04" w:rsidR="00A65DFC" w:rsidRPr="00BE43AE" w:rsidRDefault="00C66BF6" w:rsidP="00EE39AC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>More flexible</w:t>
      </w:r>
      <w:r w:rsidR="00063AFE" w:rsidRPr="00BE43AE">
        <w:rPr>
          <w:rFonts w:ascii="Times New Roman" w:hAnsi="Times New Roman" w:cs="Times New Roman" w:hint="eastAsia"/>
          <w:sz w:val="24"/>
          <w:szCs w:val="24"/>
        </w:rPr>
        <w:t xml:space="preserve"> horizontal connections </w:t>
      </w:r>
      <w:r w:rsidR="00EE39AC" w:rsidRPr="00BE43AE">
        <w:rPr>
          <w:rFonts w:ascii="Times New Roman" w:hAnsi="Times New Roman" w:cs="Times New Roman"/>
          <w:sz w:val="24"/>
          <w:szCs w:val="24"/>
        </w:rPr>
        <w:t>basically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3AFE" w:rsidRPr="00BE43AE">
        <w:rPr>
          <w:rFonts w:ascii="Times New Roman" w:hAnsi="Times New Roman" w:cs="Times New Roman" w:hint="eastAsia"/>
          <w:sz w:val="24"/>
          <w:szCs w:val="24"/>
        </w:rPr>
        <w:t xml:space="preserve">have no 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 xml:space="preserve">adverse effects on </w:t>
      </w:r>
      <w:r w:rsidR="00BF631E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>strength safety of core walls</w:t>
      </w:r>
      <w:r w:rsidR="0090436F" w:rsidRPr="00BE43AE">
        <w:rPr>
          <w:rFonts w:ascii="Times New Roman" w:hAnsi="Times New Roman" w:cs="Times New Roman" w:hint="eastAsia"/>
          <w:sz w:val="24"/>
          <w:szCs w:val="24"/>
        </w:rPr>
        <w:t>,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 xml:space="preserve"> but bring a huge risk </w:t>
      </w:r>
      <w:r w:rsidRPr="00BE43AE">
        <w:rPr>
          <w:rFonts w:ascii="Times New Roman" w:hAnsi="Times New Roman" w:cs="Times New Roman" w:hint="eastAsia"/>
          <w:sz w:val="24"/>
          <w:szCs w:val="24"/>
        </w:rPr>
        <w:t>to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631E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>strength safety of module walls</w:t>
      </w:r>
      <w:r w:rsidR="00D61378" w:rsidRPr="00BE43AE">
        <w:rPr>
          <w:rFonts w:ascii="Times New Roman" w:hAnsi="Times New Roman" w:cs="Times New Roman" w:hint="eastAsia"/>
          <w:sz w:val="24"/>
          <w:szCs w:val="24"/>
        </w:rPr>
        <w:t xml:space="preserve"> under the wind loads</w:t>
      </w:r>
      <w:r w:rsidR="00EE39AC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The varied horizontal connections basically have no effects on the demand-to-capacity ratios of moment and shear force for the most critical core walls, while they can </w:t>
      </w:r>
      <w:r w:rsidR="003F5EE2" w:rsidRPr="00BE43AE">
        <w:rPr>
          <w:rFonts w:ascii="Times New Roman" w:eastAsia="宋体" w:hAnsi="Times New Roman" w:cs="Times New Roman"/>
          <w:sz w:val="24"/>
          <w:lang w:val="en-GB"/>
        </w:rPr>
        <w:t>significantly</w:t>
      </w:r>
      <w:r w:rsidR="0090436F"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Pr="00BE43AE">
        <w:rPr>
          <w:rFonts w:ascii="Times New Roman" w:eastAsia="宋体" w:hAnsi="Times New Roman" w:cs="Times New Roman"/>
          <w:sz w:val="24"/>
          <w:lang w:val="en-GB"/>
        </w:rPr>
        <w:t>increase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90436F" w:rsidRPr="00BE43AE">
        <w:rPr>
          <w:rFonts w:ascii="Times New Roman" w:eastAsia="宋体" w:hAnsi="Times New Roman" w:cs="Times New Roman" w:hint="eastAsia"/>
          <w:sz w:val="24"/>
          <w:lang w:val="en-GB"/>
        </w:rPr>
        <w:t>that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 for the most critical module walls. </w:t>
      </w:r>
      <w:r w:rsidR="00EE39AC" w:rsidRPr="00BE43AE">
        <w:rPr>
          <w:rFonts w:ascii="Times New Roman" w:eastAsia="宋体" w:hAnsi="Times New Roman" w:cs="Times New Roman" w:hint="eastAsia"/>
          <w:sz w:val="24"/>
          <w:lang w:val="en-GB"/>
        </w:rPr>
        <w:t>W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hen </w:t>
      </w:r>
      <w:r w:rsidRPr="00BE43AE">
        <w:rPr>
          <w:rFonts w:ascii="Times New Roman" w:eastAsia="宋体" w:hAnsi="Times New Roman" w:cs="Times New Roman" w:hint="eastAsia"/>
          <w:sz w:val="24"/>
          <w:lang w:val="en-GB"/>
        </w:rPr>
        <w:t>more flexible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 horizontal connections are adopted, module walls are required to be more </w:t>
      </w:r>
      <w:r w:rsidR="0090436F" w:rsidRPr="00BE43AE">
        <w:rPr>
          <w:rFonts w:ascii="Times New Roman" w:eastAsia="宋体" w:hAnsi="Times New Roman" w:cs="Times New Roman" w:hint="eastAsia"/>
          <w:sz w:val="24"/>
          <w:lang w:val="en-GB"/>
        </w:rPr>
        <w:t>carefully</w:t>
      </w:r>
      <w:r w:rsidR="0090436F" w:rsidRPr="00BE43AE">
        <w:rPr>
          <w:rFonts w:ascii="Times New Roman" w:eastAsia="宋体" w:hAnsi="Times New Roman" w:cs="Times New Roman"/>
          <w:sz w:val="24"/>
          <w:lang w:val="en-GB"/>
        </w:rPr>
        <w:t xml:space="preserve"> 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 xml:space="preserve">designed to ensure their strength safety under </w:t>
      </w:r>
      <w:r w:rsidR="00680B00" w:rsidRPr="00BE43AE">
        <w:rPr>
          <w:rFonts w:ascii="Times New Roman" w:eastAsia="宋体" w:hAnsi="Times New Roman" w:cs="Times New Roman" w:hint="eastAsia"/>
          <w:sz w:val="24"/>
          <w:lang w:val="en-GB"/>
        </w:rPr>
        <w:t xml:space="preserve">the </w:t>
      </w:r>
      <w:r w:rsidR="00910008" w:rsidRPr="00BE43AE">
        <w:rPr>
          <w:rFonts w:ascii="Times New Roman" w:eastAsia="宋体" w:hAnsi="Times New Roman" w:cs="Times New Roman"/>
          <w:sz w:val="24"/>
          <w:lang w:val="en-GB"/>
        </w:rPr>
        <w:t>wind loads.</w:t>
      </w:r>
    </w:p>
    <w:p w14:paraId="7B55CC7C" w14:textId="04A245F6" w:rsidR="00764473" w:rsidRPr="00BE43AE" w:rsidRDefault="007F69B2" w:rsidP="007F69B2">
      <w:pPr>
        <w:pStyle w:val="a3"/>
        <w:numPr>
          <w:ilvl w:val="0"/>
          <w:numId w:val="6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internal force demands of horizontal connections </w:t>
      </w:r>
      <w:r w:rsidR="00D61378" w:rsidRPr="00BE43AE">
        <w:rPr>
          <w:rFonts w:ascii="Times New Roman" w:hAnsi="Times New Roman" w:cs="Times New Roman" w:hint="eastAsia"/>
          <w:sz w:val="24"/>
          <w:szCs w:val="24"/>
        </w:rPr>
        <w:t xml:space="preserve">under the wind loads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can be lowered with more flexible horizontal connections. </w:t>
      </w:r>
      <w:r w:rsidR="00AB72F2" w:rsidRPr="00BE43AE">
        <w:rPr>
          <w:rFonts w:ascii="Times New Roman" w:hAnsi="Times New Roman" w:cs="Times New Roman" w:hint="eastAsia"/>
          <w:sz w:val="24"/>
          <w:szCs w:val="24"/>
        </w:rPr>
        <w:t xml:space="preserve">Compared with the continuous rigid diaphragms, the discrete diaphragms with </w:t>
      </w:r>
      <w:r w:rsidR="00BD46F1" w:rsidRPr="00BE43AE">
        <w:rPr>
          <w:rFonts w:ascii="Times New Roman" w:hAnsi="Times New Roman" w:cs="Times New Roman" w:hint="eastAsia"/>
          <w:sz w:val="24"/>
          <w:szCs w:val="24"/>
        </w:rPr>
        <w:t>relatively flexible</w:t>
      </w:r>
      <w:r w:rsidR="00AB72F2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54053" w:rsidRPr="00BE43AE">
        <w:rPr>
          <w:rFonts w:ascii="Times New Roman" w:hAnsi="Times New Roman" w:cs="Times New Roman" w:hint="eastAsia"/>
          <w:sz w:val="24"/>
          <w:szCs w:val="24"/>
        </w:rPr>
        <w:t>horizontal</w:t>
      </w:r>
      <w:r w:rsidR="00AB72F2" w:rsidRPr="00BE43AE">
        <w:rPr>
          <w:rFonts w:ascii="Times New Roman" w:hAnsi="Times New Roman" w:cs="Times New Roman" w:hint="eastAsia"/>
          <w:sz w:val="24"/>
          <w:szCs w:val="24"/>
        </w:rPr>
        <w:t xml:space="preserve"> connections can </w:t>
      </w:r>
      <w:r w:rsidR="00954053" w:rsidRPr="00BE43AE">
        <w:rPr>
          <w:rFonts w:ascii="Times New Roman" w:hAnsi="Times New Roman" w:cs="Times New Roman" w:hint="eastAsia"/>
          <w:sz w:val="24"/>
          <w:szCs w:val="24"/>
        </w:rPr>
        <w:t>decrease</w:t>
      </w:r>
      <w:r w:rsidR="00AB72F2"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54053" w:rsidRPr="00BE43AE">
        <w:rPr>
          <w:rFonts w:ascii="Times New Roman" w:hAnsi="Times New Roman" w:cs="Times New Roman" w:hint="eastAsia"/>
          <w:sz w:val="24"/>
          <w:szCs w:val="24"/>
        </w:rPr>
        <w:t>the axial load demands by about 10% and the shear force demands by about 30% for M-M and M-C connection</w:t>
      </w:r>
      <w:r w:rsidR="00BD46F1" w:rsidRPr="00BE43AE">
        <w:rPr>
          <w:rFonts w:ascii="Times New Roman" w:hAnsi="Times New Roman" w:cs="Times New Roman" w:hint="eastAsia"/>
          <w:sz w:val="24"/>
          <w:szCs w:val="24"/>
        </w:rPr>
        <w:t>s of the case building</w:t>
      </w:r>
      <w:r w:rsidR="00954053" w:rsidRPr="00BE43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6812C3" w:rsidRPr="00BE43AE">
        <w:rPr>
          <w:rFonts w:ascii="Times New Roman" w:hAnsi="Times New Roman" w:cs="Times New Roman" w:hint="eastAsia"/>
          <w:sz w:val="24"/>
          <w:szCs w:val="24"/>
        </w:rPr>
        <w:t xml:space="preserve">The decrease of the shear force demands </w:t>
      </w:r>
      <w:r w:rsidR="0090436F" w:rsidRPr="00BE43AE">
        <w:rPr>
          <w:rFonts w:ascii="Times New Roman" w:hAnsi="Times New Roman" w:cs="Times New Roman" w:hint="eastAsia"/>
          <w:sz w:val="24"/>
          <w:szCs w:val="24"/>
        </w:rPr>
        <w:t xml:space="preserve">caused </w:t>
      </w:r>
      <w:r w:rsidR="006812C3" w:rsidRPr="00BE43AE">
        <w:rPr>
          <w:rFonts w:ascii="Times New Roman" w:hAnsi="Times New Roman" w:cs="Times New Roman" w:hint="eastAsia"/>
          <w:sz w:val="24"/>
          <w:szCs w:val="24"/>
        </w:rPr>
        <w:t xml:space="preserve">by more flexible horizontal connections is suggested to be </w:t>
      </w:r>
      <w:r w:rsidR="003D5496" w:rsidRPr="00BE43AE">
        <w:rPr>
          <w:rFonts w:ascii="Times New Roman" w:hAnsi="Times New Roman" w:cs="Times New Roman" w:hint="eastAsia"/>
          <w:sz w:val="24"/>
        </w:rPr>
        <w:t xml:space="preserve">considered </w:t>
      </w:r>
      <w:r w:rsidR="0090436F" w:rsidRPr="00BE43AE">
        <w:rPr>
          <w:rFonts w:ascii="Times New Roman" w:hAnsi="Times New Roman" w:cs="Times New Roman" w:hint="eastAsia"/>
          <w:sz w:val="24"/>
        </w:rPr>
        <w:t>appropriately for</w:t>
      </w:r>
      <w:r w:rsidR="003D5496" w:rsidRPr="00BE43AE">
        <w:rPr>
          <w:rFonts w:ascii="Times New Roman" w:hAnsi="Times New Roman" w:cs="Times New Roman" w:hint="eastAsia"/>
          <w:sz w:val="24"/>
        </w:rPr>
        <w:t xml:space="preserve"> </w:t>
      </w:r>
      <w:r w:rsidR="00731C03">
        <w:rPr>
          <w:rFonts w:ascii="Times New Roman" w:hAnsi="Times New Roman" w:cs="Times New Roman" w:hint="eastAsia"/>
          <w:sz w:val="24"/>
        </w:rPr>
        <w:t xml:space="preserve">a </w:t>
      </w:r>
      <w:r w:rsidR="003D5496" w:rsidRPr="00BE43AE">
        <w:rPr>
          <w:rFonts w:ascii="Times New Roman" w:hAnsi="Times New Roman" w:cs="Times New Roman" w:hint="eastAsia"/>
          <w:sz w:val="24"/>
        </w:rPr>
        <w:t xml:space="preserve">more economic design scheme of </w:t>
      </w:r>
      <w:r w:rsidR="006812C3" w:rsidRPr="00BE43AE">
        <w:rPr>
          <w:rFonts w:ascii="Times New Roman" w:hAnsi="Times New Roman" w:cs="Times New Roman" w:hint="eastAsia"/>
          <w:sz w:val="24"/>
        </w:rPr>
        <w:t>horizontal</w:t>
      </w:r>
      <w:r w:rsidR="003D5496" w:rsidRPr="00BE43AE">
        <w:rPr>
          <w:rFonts w:ascii="Times New Roman" w:hAnsi="Times New Roman" w:cs="Times New Roman" w:hint="eastAsia"/>
          <w:sz w:val="24"/>
        </w:rPr>
        <w:t xml:space="preserve"> connections.</w:t>
      </w:r>
    </w:p>
    <w:p w14:paraId="7B55CC7D" w14:textId="797B0F9C" w:rsidR="00373B5D" w:rsidRPr="00E85A36" w:rsidRDefault="0090436F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20" w:name="OLE_LINK13"/>
      <w:bookmarkStart w:id="21" w:name="OLE_LINK14"/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findings of this study fill the </w:t>
      </w:r>
      <w:r w:rsidRPr="00BE43AE">
        <w:rPr>
          <w:rFonts w:ascii="Times New Roman" w:hAnsi="Times New Roman" w:cs="Times New Roman"/>
          <w:sz w:val="24"/>
          <w:szCs w:val="24"/>
        </w:rPr>
        <w:t>research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 gap about the influence of horizontal connections on the structural responses of concrete modular high-rise buildings under wind loads.</w:t>
      </w:r>
      <w:bookmarkEnd w:id="20"/>
      <w:bookmarkEnd w:id="21"/>
      <w:r w:rsidRPr="00BE43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3B5D" w:rsidRPr="00BE43AE">
        <w:rPr>
          <w:rFonts w:ascii="Times New Roman" w:hAnsi="Times New Roman" w:cs="Times New Roman" w:hint="eastAsia"/>
          <w:sz w:val="24"/>
          <w:szCs w:val="24"/>
        </w:rPr>
        <w:t xml:space="preserve">Notably, the effects of </w:t>
      </w:r>
      <w:r w:rsidR="00BF631E" w:rsidRPr="00BE43AE">
        <w:rPr>
          <w:rFonts w:ascii="Times New Roman" w:hAnsi="Times New Roman" w:cs="Times New Roman"/>
          <w:sz w:val="24"/>
          <w:szCs w:val="24"/>
        </w:rPr>
        <w:t xml:space="preserve">the </w:t>
      </w:r>
      <w:r w:rsidR="00373B5D" w:rsidRPr="00BE43AE">
        <w:rPr>
          <w:rFonts w:ascii="Times New Roman" w:hAnsi="Times New Roman" w:cs="Times New Roman" w:hint="eastAsia"/>
          <w:sz w:val="24"/>
          <w:szCs w:val="24"/>
        </w:rPr>
        <w:t>opening of module walls are not considered in the FE model of the case building</w:t>
      </w:r>
      <w:r w:rsidR="00765B52" w:rsidRPr="00BE43AE">
        <w:rPr>
          <w:rFonts w:ascii="Times New Roman" w:hAnsi="Times New Roman" w:cs="Times New Roman" w:hint="eastAsia"/>
          <w:sz w:val="24"/>
          <w:szCs w:val="24"/>
        </w:rPr>
        <w:t>. Meanwhile, t</w:t>
      </w:r>
      <w:r w:rsidR="00765B52" w:rsidRPr="00BE43AE">
        <w:rPr>
          <w:rFonts w:ascii="Times New Roman" w:hAnsi="Times New Roman" w:cs="Times New Roman"/>
          <w:sz w:val="24"/>
          <w:szCs w:val="24"/>
        </w:rPr>
        <w:t xml:space="preserve">he influence of the number and location of </w:t>
      </w:r>
      <w:r w:rsidRPr="00BE43A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65B52" w:rsidRPr="00BE43AE">
        <w:rPr>
          <w:rFonts w:ascii="Times New Roman" w:hAnsi="Times New Roman" w:cs="Times New Roman"/>
          <w:sz w:val="24"/>
          <w:szCs w:val="24"/>
        </w:rPr>
        <w:t xml:space="preserve">horizontal connections on the structural responses of buildings is </w:t>
      </w:r>
      <w:r w:rsidR="00765B52" w:rsidRPr="00BE43AE">
        <w:rPr>
          <w:rFonts w:ascii="Times New Roman" w:hAnsi="Times New Roman" w:cs="Times New Roman" w:hint="eastAsia"/>
          <w:sz w:val="24"/>
          <w:szCs w:val="24"/>
        </w:rPr>
        <w:t xml:space="preserve">not investigated in this study. </w:t>
      </w:r>
      <w:r w:rsidR="000D7CE8">
        <w:rPr>
          <w:rFonts w:ascii="Times New Roman" w:hAnsi="Times New Roman" w:cs="Times New Roman" w:hint="eastAsia"/>
          <w:sz w:val="24"/>
          <w:szCs w:val="24"/>
        </w:rPr>
        <w:t xml:space="preserve">Because 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the seismic codes in HK have not been officially </w:t>
      </w:r>
      <w:r w:rsidR="00390365">
        <w:rPr>
          <w:rFonts w:ascii="Times New Roman" w:hAnsi="Times New Roman" w:cs="Times New Roman"/>
          <w:sz w:val="24"/>
          <w:szCs w:val="24"/>
        </w:rPr>
        <w:t>implemented</w:t>
      </w:r>
      <w:r w:rsidR="000D7CE8">
        <w:rPr>
          <w:rFonts w:ascii="Times New Roman" w:hAnsi="Times New Roman" w:cs="Times New Roman" w:hint="eastAsia"/>
          <w:sz w:val="24"/>
          <w:szCs w:val="24"/>
        </w:rPr>
        <w:t xml:space="preserve">, this study does not examine the structural safety of the case building </w:t>
      </w:r>
      <w:r w:rsidR="000D7CE8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with discrete diaphragms under seismic loads. However, 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it is still necessary to </w:t>
      </w:r>
      <w:r w:rsidR="000D0F8D" w:rsidRPr="000D0F8D">
        <w:rPr>
          <w:rFonts w:ascii="Times New Roman" w:hAnsi="Times New Roman" w:cs="Times New Roman"/>
          <w:sz w:val="24"/>
          <w:szCs w:val="24"/>
        </w:rPr>
        <w:t>validate the feasibility of the discrete diaphragm system for concrete high-rise modular buildings in seismic zones according to local seismic codes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 </w:t>
      </w:r>
      <w:r w:rsidR="00500FC3">
        <w:rPr>
          <w:rFonts w:ascii="Times New Roman" w:hAnsi="Times New Roman" w:cs="Times New Roman" w:hint="eastAsia"/>
          <w:sz w:val="24"/>
          <w:szCs w:val="24"/>
        </w:rPr>
        <w:t>when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 discrete diaphragms </w:t>
      </w:r>
      <w:r w:rsidR="003F5EE2">
        <w:rPr>
          <w:rFonts w:ascii="Times New Roman" w:hAnsi="Times New Roman" w:cs="Times New Roman"/>
          <w:sz w:val="24"/>
          <w:szCs w:val="24"/>
        </w:rPr>
        <w:t>are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 applied to actual </w:t>
      </w:r>
      <w:r w:rsidR="000D7CE8">
        <w:rPr>
          <w:rFonts w:ascii="Times New Roman" w:hAnsi="Times New Roman" w:cs="Times New Roman" w:hint="eastAsia"/>
          <w:sz w:val="24"/>
          <w:szCs w:val="24"/>
        </w:rPr>
        <w:t>engineering</w:t>
      </w:r>
      <w:r w:rsidR="000D7CE8" w:rsidRPr="000D7CE8">
        <w:rPr>
          <w:rFonts w:ascii="Times New Roman" w:hAnsi="Times New Roman" w:cs="Times New Roman"/>
          <w:sz w:val="24"/>
          <w:szCs w:val="24"/>
        </w:rPr>
        <w:t xml:space="preserve"> in seismic zones. </w:t>
      </w:r>
      <w:r w:rsidR="00302083">
        <w:rPr>
          <w:rFonts w:ascii="Times New Roman" w:hAnsi="Times New Roman" w:cs="Times New Roman"/>
          <w:sz w:val="24"/>
          <w:szCs w:val="24"/>
        </w:rPr>
        <w:t>These areas are recommended for future research</w:t>
      </w:r>
      <w:r w:rsidR="00765B52" w:rsidRPr="00BE43AE">
        <w:rPr>
          <w:rFonts w:ascii="Times New Roman" w:hAnsi="Times New Roman" w:cs="Times New Roman"/>
          <w:sz w:val="24"/>
          <w:szCs w:val="24"/>
        </w:rPr>
        <w:t>.</w:t>
      </w:r>
    </w:p>
    <w:p w14:paraId="7B55CC7E" w14:textId="77777777" w:rsidR="00933B71" w:rsidRPr="00BE43AE" w:rsidRDefault="00933B71" w:rsidP="00933B71">
      <w:pPr>
        <w:pStyle w:val="1"/>
        <w:spacing w:before="156" w:after="156"/>
      </w:pPr>
      <w:r w:rsidRPr="00BE43AE">
        <w:rPr>
          <w:rFonts w:hint="eastAsia"/>
        </w:rPr>
        <w:t>Declaration of competing interest</w:t>
      </w:r>
    </w:p>
    <w:p w14:paraId="7B55CC7F" w14:textId="77777777" w:rsidR="00933B71" w:rsidRPr="00BE43AE" w:rsidRDefault="00933B71" w:rsidP="00933B71">
      <w:pPr>
        <w:spacing w:line="360" w:lineRule="auto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/>
          <w:sz w:val="24"/>
        </w:rPr>
        <w:t>The authors declare that they have no known competing financial interests or personal relationships that could have appeared to influence the work reported in this paper.</w:t>
      </w:r>
    </w:p>
    <w:p w14:paraId="7B55CC80" w14:textId="77777777" w:rsidR="00933B71" w:rsidRPr="00BE43AE" w:rsidRDefault="00933B71" w:rsidP="00933B71">
      <w:pPr>
        <w:pStyle w:val="1"/>
        <w:spacing w:before="156" w:after="156"/>
      </w:pPr>
      <w:r w:rsidRPr="00BE43AE">
        <w:t>A</w:t>
      </w:r>
      <w:r w:rsidRPr="00BE43AE">
        <w:rPr>
          <w:rFonts w:hint="eastAsia"/>
        </w:rPr>
        <w:t xml:space="preserve">cknowledgements </w:t>
      </w:r>
    </w:p>
    <w:p w14:paraId="7B55CC81" w14:textId="2CDFF743" w:rsidR="00933B71" w:rsidRPr="00BE43AE" w:rsidRDefault="00933B71" w:rsidP="00933B71">
      <w:pPr>
        <w:spacing w:line="360" w:lineRule="auto"/>
        <w:rPr>
          <w:rFonts w:ascii="Times New Roman" w:hAnsi="Times New Roman" w:cs="Times New Roman"/>
          <w:sz w:val="24"/>
        </w:rPr>
      </w:pPr>
      <w:r w:rsidRPr="00BE43AE">
        <w:rPr>
          <w:rFonts w:ascii="Times New Roman" w:hAnsi="Times New Roman" w:cs="Times New Roman"/>
          <w:sz w:val="24"/>
        </w:rPr>
        <w:t xml:space="preserve">The work presented in this paper was supported by a grant from </w:t>
      </w:r>
      <w:bookmarkStart w:id="22" w:name="OLE_LINK5"/>
      <w:bookmarkStart w:id="23" w:name="OLE_LINK6"/>
      <w:r w:rsidRPr="00BE43AE">
        <w:rPr>
          <w:rFonts w:ascii="Times New Roman" w:hAnsi="Times New Roman" w:cs="Times New Roman"/>
          <w:sz w:val="24"/>
        </w:rPr>
        <w:t>the Research Impact Fund of the Hong Kong Research Grants Council</w:t>
      </w:r>
      <w:bookmarkEnd w:id="22"/>
      <w:bookmarkEnd w:id="23"/>
      <w:r w:rsidRPr="00BE43AE">
        <w:rPr>
          <w:rFonts w:ascii="Times New Roman" w:hAnsi="Times New Roman" w:cs="Times New Roman"/>
          <w:sz w:val="24"/>
        </w:rPr>
        <w:t xml:space="preserve"> (Project No. HKU R7027-18). </w:t>
      </w:r>
      <w:r w:rsidR="003D0AF7">
        <w:rPr>
          <w:rFonts w:ascii="Times New Roman" w:hAnsi="Times New Roman" w:cs="Times New Roman"/>
          <w:sz w:val="24"/>
        </w:rPr>
        <w:t xml:space="preserve">Also acknowledged is support from Sun Hung Kai Properties Ltd regarding high-rise private residential building in Hong Kong. </w:t>
      </w:r>
    </w:p>
    <w:p w14:paraId="7B55CC82" w14:textId="77777777" w:rsidR="00933B71" w:rsidRPr="00BE43AE" w:rsidRDefault="00933B71" w:rsidP="00933B71">
      <w:pPr>
        <w:pStyle w:val="1"/>
        <w:spacing w:before="156" w:after="156"/>
      </w:pPr>
      <w:r w:rsidRPr="00BE43AE">
        <w:rPr>
          <w:rFonts w:hint="eastAsia"/>
        </w:rPr>
        <w:t>References</w:t>
      </w:r>
    </w:p>
    <w:p w14:paraId="6494F2CB" w14:textId="5AA30BB7" w:rsidR="00063EE4" w:rsidRDefault="00063EE4" w:rsidP="00063EE4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La Torre ML, Sause R, Slaughter S, Hendricks R</w:t>
      </w:r>
      <w:r w:rsidRPr="00063EE4">
        <w:rPr>
          <w:rFonts w:ascii="Times New Roman" w:hAnsi="Times New Roman" w:cs="Times New Roman"/>
        </w:rPr>
        <w:t>H. Review and analysis of</w:t>
      </w:r>
      <w:r w:rsidR="00AE1338">
        <w:rPr>
          <w:rFonts w:ascii="Times New Roman" w:hAnsi="Times New Roman" w:cs="Times New Roman"/>
        </w:rPr>
        <w:t xml:space="preserve"> modular construction practices</w:t>
      </w:r>
      <w:r w:rsidR="00AE1338">
        <w:rPr>
          <w:rFonts w:ascii="Times New Roman" w:hAnsi="Times New Roman" w:cs="Times New Roman" w:hint="eastAsia"/>
        </w:rPr>
        <w:t>.</w:t>
      </w:r>
      <w:r w:rsidRPr="00063EE4">
        <w:rPr>
          <w:rFonts w:ascii="Times New Roman" w:hAnsi="Times New Roman" w:cs="Times New Roman"/>
        </w:rPr>
        <w:t xml:space="preserve"> A</w:t>
      </w:r>
      <w:r w:rsidR="00AE1338">
        <w:rPr>
          <w:rFonts w:ascii="Times New Roman" w:hAnsi="Times New Roman" w:cs="Times New Roman"/>
        </w:rPr>
        <w:t>TLSS Report</w:t>
      </w:r>
      <w:r w:rsidR="00AE1338">
        <w:rPr>
          <w:rFonts w:ascii="Times New Roman" w:hAnsi="Times New Roman" w:cs="Times New Roman" w:hint="eastAsia"/>
        </w:rPr>
        <w:t xml:space="preserve"> no. 94-11</w:t>
      </w:r>
      <w:r w:rsidR="009657F8">
        <w:rPr>
          <w:rFonts w:ascii="Times New Roman" w:hAnsi="Times New Roman" w:cs="Times New Roman" w:hint="eastAsia"/>
        </w:rPr>
        <w:t xml:space="preserve">. Bethlehem (PA): </w:t>
      </w:r>
      <w:r w:rsidR="00AE1338">
        <w:rPr>
          <w:rFonts w:ascii="Times New Roman" w:hAnsi="Times New Roman" w:cs="Times New Roman"/>
        </w:rPr>
        <w:t>Lehigh University</w:t>
      </w:r>
      <w:r w:rsidR="00AE1338">
        <w:rPr>
          <w:rFonts w:ascii="Times New Roman" w:hAnsi="Times New Roman" w:cs="Times New Roman" w:hint="eastAsia"/>
        </w:rPr>
        <w:t>;</w:t>
      </w:r>
      <w:r w:rsidRPr="00063EE4">
        <w:rPr>
          <w:rFonts w:ascii="Times New Roman" w:hAnsi="Times New Roman" w:cs="Times New Roman"/>
        </w:rPr>
        <w:t xml:space="preserve"> 1994.</w:t>
      </w:r>
    </w:p>
    <w:p w14:paraId="00B89FD9" w14:textId="3ECC838F" w:rsidR="00AE1338" w:rsidRPr="00AE1338" w:rsidRDefault="00AE1338" w:rsidP="00AE1338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AE1338">
        <w:rPr>
          <w:rFonts w:ascii="Times New Roman" w:hAnsi="Times New Roman" w:cs="Times New Roman"/>
        </w:rPr>
        <w:t xml:space="preserve">Gibb AGF. Off-site fabrication: prefabrication, pre-assembly and modularization. </w:t>
      </w:r>
      <w:bookmarkStart w:id="24" w:name="OLE_LINK17"/>
      <w:bookmarkStart w:id="25" w:name="OLE_LINK18"/>
      <w:r w:rsidRPr="00AE1338">
        <w:rPr>
          <w:rFonts w:ascii="Times New Roman" w:hAnsi="Times New Roman" w:cs="Times New Roman"/>
        </w:rPr>
        <w:t>Scotland</w:t>
      </w:r>
      <w:r>
        <w:rPr>
          <w:rFonts w:ascii="Times New Roman" w:hAnsi="Times New Roman" w:cs="Times New Roman" w:hint="eastAsia"/>
        </w:rPr>
        <w:t xml:space="preserve"> (UK)</w:t>
      </w:r>
      <w:r w:rsidRPr="00AE1338">
        <w:rPr>
          <w:rFonts w:ascii="Times New Roman" w:hAnsi="Times New Roman" w:cs="Times New Roman"/>
        </w:rPr>
        <w:t>:</w:t>
      </w:r>
      <w:bookmarkEnd w:id="24"/>
      <w:bookmarkEnd w:id="25"/>
      <w:r w:rsidRPr="00AE1338">
        <w:t xml:space="preserve"> </w:t>
      </w:r>
      <w:r>
        <w:rPr>
          <w:rFonts w:ascii="Times New Roman" w:hAnsi="Times New Roman" w:cs="Times New Roman" w:hint="eastAsia"/>
        </w:rPr>
        <w:t>Whittles Publishing</w:t>
      </w:r>
      <w:r w:rsidRPr="00AE1338">
        <w:rPr>
          <w:rFonts w:ascii="Times New Roman" w:hAnsi="Times New Roman" w:cs="Times New Roman"/>
        </w:rPr>
        <w:t>; 1999.</w:t>
      </w:r>
    </w:p>
    <w:p w14:paraId="7B55CC83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Yang Y, Pan M, Pan W, Zhang Z. Sources of uncertainties in offsite logistics of modular construction for high-rise building projects. J Manage Eng 2021; 37(3): 04021011.</w:t>
      </w:r>
    </w:p>
    <w:p w14:paraId="7B55CC84" w14:textId="77777777" w:rsidR="00B078BF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Pan W, Hon CK. Briefing: Modular integrated construction for high-rise buildings. P I Civil Eng-Munic 2020; 173(2): 64-68.</w:t>
      </w:r>
    </w:p>
    <w:p w14:paraId="45658A52" w14:textId="3F405492" w:rsidR="002332EA" w:rsidRDefault="002332EA" w:rsidP="002332EA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2332EA">
        <w:rPr>
          <w:rFonts w:ascii="Times New Roman" w:hAnsi="Times New Roman" w:cs="Times New Roman"/>
        </w:rPr>
        <w:t>Smith RE. Prefab architecture: a guide to modular design and construction. Hoboken (NJ): John Wiley &amp; Sons; 2010.</w:t>
      </w:r>
    </w:p>
    <w:p w14:paraId="21F94014" w14:textId="708D317D" w:rsidR="002332EA" w:rsidRPr="00BE43AE" w:rsidRDefault="002332EA" w:rsidP="002332EA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2332EA">
        <w:rPr>
          <w:rFonts w:ascii="Times New Roman" w:hAnsi="Times New Roman" w:cs="Times New Roman"/>
        </w:rPr>
        <w:t>Lawson M, Ogden R, Goodier C. Design in modular construction. Boca Raton (FL): CRC Press; 2014.</w:t>
      </w:r>
    </w:p>
    <w:p w14:paraId="7B55CC85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 xml:space="preserve">Wang Z, Pan W, Zhang Y. Parametric study on module wall-core system of concrete modular high-rises considering the influence of vertical inter-module connections, Eng Struct 2021; </w:t>
      </w:r>
      <w:r w:rsidR="00E57F55" w:rsidRPr="00BE43AE">
        <w:rPr>
          <w:rFonts w:ascii="Times New Roman" w:hAnsi="Times New Roman" w:cs="Times New Roman" w:hint="eastAsia"/>
        </w:rPr>
        <w:t>241: 112436.</w:t>
      </w:r>
    </w:p>
    <w:p w14:paraId="7B55CC86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Ye Z, Giriunas K, Sezen H, Wu G, Feng DC. State-of-the-art review and investigation of structural stability in multi-story modular buildings. J Build Eng 2021; 33: 101844.</w:t>
      </w:r>
    </w:p>
    <w:p w14:paraId="7B55CC87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Zheng Z, Zhang Z, Pan W. Virtual prototyping-and transfer learning-enabled module detection for modular integrated construction. Automat Constr 2020; 120: 103387.</w:t>
      </w:r>
    </w:p>
    <w:p w14:paraId="7B55CC88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Yang Y, Pan M, Pan W. ‘Co-evolution through interaction’of innovative building technologies: The case of modular integrated construction and robotics. Automat Constr 2019; 107: 102932.</w:t>
      </w:r>
    </w:p>
    <w:p w14:paraId="7B55CC89" w14:textId="77777777" w:rsidR="00B078BF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Pan M, Linner T, Pan W, Cheng H, Bock T. Influencing factors of the future utilisation of construction robots for buildings: A Hong Kong perspective. J Build Eng 2020; 30: 101220.</w:t>
      </w:r>
    </w:p>
    <w:p w14:paraId="78EA611D" w14:textId="79DAF7E4" w:rsidR="00CB01F2" w:rsidRPr="00BE43AE" w:rsidRDefault="00CB01F2" w:rsidP="00CB01F2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Srisangeerthanan S, Hashemi MJ, Rajeev P, Gad E, Fernando</w:t>
      </w:r>
      <w:r w:rsidRPr="00CB01F2">
        <w:rPr>
          <w:rFonts w:ascii="Times New Roman" w:hAnsi="Times New Roman" w:cs="Times New Roman"/>
        </w:rPr>
        <w:t xml:space="preserve"> S. Review of performance requirements for inter-module connections in multi-story modular buildings. J Build Eng </w:t>
      </w:r>
      <w:r>
        <w:rPr>
          <w:rFonts w:ascii="Times New Roman" w:hAnsi="Times New Roman" w:cs="Times New Roman" w:hint="eastAsia"/>
        </w:rPr>
        <w:t xml:space="preserve">2020; </w:t>
      </w:r>
      <w:r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 w:hint="eastAsia"/>
        </w:rPr>
        <w:t>:</w:t>
      </w:r>
      <w:r w:rsidRPr="00CB01F2">
        <w:rPr>
          <w:rFonts w:ascii="Times New Roman" w:hAnsi="Times New Roman" w:cs="Times New Roman"/>
        </w:rPr>
        <w:t xml:space="preserve"> 101087.</w:t>
      </w:r>
    </w:p>
    <w:p w14:paraId="7B55CC8A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 xml:space="preserve">Thai HT, Ngo T, Uy B. A review on modular construction for high-rise buildings. Structures 2020; 28: </w:t>
      </w:r>
      <w:r w:rsidRPr="00BE43AE">
        <w:rPr>
          <w:rFonts w:ascii="Times New Roman" w:hAnsi="Times New Roman" w:cs="Times New Roman"/>
        </w:rPr>
        <w:lastRenderedPageBreak/>
        <w:t>1265-1290.</w:t>
      </w:r>
    </w:p>
    <w:p w14:paraId="7B55CC8B" w14:textId="77777777" w:rsidR="00B078BF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Lacey AW, Chen W, Hao H, Bi K. Structural response of modular buildings–an overview. J Build Eng 2018; 16: 45-56.</w:t>
      </w:r>
    </w:p>
    <w:p w14:paraId="7F39E915" w14:textId="2453F646" w:rsidR="00897C82" w:rsidRPr="00BE43AE" w:rsidRDefault="00897C82" w:rsidP="00897C82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Ferdous W, Bai Y, Ngo TD, Manalo A, Mendis</w:t>
      </w:r>
      <w:r w:rsidRPr="00897C82">
        <w:rPr>
          <w:rFonts w:ascii="Times New Roman" w:hAnsi="Times New Roman" w:cs="Times New Roman"/>
        </w:rPr>
        <w:t xml:space="preserve"> P. New advancements, challenges and opportunities of multi-storey modular buildings–A state-of-the-art review. Eng Struct</w:t>
      </w:r>
      <w:r>
        <w:rPr>
          <w:rFonts w:ascii="Times New Roman" w:hAnsi="Times New Roman" w:cs="Times New Roman" w:hint="eastAsia"/>
        </w:rPr>
        <w:t xml:space="preserve"> 2019;</w:t>
      </w:r>
      <w:r>
        <w:rPr>
          <w:rFonts w:ascii="Times New Roman" w:hAnsi="Times New Roman" w:cs="Times New Roman"/>
        </w:rPr>
        <w:t xml:space="preserve"> 183</w:t>
      </w:r>
      <w:r>
        <w:rPr>
          <w:rFonts w:ascii="Times New Roman" w:hAnsi="Times New Roman" w:cs="Times New Roman" w:hint="eastAsia"/>
        </w:rPr>
        <w:t>:</w:t>
      </w:r>
      <w:r w:rsidRPr="00897C82">
        <w:rPr>
          <w:rFonts w:ascii="Times New Roman" w:hAnsi="Times New Roman" w:cs="Times New Roman"/>
        </w:rPr>
        <w:t xml:space="preserve"> 883-893.</w:t>
      </w:r>
    </w:p>
    <w:p w14:paraId="7B55CC8C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Liew JYR, Chua YS, Dai Z. Steel concrete composite systems for modular construction of high-rise buildings. Structures 2019; 21: 135-149.</w:t>
      </w:r>
    </w:p>
    <w:p w14:paraId="7B55CC8D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Su RKL, Tang TO, Liu KC. Simplified seismic assessment of buildings using non-uniform Timoshenko beam model in low-to-moderate seismicity regions. Eng Struct 2016; 120: 116-132.</w:t>
      </w:r>
    </w:p>
    <w:p w14:paraId="7B55CC8E" w14:textId="77777777" w:rsidR="00B078BF" w:rsidRPr="00B21779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 xml:space="preserve">Pan W, Su R, Cai Y, Young B. Engineering modular systems for high-rise buildings: an update. P I </w:t>
      </w:r>
      <w:r w:rsidRPr="00B21779">
        <w:rPr>
          <w:rFonts w:ascii="Times New Roman" w:hAnsi="Times New Roman" w:cs="Times New Roman"/>
        </w:rPr>
        <w:t>Civil Eng-Civ En 2018; 171(4): 148-148.</w:t>
      </w:r>
    </w:p>
    <w:p w14:paraId="7B55CC8F" w14:textId="18A76B8E" w:rsidR="00B078BF" w:rsidRPr="00B21779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21779">
        <w:rPr>
          <w:rFonts w:ascii="Times New Roman" w:hAnsi="Times New Roman" w:cs="Times New Roman"/>
        </w:rPr>
        <w:t>Lawson RM, Richards J. Modular design for high-rise buildings. P I Civil Eng-Civ En 2010; 163(3): 151-164.</w:t>
      </w:r>
    </w:p>
    <w:p w14:paraId="7B55CC90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Lawson RM, Ogden RG, Bergin R. Application of modular construction in high-rise buildings. J Archit Eng 2012; 18(2): 148-154.</w:t>
      </w:r>
    </w:p>
    <w:p w14:paraId="7B55CC91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Park HK, Ock JH. Unit modular in-fill construction method for high-rise buildings. KSCE J Civ Eng 2016; 20(4): 1201-1210.</w:t>
      </w:r>
    </w:p>
    <w:p w14:paraId="7B55CC92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Gunawardena T, Ngo T, Mendis P, Alfano J. Innovative flexible structural system using prefabricated modules. J Archit Eng 2016; 22(4): 05016003.</w:t>
      </w:r>
    </w:p>
    <w:p w14:paraId="7B55CC93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Shi F, Wang H, Zong L, Ding Y, Su J. Seismic behavior of high-rise modular steel constructions with various module layouts. J Build Eng 2020</w:t>
      </w:r>
      <w:r w:rsidR="00E57F55" w:rsidRPr="00BE43AE">
        <w:rPr>
          <w:rFonts w:ascii="Times New Roman" w:hAnsi="Times New Roman" w:cs="Times New Roman" w:hint="eastAsia"/>
        </w:rPr>
        <w:t>; 31</w:t>
      </w:r>
      <w:r w:rsidRPr="00BE43AE">
        <w:rPr>
          <w:rFonts w:ascii="Times New Roman" w:hAnsi="Times New Roman" w:cs="Times New Roman"/>
        </w:rPr>
        <w:t>: 101396.</w:t>
      </w:r>
    </w:p>
    <w:p w14:paraId="7B55CC94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Chua Y, Liew JR, Pang S. Modelling of connections and lateral behavior of high-rise modular steel buildings. J Constr Steel Res 2020; 166: 105901.</w:t>
      </w:r>
    </w:p>
    <w:p w14:paraId="7B55CC95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Shan S, Pan W. Structural design of high-rise buildings using steel-framed modules: a case study in Hong Kong. Struct Des Tall Spec 2020; 29(15): e1788.</w:t>
      </w:r>
    </w:p>
    <w:p w14:paraId="7B55CC96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Wang Z, Pan W, Zhang Z. High-rise modular buildings with innovative precast concrete shear walls as a lateral force resisting system. Structures 2020; 26: 39-53.</w:t>
      </w:r>
    </w:p>
    <w:p w14:paraId="7B55CC97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Wang Z, Pan W. A hybrid coupled wall system with replaceable steel coupling beams for high-rise modular buildings. J Build Eng 2020; 31: 101355.</w:t>
      </w:r>
    </w:p>
    <w:p w14:paraId="7B55CC98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Sanches R, Tao J, Fathieh A, Mercan O. Investigation of the seismic performance of braced low-, mid-and high-rise modular steel building prototypes. Eng Struct 2021; 234: 111986.</w:t>
      </w:r>
    </w:p>
    <w:p w14:paraId="7B55CC99" w14:textId="77777777" w:rsidR="00B078BF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 xml:space="preserve">Lee DG, Kim HS, Chun MH. Efficient seismic analysis of high-rise building structures with the effects of floor slabs. </w:t>
      </w:r>
      <w:proofErr w:type="spellStart"/>
      <w:r w:rsidRPr="00BE43AE">
        <w:rPr>
          <w:rFonts w:ascii="Times New Roman" w:hAnsi="Times New Roman" w:cs="Times New Roman"/>
        </w:rPr>
        <w:t>Eng</w:t>
      </w:r>
      <w:proofErr w:type="spellEnd"/>
      <w:r w:rsidRPr="00BE43AE">
        <w:rPr>
          <w:rFonts w:ascii="Times New Roman" w:hAnsi="Times New Roman" w:cs="Times New Roman"/>
        </w:rPr>
        <w:t xml:space="preserve"> </w:t>
      </w:r>
      <w:proofErr w:type="spellStart"/>
      <w:r w:rsidRPr="00BE43AE">
        <w:rPr>
          <w:rFonts w:ascii="Times New Roman" w:hAnsi="Times New Roman" w:cs="Times New Roman"/>
        </w:rPr>
        <w:t>Struct</w:t>
      </w:r>
      <w:proofErr w:type="spellEnd"/>
      <w:r w:rsidRPr="00BE43AE">
        <w:rPr>
          <w:rFonts w:ascii="Times New Roman" w:hAnsi="Times New Roman" w:cs="Times New Roman"/>
        </w:rPr>
        <w:t xml:space="preserve"> 2002; 24(5): 613-623.</w:t>
      </w:r>
    </w:p>
    <w:p w14:paraId="2C5320E7" w14:textId="4F92BE6B" w:rsidR="00B551AF" w:rsidRPr="0028544B" w:rsidRDefault="00B551A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551AF">
        <w:rPr>
          <w:rFonts w:ascii="Times New Roman" w:hAnsi="Times New Roman" w:cs="Times New Roman"/>
        </w:rPr>
        <w:t xml:space="preserve">Pan W, Yang Y, Zhang Z, Luo Z, Chan S. </w:t>
      </w:r>
      <w:proofErr w:type="spellStart"/>
      <w:r w:rsidRPr="00B551AF">
        <w:rPr>
          <w:rFonts w:ascii="Times New Roman" w:hAnsi="Times New Roman" w:cs="Times New Roman"/>
        </w:rPr>
        <w:t>Modularisation</w:t>
      </w:r>
      <w:proofErr w:type="spellEnd"/>
      <w:r w:rsidRPr="00B551AF">
        <w:rPr>
          <w:rFonts w:ascii="Times New Roman" w:hAnsi="Times New Roman" w:cs="Times New Roman"/>
        </w:rPr>
        <w:t xml:space="preserve"> for </w:t>
      </w:r>
      <w:proofErr w:type="spellStart"/>
      <w:r w:rsidRPr="00B551AF">
        <w:rPr>
          <w:rFonts w:ascii="Times New Roman" w:hAnsi="Times New Roman" w:cs="Times New Roman"/>
        </w:rPr>
        <w:t>Modernisation</w:t>
      </w:r>
      <w:proofErr w:type="spellEnd"/>
      <w:r w:rsidRPr="00B551AF">
        <w:rPr>
          <w:rFonts w:ascii="Times New Roman" w:hAnsi="Times New Roman" w:cs="Times New Roman"/>
        </w:rPr>
        <w:t>: A Strategy Paper Rethinking Hong Kong Construction. Hong Kong: The University of Hong Kong and Development Bureau of HKSAR Government; 2019.</w:t>
      </w:r>
    </w:p>
    <w:p w14:paraId="7B55CC9A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Lacey AW, Chen W, Hao H, Bi K. Review of bolted inter-module connections in modular steel buildings. J Build Eng 2019; 23: 207-219.</w:t>
      </w:r>
    </w:p>
    <w:p w14:paraId="7B55CC9B" w14:textId="4CDEE0B1" w:rsidR="00B078BF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21779">
        <w:rPr>
          <w:rFonts w:ascii="Times New Roman" w:hAnsi="Times New Roman" w:cs="Times New Roman"/>
        </w:rPr>
        <w:t xml:space="preserve">Srisangeerthanan S, Hashemi MJ, Rajeev P, Gad E, Fernando S. Numerical study on the effects of diaphragm stiffness and strength on the seismic response of multi-story modular buildings. </w:t>
      </w:r>
      <w:proofErr w:type="spellStart"/>
      <w:r w:rsidRPr="00B21779">
        <w:rPr>
          <w:rFonts w:ascii="Times New Roman" w:hAnsi="Times New Roman" w:cs="Times New Roman"/>
        </w:rPr>
        <w:t>Eng</w:t>
      </w:r>
      <w:proofErr w:type="spellEnd"/>
      <w:r w:rsidRPr="00B21779">
        <w:rPr>
          <w:rFonts w:ascii="Times New Roman" w:hAnsi="Times New Roman" w:cs="Times New Roman"/>
        </w:rPr>
        <w:t xml:space="preserve"> </w:t>
      </w:r>
      <w:proofErr w:type="spellStart"/>
      <w:r w:rsidRPr="00B21779">
        <w:rPr>
          <w:rFonts w:ascii="Times New Roman" w:hAnsi="Times New Roman" w:cs="Times New Roman"/>
        </w:rPr>
        <w:t>Struct</w:t>
      </w:r>
      <w:proofErr w:type="spellEnd"/>
      <w:r w:rsidRPr="00B21779">
        <w:rPr>
          <w:rFonts w:ascii="Times New Roman" w:hAnsi="Times New Roman" w:cs="Times New Roman"/>
        </w:rPr>
        <w:t xml:space="preserve"> 2018; 163: 25-37.</w:t>
      </w:r>
    </w:p>
    <w:p w14:paraId="3B97FB09" w14:textId="6A8C8546" w:rsidR="003A6911" w:rsidRDefault="003A6911" w:rsidP="003A6911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Zhang D, Fleischman RB, </w:t>
      </w:r>
      <w:proofErr w:type="spellStart"/>
      <w:r>
        <w:rPr>
          <w:rFonts w:ascii="Times New Roman" w:hAnsi="Times New Roman" w:cs="Times New Roman"/>
        </w:rPr>
        <w:t>Schoettler</w:t>
      </w:r>
      <w:proofErr w:type="spellEnd"/>
      <w:r>
        <w:rPr>
          <w:rFonts w:ascii="Times New Roman" w:hAnsi="Times New Roman" w:cs="Times New Roman"/>
        </w:rPr>
        <w:t xml:space="preserve"> MJ, </w:t>
      </w:r>
      <w:proofErr w:type="spellStart"/>
      <w:r>
        <w:rPr>
          <w:rFonts w:ascii="Times New Roman" w:hAnsi="Times New Roman" w:cs="Times New Roman"/>
        </w:rPr>
        <w:t>Restrepo</w:t>
      </w:r>
      <w:proofErr w:type="spellEnd"/>
      <w:r>
        <w:rPr>
          <w:rFonts w:ascii="Times New Roman" w:hAnsi="Times New Roman" w:cs="Times New Roman"/>
        </w:rPr>
        <w:t xml:space="preserve"> JI, </w:t>
      </w:r>
      <w:proofErr w:type="spellStart"/>
      <w:r>
        <w:rPr>
          <w:rFonts w:ascii="Times New Roman" w:hAnsi="Times New Roman" w:cs="Times New Roman"/>
        </w:rPr>
        <w:t>Mielke</w:t>
      </w:r>
      <w:proofErr w:type="spellEnd"/>
      <w:r>
        <w:rPr>
          <w:rFonts w:ascii="Times New Roman" w:hAnsi="Times New Roman" w:cs="Times New Roman"/>
        </w:rPr>
        <w:t xml:space="preserve"> M</w:t>
      </w:r>
      <w:r w:rsidRPr="003A6911">
        <w:rPr>
          <w:rFonts w:ascii="Times New Roman" w:hAnsi="Times New Roman" w:cs="Times New Roman"/>
        </w:rPr>
        <w:t xml:space="preserve">. Precast </w:t>
      </w:r>
      <w:r>
        <w:rPr>
          <w:rFonts w:ascii="Times New Roman" w:hAnsi="Times New Roman" w:cs="Times New Roman" w:hint="eastAsia"/>
        </w:rPr>
        <w:t>d</w:t>
      </w:r>
      <w:r w:rsidRPr="003A6911">
        <w:rPr>
          <w:rFonts w:ascii="Times New Roman" w:hAnsi="Times New Roman" w:cs="Times New Roman"/>
        </w:rPr>
        <w:t xml:space="preserve">iaphragm </w:t>
      </w:r>
      <w:r>
        <w:rPr>
          <w:rFonts w:ascii="Times New Roman" w:hAnsi="Times New Roman" w:cs="Times New Roman" w:hint="eastAsia"/>
        </w:rPr>
        <w:t>r</w:t>
      </w:r>
      <w:r w:rsidRPr="003A6911">
        <w:rPr>
          <w:rFonts w:ascii="Times New Roman" w:hAnsi="Times New Roman" w:cs="Times New Roman"/>
        </w:rPr>
        <w:t xml:space="preserve">esponse in </w:t>
      </w:r>
      <w:r>
        <w:rPr>
          <w:rFonts w:ascii="Times New Roman" w:hAnsi="Times New Roman" w:cs="Times New Roman" w:hint="eastAsia"/>
        </w:rPr>
        <w:t>h</w:t>
      </w:r>
      <w:r w:rsidRPr="003A6911">
        <w:rPr>
          <w:rFonts w:ascii="Times New Roman" w:hAnsi="Times New Roman" w:cs="Times New Roman"/>
        </w:rPr>
        <w:t>alf-</w:t>
      </w:r>
      <w:r>
        <w:rPr>
          <w:rFonts w:ascii="Times New Roman" w:hAnsi="Times New Roman" w:cs="Times New Roman" w:hint="eastAsia"/>
        </w:rPr>
        <w:t>s</w:t>
      </w:r>
      <w:r w:rsidRPr="003A6911">
        <w:rPr>
          <w:rFonts w:ascii="Times New Roman" w:hAnsi="Times New Roman" w:cs="Times New Roman"/>
        </w:rPr>
        <w:t xml:space="preserve">cale </w:t>
      </w:r>
      <w:r>
        <w:rPr>
          <w:rFonts w:ascii="Times New Roman" w:hAnsi="Times New Roman" w:cs="Times New Roman" w:hint="eastAsia"/>
        </w:rPr>
        <w:t>s</w:t>
      </w:r>
      <w:r w:rsidRPr="003A6911">
        <w:rPr>
          <w:rFonts w:ascii="Times New Roman" w:hAnsi="Times New Roman" w:cs="Times New Roman"/>
        </w:rPr>
        <w:t xml:space="preserve">hake </w:t>
      </w:r>
      <w:r>
        <w:rPr>
          <w:rFonts w:ascii="Times New Roman" w:hAnsi="Times New Roman" w:cs="Times New Roman" w:hint="eastAsia"/>
        </w:rPr>
        <w:t>t</w:t>
      </w:r>
      <w:r w:rsidRPr="003A6911">
        <w:rPr>
          <w:rFonts w:ascii="Times New Roman" w:hAnsi="Times New Roman" w:cs="Times New Roman"/>
        </w:rPr>
        <w:t xml:space="preserve">able </w:t>
      </w:r>
      <w:r>
        <w:rPr>
          <w:rFonts w:ascii="Times New Roman" w:hAnsi="Times New Roman" w:cs="Times New Roman" w:hint="eastAsia"/>
        </w:rPr>
        <w:t>t</w:t>
      </w:r>
      <w:r w:rsidRPr="003A6911">
        <w:rPr>
          <w:rFonts w:ascii="Times New Roman" w:hAnsi="Times New Roman" w:cs="Times New Roman"/>
        </w:rPr>
        <w:t xml:space="preserve">est. J </w:t>
      </w:r>
      <w:proofErr w:type="spellStart"/>
      <w:r w:rsidRPr="003A6911">
        <w:rPr>
          <w:rFonts w:ascii="Times New Roman" w:hAnsi="Times New Roman" w:cs="Times New Roman"/>
        </w:rPr>
        <w:t>Struct</w:t>
      </w:r>
      <w:proofErr w:type="spellEnd"/>
      <w:r w:rsidRPr="003A6911">
        <w:rPr>
          <w:rFonts w:ascii="Times New Roman" w:hAnsi="Times New Roman" w:cs="Times New Roman"/>
        </w:rPr>
        <w:t xml:space="preserve"> </w:t>
      </w:r>
      <w:proofErr w:type="spellStart"/>
      <w:r w:rsidRPr="003A6911">
        <w:rPr>
          <w:rFonts w:ascii="Times New Roman" w:hAnsi="Times New Roman" w:cs="Times New Roman"/>
        </w:rPr>
        <w:t>Eng</w:t>
      </w:r>
      <w:proofErr w:type="spellEnd"/>
      <w:r>
        <w:rPr>
          <w:rFonts w:ascii="Times New Roman" w:hAnsi="Times New Roman" w:cs="Times New Roman" w:hint="eastAsia"/>
        </w:rPr>
        <w:t xml:space="preserve"> 2019;</w:t>
      </w:r>
      <w:r>
        <w:rPr>
          <w:rFonts w:ascii="Times New Roman" w:hAnsi="Times New Roman" w:cs="Times New Roman"/>
        </w:rPr>
        <w:t xml:space="preserve"> 145(5)</w:t>
      </w:r>
      <w:r>
        <w:rPr>
          <w:rFonts w:ascii="Times New Roman" w:hAnsi="Times New Roman" w:cs="Times New Roman" w:hint="eastAsia"/>
        </w:rPr>
        <w:t>:</w:t>
      </w:r>
      <w:r w:rsidRPr="003A6911">
        <w:rPr>
          <w:rFonts w:ascii="Times New Roman" w:hAnsi="Times New Roman" w:cs="Times New Roman"/>
        </w:rPr>
        <w:t xml:space="preserve"> 04019024.</w:t>
      </w:r>
    </w:p>
    <w:p w14:paraId="269EAF23" w14:textId="2BE1CABD" w:rsidR="009866D8" w:rsidRPr="00B21779" w:rsidRDefault="009866D8" w:rsidP="009866D8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Zhang D, Fleischman R</w:t>
      </w:r>
      <w:r w:rsidRPr="009866D8">
        <w:rPr>
          <w:rFonts w:ascii="Times New Roman" w:hAnsi="Times New Roman" w:cs="Times New Roman" w:hint="eastAsia"/>
        </w:rPr>
        <w:t>B. Establishment of performance</w:t>
      </w:r>
      <w:r>
        <w:rPr>
          <w:rFonts w:ascii="Times New Roman" w:hAnsi="Times New Roman" w:cs="Times New Roman" w:hint="eastAsia"/>
        </w:rPr>
        <w:t>-</w:t>
      </w:r>
      <w:r w:rsidRPr="009866D8">
        <w:rPr>
          <w:rFonts w:ascii="Times New Roman" w:hAnsi="Times New Roman" w:cs="Times New Roman" w:hint="eastAsia"/>
        </w:rPr>
        <w:t xml:space="preserve">based seismic design factors for precast concrete floor diaphragms. </w:t>
      </w:r>
      <w:proofErr w:type="spellStart"/>
      <w:r w:rsidRPr="009866D8">
        <w:rPr>
          <w:rFonts w:ascii="Times New Roman" w:hAnsi="Times New Roman" w:cs="Times New Roman" w:hint="eastAsia"/>
        </w:rPr>
        <w:t>Earthq</w:t>
      </w:r>
      <w:proofErr w:type="spellEnd"/>
      <w:r w:rsidRPr="009866D8">
        <w:rPr>
          <w:rFonts w:ascii="Times New Roman" w:hAnsi="Times New Roman" w:cs="Times New Roman" w:hint="eastAsia"/>
        </w:rPr>
        <w:t xml:space="preserve"> </w:t>
      </w:r>
      <w:proofErr w:type="spellStart"/>
      <w:r w:rsidRPr="009866D8">
        <w:rPr>
          <w:rFonts w:ascii="Times New Roman" w:hAnsi="Times New Roman" w:cs="Times New Roman" w:hint="eastAsia"/>
        </w:rPr>
        <w:t>Eng</w:t>
      </w:r>
      <w:proofErr w:type="spellEnd"/>
      <w:r w:rsidRPr="009866D8">
        <w:rPr>
          <w:rFonts w:ascii="Times New Roman" w:hAnsi="Times New Roman" w:cs="Times New Roman" w:hint="eastAsia"/>
        </w:rPr>
        <w:t xml:space="preserve"> </w:t>
      </w:r>
      <w:proofErr w:type="spellStart"/>
      <w:r w:rsidRPr="009866D8">
        <w:rPr>
          <w:rFonts w:ascii="Times New Roman" w:hAnsi="Times New Roman" w:cs="Times New Roman" w:hint="eastAsia"/>
        </w:rPr>
        <w:t>Struct</w:t>
      </w:r>
      <w:proofErr w:type="spellEnd"/>
      <w:r w:rsidRPr="009866D8">
        <w:rPr>
          <w:rFonts w:ascii="Times New Roman" w:hAnsi="Times New Roman" w:cs="Times New Roman" w:hint="eastAsia"/>
        </w:rPr>
        <w:t xml:space="preserve"> D</w:t>
      </w:r>
      <w:r>
        <w:rPr>
          <w:rFonts w:ascii="Times New Roman" w:hAnsi="Times New Roman" w:cs="Times New Roman" w:hint="eastAsia"/>
        </w:rPr>
        <w:t xml:space="preserve"> 2016; 45(5):</w:t>
      </w:r>
      <w:r w:rsidRPr="009866D8">
        <w:rPr>
          <w:rFonts w:ascii="Times New Roman" w:hAnsi="Times New Roman" w:cs="Times New Roman" w:hint="eastAsia"/>
        </w:rPr>
        <w:t xml:space="preserve"> 675-698.</w:t>
      </w:r>
    </w:p>
    <w:p w14:paraId="7B55CC9C" w14:textId="77777777" w:rsidR="006059DD" w:rsidRPr="00B21779" w:rsidRDefault="006059DD" w:rsidP="006059DD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21779">
        <w:rPr>
          <w:rFonts w:ascii="Times New Roman" w:hAnsi="Times New Roman" w:cs="Times New Roman"/>
        </w:rPr>
        <w:lastRenderedPageBreak/>
        <w:t>Road Users' Code. Hong Kong: Transport Department; 2000.</w:t>
      </w:r>
    </w:p>
    <w:p w14:paraId="7B55CC9D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Code of Practice for Structural Use of Concrete. Hong Kong: Buildings Department; 2013.</w:t>
      </w:r>
    </w:p>
    <w:p w14:paraId="7B55CC9E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Lee RSM. Modular Integrated Construction Semi-Precast Concrete MiC System. CENRC Technical Seminar, Hong Kong; 2019.</w:t>
      </w:r>
    </w:p>
    <w:p w14:paraId="7B55CC9F" w14:textId="77777777" w:rsidR="006059DD" w:rsidRPr="00BE43AE" w:rsidRDefault="006059DD" w:rsidP="006059DD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Wan G, Zhang D, Fleischman RB, Naito CJ. A coupled connector element for nonlinear static pushover analysis of precast concrete diaphragms. Eng Struct 2015; 86: 58-71.</w:t>
      </w:r>
    </w:p>
    <w:p w14:paraId="7B55CCA0" w14:textId="77777777" w:rsidR="006059DD" w:rsidRPr="00BE43AE" w:rsidRDefault="00B078BF" w:rsidP="006059DD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Xu G, Wang Z, Wu B, Bursi OS, Tan X, Yang Q, Wen L. Seismic performance of precast shear wall with sleeves connection based on experimental and numerical studies. Eng Struct 2017; 150: 346-358.</w:t>
      </w:r>
    </w:p>
    <w:p w14:paraId="7B55CCA1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Code of Practice on Wind Effects in Hong Kong. Buildings Department, Hong Kong; 2019.</w:t>
      </w:r>
    </w:p>
    <w:p w14:paraId="7B55CCA2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ASCE/SEI 7-10: Minimum Design Loads for Buildings and Other Structures. Reston: American Society of Civil Engineers; 2010.</w:t>
      </w:r>
    </w:p>
    <w:p w14:paraId="7B55CCA3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NZS 1170.5: Structural design actions: Part 5: Earthquake actions-New Zealand. Wellington: Standards New Zealand; 2004.</w:t>
      </w:r>
    </w:p>
    <w:p w14:paraId="7B55CCA4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AS 1170.4: Structural design actions: Part 4: Earthquake actions in Australia. Sydney: Standards Australia; 2007.</w:t>
      </w:r>
    </w:p>
    <w:p w14:paraId="7B55CCA5" w14:textId="77777777" w:rsidR="00B078BF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Ren R, Naito CJ. Precast concrete diaphragm connector performance database. J Struct Eng 2013; 139(1): 15-27.</w:t>
      </w:r>
    </w:p>
    <w:p w14:paraId="7B55CCA6" w14:textId="77777777" w:rsidR="00373B5D" w:rsidRPr="00BE43AE" w:rsidRDefault="00B078BF" w:rsidP="00B078BF">
      <w:pPr>
        <w:pStyle w:val="a3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 w:rsidRPr="00BE43AE">
        <w:rPr>
          <w:rFonts w:ascii="Times New Roman" w:hAnsi="Times New Roman" w:cs="Times New Roman"/>
        </w:rPr>
        <w:t>Mazzoni S, McKenna F, Scott MH, Fenves GL. OpenSees command language manual. Berkeley: Pacific Earthquake Engineering Research (PEER) Center; 2006.</w:t>
      </w:r>
    </w:p>
    <w:sectPr w:rsidR="00373B5D" w:rsidRPr="00BE43AE" w:rsidSect="00022989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BA308CD" w15:done="0"/>
  <w15:commentEx w15:paraId="6C64AE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1413E" w16cex:dateUtc="2021-10-17T08:02:00Z"/>
  <w16cex:commentExtensible w16cex:durableId="2521868B" w16cex:dateUtc="2021-10-24T07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A308CD" w16cid:durableId="2521413E"/>
  <w16cid:commentId w16cid:paraId="6C64AE36" w16cid:durableId="252186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1AA76" w14:textId="77777777" w:rsidR="002B7D1D" w:rsidRDefault="002B7D1D" w:rsidP="002A6F6E">
      <w:r>
        <w:separator/>
      </w:r>
    </w:p>
  </w:endnote>
  <w:endnote w:type="continuationSeparator" w:id="0">
    <w:p w14:paraId="24DB6FC4" w14:textId="77777777" w:rsidR="002B7D1D" w:rsidRDefault="002B7D1D" w:rsidP="002A6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59499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80A118A" w14:textId="7330855C" w:rsidR="0032680C" w:rsidRPr="00E41571" w:rsidRDefault="0032680C" w:rsidP="00E41571">
        <w:pPr>
          <w:pStyle w:val="af"/>
          <w:jc w:val="center"/>
          <w:rPr>
            <w:rFonts w:ascii="Times New Roman" w:hAnsi="Times New Roman" w:cs="Times New Roman"/>
          </w:rPr>
        </w:pPr>
        <w:r w:rsidRPr="00E41571">
          <w:rPr>
            <w:rFonts w:ascii="Times New Roman" w:hAnsi="Times New Roman" w:cs="Times New Roman"/>
          </w:rPr>
          <w:fldChar w:fldCharType="begin"/>
        </w:r>
        <w:r w:rsidRPr="00E41571">
          <w:rPr>
            <w:rFonts w:ascii="Times New Roman" w:hAnsi="Times New Roman" w:cs="Times New Roman"/>
          </w:rPr>
          <w:instrText>PAGE   \* MERGEFORMAT</w:instrText>
        </w:r>
        <w:r w:rsidRPr="00E41571">
          <w:rPr>
            <w:rFonts w:ascii="Times New Roman" w:hAnsi="Times New Roman" w:cs="Times New Roman"/>
          </w:rPr>
          <w:fldChar w:fldCharType="separate"/>
        </w:r>
        <w:r w:rsidR="003053D2" w:rsidRPr="003053D2">
          <w:rPr>
            <w:rFonts w:ascii="Times New Roman" w:hAnsi="Times New Roman" w:cs="Times New Roman"/>
            <w:noProof/>
            <w:lang w:val="zh-CN"/>
          </w:rPr>
          <w:t>4</w:t>
        </w:r>
        <w:r w:rsidRPr="00E4157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455F1" w14:textId="77777777" w:rsidR="002B7D1D" w:rsidRDefault="002B7D1D" w:rsidP="002A6F6E">
      <w:r>
        <w:separator/>
      </w:r>
    </w:p>
  </w:footnote>
  <w:footnote w:type="continuationSeparator" w:id="0">
    <w:p w14:paraId="2C135EB8" w14:textId="77777777" w:rsidR="002B7D1D" w:rsidRDefault="002B7D1D" w:rsidP="002A6F6E">
      <w:r>
        <w:continuationSeparator/>
      </w:r>
    </w:p>
  </w:footnote>
  <w:footnote w:id="1">
    <w:p w14:paraId="7B55CF0F" w14:textId="77777777" w:rsidR="0032680C" w:rsidRPr="00000925" w:rsidRDefault="0032680C" w:rsidP="00DA7B3F">
      <w:pPr>
        <w:pStyle w:val="a4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*Corresponding author. </w:t>
      </w:r>
      <w:r w:rsidRPr="00000925">
        <w:rPr>
          <w:rFonts w:hint="eastAsia"/>
          <w:i/>
          <w:sz w:val="21"/>
          <w:szCs w:val="21"/>
        </w:rPr>
        <w:t>E-mail address</w:t>
      </w:r>
      <w:r>
        <w:rPr>
          <w:rFonts w:hint="eastAsia"/>
          <w:sz w:val="21"/>
          <w:szCs w:val="21"/>
        </w:rPr>
        <w:t>: zw1990@hku.hk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3D0A"/>
    <w:multiLevelType w:val="hybridMultilevel"/>
    <w:tmpl w:val="ACD28F50"/>
    <w:lvl w:ilvl="0" w:tplc="2DF2F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A11B71"/>
    <w:multiLevelType w:val="hybridMultilevel"/>
    <w:tmpl w:val="FD42698E"/>
    <w:lvl w:ilvl="0" w:tplc="F15E5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CD298F"/>
    <w:multiLevelType w:val="hybridMultilevel"/>
    <w:tmpl w:val="AC385900"/>
    <w:lvl w:ilvl="0" w:tplc="1A94F9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765357"/>
    <w:multiLevelType w:val="hybridMultilevel"/>
    <w:tmpl w:val="D9BCA160"/>
    <w:lvl w:ilvl="0" w:tplc="1378642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BB376E"/>
    <w:multiLevelType w:val="hybridMultilevel"/>
    <w:tmpl w:val="19E23704"/>
    <w:lvl w:ilvl="0" w:tplc="C55035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8FD745C"/>
    <w:multiLevelType w:val="hybridMultilevel"/>
    <w:tmpl w:val="6AFC9E10"/>
    <w:lvl w:ilvl="0" w:tplc="1378642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CB441F"/>
    <w:multiLevelType w:val="hybridMultilevel"/>
    <w:tmpl w:val="256859EE"/>
    <w:lvl w:ilvl="0" w:tplc="1446FE86">
      <w:start w:val="1"/>
      <w:numFmt w:val="decimal"/>
      <w:lvlText w:val="(%1)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mp young">
    <w15:presenceInfo w15:providerId="Windows Live" w15:userId="8339a1535d85d4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0NDEyMzeyNDA1NjFR0lEKTi0uzszPAymwNKoFABiwC/gtAAAA"/>
  </w:docVars>
  <w:rsids>
    <w:rsidRoot w:val="001042C6"/>
    <w:rsid w:val="00000165"/>
    <w:rsid w:val="0000069B"/>
    <w:rsid w:val="00001662"/>
    <w:rsid w:val="00001882"/>
    <w:rsid w:val="00001F2E"/>
    <w:rsid w:val="00005CC1"/>
    <w:rsid w:val="000071A6"/>
    <w:rsid w:val="00010BA6"/>
    <w:rsid w:val="000111C5"/>
    <w:rsid w:val="00012EB9"/>
    <w:rsid w:val="000131F1"/>
    <w:rsid w:val="00014719"/>
    <w:rsid w:val="00016443"/>
    <w:rsid w:val="000167F4"/>
    <w:rsid w:val="000176A2"/>
    <w:rsid w:val="00017E68"/>
    <w:rsid w:val="00017FE8"/>
    <w:rsid w:val="0002015B"/>
    <w:rsid w:val="000214AF"/>
    <w:rsid w:val="000216D4"/>
    <w:rsid w:val="00022989"/>
    <w:rsid w:val="000324D7"/>
    <w:rsid w:val="000328C7"/>
    <w:rsid w:val="000335E7"/>
    <w:rsid w:val="000338D5"/>
    <w:rsid w:val="00035C8C"/>
    <w:rsid w:val="00035CB4"/>
    <w:rsid w:val="00036E5B"/>
    <w:rsid w:val="000374C0"/>
    <w:rsid w:val="00040175"/>
    <w:rsid w:val="00041DF8"/>
    <w:rsid w:val="0004231D"/>
    <w:rsid w:val="000423C0"/>
    <w:rsid w:val="000425BE"/>
    <w:rsid w:val="00044D19"/>
    <w:rsid w:val="00046098"/>
    <w:rsid w:val="00046FB1"/>
    <w:rsid w:val="00047B74"/>
    <w:rsid w:val="00047D5B"/>
    <w:rsid w:val="00050038"/>
    <w:rsid w:val="000502A3"/>
    <w:rsid w:val="0005072B"/>
    <w:rsid w:val="00050839"/>
    <w:rsid w:val="00050E36"/>
    <w:rsid w:val="00053006"/>
    <w:rsid w:val="00053634"/>
    <w:rsid w:val="00053E85"/>
    <w:rsid w:val="00057F18"/>
    <w:rsid w:val="00060156"/>
    <w:rsid w:val="00061EBC"/>
    <w:rsid w:val="00062AB6"/>
    <w:rsid w:val="000632EE"/>
    <w:rsid w:val="0006349D"/>
    <w:rsid w:val="00063AFE"/>
    <w:rsid w:val="00063BA6"/>
    <w:rsid w:val="00063EE4"/>
    <w:rsid w:val="0006497C"/>
    <w:rsid w:val="00067117"/>
    <w:rsid w:val="00067B48"/>
    <w:rsid w:val="00067C90"/>
    <w:rsid w:val="00070ADA"/>
    <w:rsid w:val="00071A99"/>
    <w:rsid w:val="00071B10"/>
    <w:rsid w:val="000722A5"/>
    <w:rsid w:val="00072AE5"/>
    <w:rsid w:val="000744A3"/>
    <w:rsid w:val="00075C02"/>
    <w:rsid w:val="00077F45"/>
    <w:rsid w:val="00082A3D"/>
    <w:rsid w:val="00082AB7"/>
    <w:rsid w:val="00082F7D"/>
    <w:rsid w:val="00083262"/>
    <w:rsid w:val="00083450"/>
    <w:rsid w:val="00085C47"/>
    <w:rsid w:val="00086213"/>
    <w:rsid w:val="00086EEA"/>
    <w:rsid w:val="000871AB"/>
    <w:rsid w:val="00090317"/>
    <w:rsid w:val="00092DB8"/>
    <w:rsid w:val="00095F21"/>
    <w:rsid w:val="0009637C"/>
    <w:rsid w:val="0009676D"/>
    <w:rsid w:val="00096F21"/>
    <w:rsid w:val="000A1BB8"/>
    <w:rsid w:val="000A2064"/>
    <w:rsid w:val="000A2B30"/>
    <w:rsid w:val="000A4DA5"/>
    <w:rsid w:val="000A65DD"/>
    <w:rsid w:val="000A76A0"/>
    <w:rsid w:val="000B00CC"/>
    <w:rsid w:val="000B0959"/>
    <w:rsid w:val="000B0BCB"/>
    <w:rsid w:val="000B1422"/>
    <w:rsid w:val="000B27E1"/>
    <w:rsid w:val="000B3132"/>
    <w:rsid w:val="000B34BA"/>
    <w:rsid w:val="000B3B4B"/>
    <w:rsid w:val="000B6ADB"/>
    <w:rsid w:val="000B73DC"/>
    <w:rsid w:val="000C297D"/>
    <w:rsid w:val="000C3749"/>
    <w:rsid w:val="000C5121"/>
    <w:rsid w:val="000C7E8B"/>
    <w:rsid w:val="000D0649"/>
    <w:rsid w:val="000D0F8D"/>
    <w:rsid w:val="000D6078"/>
    <w:rsid w:val="000D6E10"/>
    <w:rsid w:val="000D6F45"/>
    <w:rsid w:val="000D6FCE"/>
    <w:rsid w:val="000D7B85"/>
    <w:rsid w:val="000D7CE8"/>
    <w:rsid w:val="000E054B"/>
    <w:rsid w:val="000E0595"/>
    <w:rsid w:val="000E1B3B"/>
    <w:rsid w:val="000E5D62"/>
    <w:rsid w:val="000E659A"/>
    <w:rsid w:val="000F1062"/>
    <w:rsid w:val="000F11C4"/>
    <w:rsid w:val="000F2B5C"/>
    <w:rsid w:val="000F2F94"/>
    <w:rsid w:val="000F36CF"/>
    <w:rsid w:val="000F3B45"/>
    <w:rsid w:val="000F3B69"/>
    <w:rsid w:val="000F7CD9"/>
    <w:rsid w:val="00100718"/>
    <w:rsid w:val="00100BDF"/>
    <w:rsid w:val="00100F1F"/>
    <w:rsid w:val="001025D5"/>
    <w:rsid w:val="00103E5D"/>
    <w:rsid w:val="001042C6"/>
    <w:rsid w:val="001059BA"/>
    <w:rsid w:val="00111E35"/>
    <w:rsid w:val="001124E2"/>
    <w:rsid w:val="0011360A"/>
    <w:rsid w:val="00114059"/>
    <w:rsid w:val="0011495A"/>
    <w:rsid w:val="00114FE6"/>
    <w:rsid w:val="001153DD"/>
    <w:rsid w:val="00116424"/>
    <w:rsid w:val="00116F9E"/>
    <w:rsid w:val="00117342"/>
    <w:rsid w:val="00117692"/>
    <w:rsid w:val="00120C2B"/>
    <w:rsid w:val="00121045"/>
    <w:rsid w:val="001211A8"/>
    <w:rsid w:val="00121EE4"/>
    <w:rsid w:val="0012243B"/>
    <w:rsid w:val="00122CE3"/>
    <w:rsid w:val="0013002E"/>
    <w:rsid w:val="00131C30"/>
    <w:rsid w:val="00132786"/>
    <w:rsid w:val="00133A0F"/>
    <w:rsid w:val="00133FB8"/>
    <w:rsid w:val="001353E5"/>
    <w:rsid w:val="00136400"/>
    <w:rsid w:val="00137143"/>
    <w:rsid w:val="001372FF"/>
    <w:rsid w:val="00137F9A"/>
    <w:rsid w:val="00142694"/>
    <w:rsid w:val="00143173"/>
    <w:rsid w:val="00145F87"/>
    <w:rsid w:val="00146751"/>
    <w:rsid w:val="0014675E"/>
    <w:rsid w:val="00146EED"/>
    <w:rsid w:val="00150251"/>
    <w:rsid w:val="0015235C"/>
    <w:rsid w:val="001525F3"/>
    <w:rsid w:val="00152CBF"/>
    <w:rsid w:val="0015385B"/>
    <w:rsid w:val="001538E2"/>
    <w:rsid w:val="00154E1F"/>
    <w:rsid w:val="001555F4"/>
    <w:rsid w:val="00155EA9"/>
    <w:rsid w:val="001562E9"/>
    <w:rsid w:val="00156FCF"/>
    <w:rsid w:val="001629FF"/>
    <w:rsid w:val="00163E7F"/>
    <w:rsid w:val="0016593B"/>
    <w:rsid w:val="00165D3E"/>
    <w:rsid w:val="0017169C"/>
    <w:rsid w:val="00172E78"/>
    <w:rsid w:val="001730F1"/>
    <w:rsid w:val="00173154"/>
    <w:rsid w:val="00175C13"/>
    <w:rsid w:val="001766E7"/>
    <w:rsid w:val="00176CF5"/>
    <w:rsid w:val="00181079"/>
    <w:rsid w:val="00181168"/>
    <w:rsid w:val="00181270"/>
    <w:rsid w:val="00181C41"/>
    <w:rsid w:val="001823C0"/>
    <w:rsid w:val="001834B1"/>
    <w:rsid w:val="001867EF"/>
    <w:rsid w:val="00187C19"/>
    <w:rsid w:val="0019167F"/>
    <w:rsid w:val="00191E9E"/>
    <w:rsid w:val="00192020"/>
    <w:rsid w:val="0019243C"/>
    <w:rsid w:val="0019243D"/>
    <w:rsid w:val="0019299F"/>
    <w:rsid w:val="00192A5A"/>
    <w:rsid w:val="00195A7B"/>
    <w:rsid w:val="00195CC9"/>
    <w:rsid w:val="00195DD9"/>
    <w:rsid w:val="001976AA"/>
    <w:rsid w:val="00197DB4"/>
    <w:rsid w:val="001A0298"/>
    <w:rsid w:val="001A08EF"/>
    <w:rsid w:val="001A0BE0"/>
    <w:rsid w:val="001A0FAE"/>
    <w:rsid w:val="001A1113"/>
    <w:rsid w:val="001A4A52"/>
    <w:rsid w:val="001A4A77"/>
    <w:rsid w:val="001A52C3"/>
    <w:rsid w:val="001A5A9E"/>
    <w:rsid w:val="001A6A9B"/>
    <w:rsid w:val="001A7679"/>
    <w:rsid w:val="001B1563"/>
    <w:rsid w:val="001B2A7A"/>
    <w:rsid w:val="001B2B6B"/>
    <w:rsid w:val="001B3B77"/>
    <w:rsid w:val="001B47D8"/>
    <w:rsid w:val="001B5508"/>
    <w:rsid w:val="001B562F"/>
    <w:rsid w:val="001B7BC0"/>
    <w:rsid w:val="001B7E6D"/>
    <w:rsid w:val="001C143C"/>
    <w:rsid w:val="001C1FD3"/>
    <w:rsid w:val="001C510F"/>
    <w:rsid w:val="001C5277"/>
    <w:rsid w:val="001C6633"/>
    <w:rsid w:val="001C6A1E"/>
    <w:rsid w:val="001D039D"/>
    <w:rsid w:val="001D0B08"/>
    <w:rsid w:val="001D0E6A"/>
    <w:rsid w:val="001D14FD"/>
    <w:rsid w:val="001D2299"/>
    <w:rsid w:val="001D2ADF"/>
    <w:rsid w:val="001D33A7"/>
    <w:rsid w:val="001D459D"/>
    <w:rsid w:val="001D4603"/>
    <w:rsid w:val="001D503A"/>
    <w:rsid w:val="001D5532"/>
    <w:rsid w:val="001D6171"/>
    <w:rsid w:val="001D684E"/>
    <w:rsid w:val="001D74EE"/>
    <w:rsid w:val="001D7D6B"/>
    <w:rsid w:val="001D7E01"/>
    <w:rsid w:val="001E0214"/>
    <w:rsid w:val="001E12FE"/>
    <w:rsid w:val="001E1EA8"/>
    <w:rsid w:val="001E368B"/>
    <w:rsid w:val="001E384E"/>
    <w:rsid w:val="001F054C"/>
    <w:rsid w:val="001F075B"/>
    <w:rsid w:val="001F07A5"/>
    <w:rsid w:val="001F41E1"/>
    <w:rsid w:val="001F5BDD"/>
    <w:rsid w:val="001F76C7"/>
    <w:rsid w:val="00200BE4"/>
    <w:rsid w:val="00201645"/>
    <w:rsid w:val="00203729"/>
    <w:rsid w:val="002038FA"/>
    <w:rsid w:val="00204613"/>
    <w:rsid w:val="0020559C"/>
    <w:rsid w:val="00206339"/>
    <w:rsid w:val="0020644F"/>
    <w:rsid w:val="002064A7"/>
    <w:rsid w:val="002074A5"/>
    <w:rsid w:val="00207E23"/>
    <w:rsid w:val="0021191D"/>
    <w:rsid w:val="00217E3C"/>
    <w:rsid w:val="00220A4A"/>
    <w:rsid w:val="00220ED3"/>
    <w:rsid w:val="00220F77"/>
    <w:rsid w:val="0022132C"/>
    <w:rsid w:val="00221B0F"/>
    <w:rsid w:val="00222029"/>
    <w:rsid w:val="002243B3"/>
    <w:rsid w:val="00225F49"/>
    <w:rsid w:val="0023025F"/>
    <w:rsid w:val="0023105C"/>
    <w:rsid w:val="002313C0"/>
    <w:rsid w:val="00231538"/>
    <w:rsid w:val="002320CF"/>
    <w:rsid w:val="00232BA1"/>
    <w:rsid w:val="002332EA"/>
    <w:rsid w:val="002348AA"/>
    <w:rsid w:val="002349CA"/>
    <w:rsid w:val="00236AA6"/>
    <w:rsid w:val="00236BE2"/>
    <w:rsid w:val="00237184"/>
    <w:rsid w:val="00237560"/>
    <w:rsid w:val="00237C79"/>
    <w:rsid w:val="0024011C"/>
    <w:rsid w:val="00242766"/>
    <w:rsid w:val="00243128"/>
    <w:rsid w:val="00244C78"/>
    <w:rsid w:val="00247384"/>
    <w:rsid w:val="002474BF"/>
    <w:rsid w:val="00247AE9"/>
    <w:rsid w:val="00247E9E"/>
    <w:rsid w:val="00247F60"/>
    <w:rsid w:val="00250B77"/>
    <w:rsid w:val="0025100E"/>
    <w:rsid w:val="00251346"/>
    <w:rsid w:val="00251F46"/>
    <w:rsid w:val="00252412"/>
    <w:rsid w:val="0025297A"/>
    <w:rsid w:val="00253C3C"/>
    <w:rsid w:val="0025494F"/>
    <w:rsid w:val="002552BC"/>
    <w:rsid w:val="00256698"/>
    <w:rsid w:val="00256873"/>
    <w:rsid w:val="00257744"/>
    <w:rsid w:val="00257F59"/>
    <w:rsid w:val="00261DE9"/>
    <w:rsid w:val="00262147"/>
    <w:rsid w:val="00262150"/>
    <w:rsid w:val="002625CB"/>
    <w:rsid w:val="00262974"/>
    <w:rsid w:val="00262C39"/>
    <w:rsid w:val="00263715"/>
    <w:rsid w:val="00264C56"/>
    <w:rsid w:val="00264CAB"/>
    <w:rsid w:val="00266185"/>
    <w:rsid w:val="00266320"/>
    <w:rsid w:val="00266CFC"/>
    <w:rsid w:val="0026792B"/>
    <w:rsid w:val="00267FA9"/>
    <w:rsid w:val="00271166"/>
    <w:rsid w:val="00273440"/>
    <w:rsid w:val="002750A4"/>
    <w:rsid w:val="002764F0"/>
    <w:rsid w:val="002769D0"/>
    <w:rsid w:val="002818EA"/>
    <w:rsid w:val="00283E60"/>
    <w:rsid w:val="00284A62"/>
    <w:rsid w:val="0028544B"/>
    <w:rsid w:val="002860A6"/>
    <w:rsid w:val="002907FA"/>
    <w:rsid w:val="0029125F"/>
    <w:rsid w:val="002912C5"/>
    <w:rsid w:val="002915ED"/>
    <w:rsid w:val="00293811"/>
    <w:rsid w:val="00294299"/>
    <w:rsid w:val="00294959"/>
    <w:rsid w:val="00296416"/>
    <w:rsid w:val="00297314"/>
    <w:rsid w:val="00297C00"/>
    <w:rsid w:val="00297E83"/>
    <w:rsid w:val="002A1435"/>
    <w:rsid w:val="002A2F0E"/>
    <w:rsid w:val="002A46D9"/>
    <w:rsid w:val="002A48B1"/>
    <w:rsid w:val="002A4956"/>
    <w:rsid w:val="002A6F6E"/>
    <w:rsid w:val="002A75C0"/>
    <w:rsid w:val="002B0E14"/>
    <w:rsid w:val="002B19E6"/>
    <w:rsid w:val="002B208D"/>
    <w:rsid w:val="002B2E90"/>
    <w:rsid w:val="002B3290"/>
    <w:rsid w:val="002B5EA8"/>
    <w:rsid w:val="002B6011"/>
    <w:rsid w:val="002B6E56"/>
    <w:rsid w:val="002B7D1D"/>
    <w:rsid w:val="002C0DB3"/>
    <w:rsid w:val="002C1C73"/>
    <w:rsid w:val="002C1DC3"/>
    <w:rsid w:val="002C2DB1"/>
    <w:rsid w:val="002C4031"/>
    <w:rsid w:val="002C4AC8"/>
    <w:rsid w:val="002C6491"/>
    <w:rsid w:val="002C7200"/>
    <w:rsid w:val="002C72B7"/>
    <w:rsid w:val="002C7AA4"/>
    <w:rsid w:val="002C7AFB"/>
    <w:rsid w:val="002D0460"/>
    <w:rsid w:val="002D12D9"/>
    <w:rsid w:val="002D23B7"/>
    <w:rsid w:val="002D3047"/>
    <w:rsid w:val="002D4D37"/>
    <w:rsid w:val="002D687C"/>
    <w:rsid w:val="002D7278"/>
    <w:rsid w:val="002D7878"/>
    <w:rsid w:val="002D78BB"/>
    <w:rsid w:val="002D78E0"/>
    <w:rsid w:val="002E2FA2"/>
    <w:rsid w:val="002E3925"/>
    <w:rsid w:val="002E3992"/>
    <w:rsid w:val="002E3B0B"/>
    <w:rsid w:val="002E4156"/>
    <w:rsid w:val="002E4698"/>
    <w:rsid w:val="002E58A8"/>
    <w:rsid w:val="002E5FF1"/>
    <w:rsid w:val="002E6421"/>
    <w:rsid w:val="002E6A03"/>
    <w:rsid w:val="002F1AD3"/>
    <w:rsid w:val="002F268A"/>
    <w:rsid w:val="002F2F9A"/>
    <w:rsid w:val="002F4137"/>
    <w:rsid w:val="002F47F9"/>
    <w:rsid w:val="002F55EE"/>
    <w:rsid w:val="002F62A5"/>
    <w:rsid w:val="002F767A"/>
    <w:rsid w:val="002F7EE2"/>
    <w:rsid w:val="00302083"/>
    <w:rsid w:val="0030332B"/>
    <w:rsid w:val="00303BA4"/>
    <w:rsid w:val="00304029"/>
    <w:rsid w:val="003053D2"/>
    <w:rsid w:val="00305690"/>
    <w:rsid w:val="003058E1"/>
    <w:rsid w:val="00306202"/>
    <w:rsid w:val="00306313"/>
    <w:rsid w:val="003078C1"/>
    <w:rsid w:val="00311DF0"/>
    <w:rsid w:val="00311F21"/>
    <w:rsid w:val="00312A59"/>
    <w:rsid w:val="00313F75"/>
    <w:rsid w:val="00316379"/>
    <w:rsid w:val="003164B6"/>
    <w:rsid w:val="003167D2"/>
    <w:rsid w:val="00317986"/>
    <w:rsid w:val="003207B5"/>
    <w:rsid w:val="003267CA"/>
    <w:rsid w:val="0032680C"/>
    <w:rsid w:val="00326B04"/>
    <w:rsid w:val="00330DDE"/>
    <w:rsid w:val="003324AC"/>
    <w:rsid w:val="00333AF7"/>
    <w:rsid w:val="00333B0A"/>
    <w:rsid w:val="00333C7C"/>
    <w:rsid w:val="00335BEA"/>
    <w:rsid w:val="003376C3"/>
    <w:rsid w:val="003419B4"/>
    <w:rsid w:val="003433D9"/>
    <w:rsid w:val="00344115"/>
    <w:rsid w:val="003444F0"/>
    <w:rsid w:val="003464AD"/>
    <w:rsid w:val="00351261"/>
    <w:rsid w:val="00351901"/>
    <w:rsid w:val="00353AB1"/>
    <w:rsid w:val="00354191"/>
    <w:rsid w:val="00355A07"/>
    <w:rsid w:val="00356676"/>
    <w:rsid w:val="0035768B"/>
    <w:rsid w:val="00357B55"/>
    <w:rsid w:val="00363196"/>
    <w:rsid w:val="00364ABB"/>
    <w:rsid w:val="00366BBB"/>
    <w:rsid w:val="00366E57"/>
    <w:rsid w:val="00366F57"/>
    <w:rsid w:val="003701EB"/>
    <w:rsid w:val="00371C5D"/>
    <w:rsid w:val="00371DE7"/>
    <w:rsid w:val="003735CC"/>
    <w:rsid w:val="0037383E"/>
    <w:rsid w:val="00373B5D"/>
    <w:rsid w:val="003747DE"/>
    <w:rsid w:val="00383382"/>
    <w:rsid w:val="003839C1"/>
    <w:rsid w:val="00383C35"/>
    <w:rsid w:val="003846A1"/>
    <w:rsid w:val="00384C39"/>
    <w:rsid w:val="00384DB7"/>
    <w:rsid w:val="00386EEE"/>
    <w:rsid w:val="00390365"/>
    <w:rsid w:val="00391B8A"/>
    <w:rsid w:val="00391DFB"/>
    <w:rsid w:val="00391EE9"/>
    <w:rsid w:val="003926F9"/>
    <w:rsid w:val="00392D3B"/>
    <w:rsid w:val="003940DC"/>
    <w:rsid w:val="003946E6"/>
    <w:rsid w:val="003961F9"/>
    <w:rsid w:val="00396815"/>
    <w:rsid w:val="003975DF"/>
    <w:rsid w:val="003A0F79"/>
    <w:rsid w:val="003A30EF"/>
    <w:rsid w:val="003A44E2"/>
    <w:rsid w:val="003A4E29"/>
    <w:rsid w:val="003A6911"/>
    <w:rsid w:val="003A6F7F"/>
    <w:rsid w:val="003A7D4F"/>
    <w:rsid w:val="003B0547"/>
    <w:rsid w:val="003B16E6"/>
    <w:rsid w:val="003B28A4"/>
    <w:rsid w:val="003B49DA"/>
    <w:rsid w:val="003B4E06"/>
    <w:rsid w:val="003B5ADE"/>
    <w:rsid w:val="003B768B"/>
    <w:rsid w:val="003B7974"/>
    <w:rsid w:val="003B7C6A"/>
    <w:rsid w:val="003C16CB"/>
    <w:rsid w:val="003C1D2B"/>
    <w:rsid w:val="003C20E4"/>
    <w:rsid w:val="003C25AD"/>
    <w:rsid w:val="003C2D54"/>
    <w:rsid w:val="003C5C17"/>
    <w:rsid w:val="003C603D"/>
    <w:rsid w:val="003C7045"/>
    <w:rsid w:val="003D0221"/>
    <w:rsid w:val="003D0AF7"/>
    <w:rsid w:val="003D188E"/>
    <w:rsid w:val="003D2ECF"/>
    <w:rsid w:val="003D4176"/>
    <w:rsid w:val="003D45A9"/>
    <w:rsid w:val="003D5496"/>
    <w:rsid w:val="003D629E"/>
    <w:rsid w:val="003D62DA"/>
    <w:rsid w:val="003D76B7"/>
    <w:rsid w:val="003D789C"/>
    <w:rsid w:val="003D7F95"/>
    <w:rsid w:val="003E030F"/>
    <w:rsid w:val="003E07E2"/>
    <w:rsid w:val="003E0B53"/>
    <w:rsid w:val="003E1103"/>
    <w:rsid w:val="003E1BA5"/>
    <w:rsid w:val="003E216F"/>
    <w:rsid w:val="003E421C"/>
    <w:rsid w:val="003E5B1E"/>
    <w:rsid w:val="003E6534"/>
    <w:rsid w:val="003E663B"/>
    <w:rsid w:val="003E69C8"/>
    <w:rsid w:val="003E7010"/>
    <w:rsid w:val="003E7143"/>
    <w:rsid w:val="003F0189"/>
    <w:rsid w:val="003F15F8"/>
    <w:rsid w:val="003F17FB"/>
    <w:rsid w:val="003F1937"/>
    <w:rsid w:val="003F194A"/>
    <w:rsid w:val="003F3430"/>
    <w:rsid w:val="003F383C"/>
    <w:rsid w:val="003F437A"/>
    <w:rsid w:val="003F5EE2"/>
    <w:rsid w:val="003F7145"/>
    <w:rsid w:val="003F7363"/>
    <w:rsid w:val="003F7613"/>
    <w:rsid w:val="003F798C"/>
    <w:rsid w:val="00400C13"/>
    <w:rsid w:val="00400C2E"/>
    <w:rsid w:val="00400DD4"/>
    <w:rsid w:val="00401190"/>
    <w:rsid w:val="00401200"/>
    <w:rsid w:val="00406337"/>
    <w:rsid w:val="00406440"/>
    <w:rsid w:val="00410351"/>
    <w:rsid w:val="00413899"/>
    <w:rsid w:val="00413A9B"/>
    <w:rsid w:val="00413CE6"/>
    <w:rsid w:val="00414811"/>
    <w:rsid w:val="004156DD"/>
    <w:rsid w:val="00416E03"/>
    <w:rsid w:val="00421AD0"/>
    <w:rsid w:val="00422F2D"/>
    <w:rsid w:val="0042338C"/>
    <w:rsid w:val="004234A9"/>
    <w:rsid w:val="00425DB2"/>
    <w:rsid w:val="00431043"/>
    <w:rsid w:val="004312D4"/>
    <w:rsid w:val="00431CEA"/>
    <w:rsid w:val="0043379E"/>
    <w:rsid w:val="00434C62"/>
    <w:rsid w:val="0043658A"/>
    <w:rsid w:val="00436736"/>
    <w:rsid w:val="00440914"/>
    <w:rsid w:val="00440CAF"/>
    <w:rsid w:val="00441945"/>
    <w:rsid w:val="00442100"/>
    <w:rsid w:val="004425F1"/>
    <w:rsid w:val="00442B1C"/>
    <w:rsid w:val="00444207"/>
    <w:rsid w:val="00444349"/>
    <w:rsid w:val="00444E4F"/>
    <w:rsid w:val="00445E1E"/>
    <w:rsid w:val="0044710A"/>
    <w:rsid w:val="00447D34"/>
    <w:rsid w:val="00452C9A"/>
    <w:rsid w:val="0045424B"/>
    <w:rsid w:val="004549BA"/>
    <w:rsid w:val="00454D79"/>
    <w:rsid w:val="0045504B"/>
    <w:rsid w:val="00457BCF"/>
    <w:rsid w:val="00457D25"/>
    <w:rsid w:val="00460ECE"/>
    <w:rsid w:val="00461585"/>
    <w:rsid w:val="00461F2A"/>
    <w:rsid w:val="0046327E"/>
    <w:rsid w:val="0046340C"/>
    <w:rsid w:val="00467E5A"/>
    <w:rsid w:val="0047007E"/>
    <w:rsid w:val="004709A9"/>
    <w:rsid w:val="00474E65"/>
    <w:rsid w:val="00475145"/>
    <w:rsid w:val="00475D45"/>
    <w:rsid w:val="00476910"/>
    <w:rsid w:val="004818EB"/>
    <w:rsid w:val="00481AB1"/>
    <w:rsid w:val="00483664"/>
    <w:rsid w:val="0048475D"/>
    <w:rsid w:val="00484AA6"/>
    <w:rsid w:val="0048581E"/>
    <w:rsid w:val="00487A27"/>
    <w:rsid w:val="00487D77"/>
    <w:rsid w:val="0049004F"/>
    <w:rsid w:val="00491159"/>
    <w:rsid w:val="00491C3F"/>
    <w:rsid w:val="00493911"/>
    <w:rsid w:val="00493CFB"/>
    <w:rsid w:val="004943A2"/>
    <w:rsid w:val="00494E84"/>
    <w:rsid w:val="0049542A"/>
    <w:rsid w:val="00495632"/>
    <w:rsid w:val="004960AC"/>
    <w:rsid w:val="00496E3F"/>
    <w:rsid w:val="004974E8"/>
    <w:rsid w:val="004A1371"/>
    <w:rsid w:val="004A1C98"/>
    <w:rsid w:val="004A1ED7"/>
    <w:rsid w:val="004A37BE"/>
    <w:rsid w:val="004A4B14"/>
    <w:rsid w:val="004A552A"/>
    <w:rsid w:val="004A5569"/>
    <w:rsid w:val="004A66EA"/>
    <w:rsid w:val="004A721B"/>
    <w:rsid w:val="004B0484"/>
    <w:rsid w:val="004B0610"/>
    <w:rsid w:val="004B0DB2"/>
    <w:rsid w:val="004B3640"/>
    <w:rsid w:val="004B3BCF"/>
    <w:rsid w:val="004B66B7"/>
    <w:rsid w:val="004B77EA"/>
    <w:rsid w:val="004B7B74"/>
    <w:rsid w:val="004C0CE7"/>
    <w:rsid w:val="004C11F2"/>
    <w:rsid w:val="004C1583"/>
    <w:rsid w:val="004C2CEC"/>
    <w:rsid w:val="004C38F7"/>
    <w:rsid w:val="004C47A9"/>
    <w:rsid w:val="004C63B9"/>
    <w:rsid w:val="004C763B"/>
    <w:rsid w:val="004C7811"/>
    <w:rsid w:val="004C79C2"/>
    <w:rsid w:val="004C7FE8"/>
    <w:rsid w:val="004D1DC9"/>
    <w:rsid w:val="004D1E44"/>
    <w:rsid w:val="004D2497"/>
    <w:rsid w:val="004D2E3D"/>
    <w:rsid w:val="004D3128"/>
    <w:rsid w:val="004D3964"/>
    <w:rsid w:val="004D4527"/>
    <w:rsid w:val="004D55FB"/>
    <w:rsid w:val="004D6E2B"/>
    <w:rsid w:val="004E0FB2"/>
    <w:rsid w:val="004E308A"/>
    <w:rsid w:val="004E36CD"/>
    <w:rsid w:val="004E5EDE"/>
    <w:rsid w:val="004E7D23"/>
    <w:rsid w:val="004F0F2B"/>
    <w:rsid w:val="004F0FAD"/>
    <w:rsid w:val="004F1741"/>
    <w:rsid w:val="004F266E"/>
    <w:rsid w:val="004F2D05"/>
    <w:rsid w:val="004F30B7"/>
    <w:rsid w:val="004F3270"/>
    <w:rsid w:val="004F42B0"/>
    <w:rsid w:val="004F70FF"/>
    <w:rsid w:val="004F72A0"/>
    <w:rsid w:val="00500BAC"/>
    <w:rsid w:val="00500FC3"/>
    <w:rsid w:val="005037EC"/>
    <w:rsid w:val="005059FE"/>
    <w:rsid w:val="00506039"/>
    <w:rsid w:val="005145D8"/>
    <w:rsid w:val="00514F97"/>
    <w:rsid w:val="0051573E"/>
    <w:rsid w:val="005161AB"/>
    <w:rsid w:val="005175DA"/>
    <w:rsid w:val="00517783"/>
    <w:rsid w:val="00517838"/>
    <w:rsid w:val="005214B8"/>
    <w:rsid w:val="00521FA6"/>
    <w:rsid w:val="00524BD2"/>
    <w:rsid w:val="00531EE0"/>
    <w:rsid w:val="005327C0"/>
    <w:rsid w:val="005336CD"/>
    <w:rsid w:val="0053373D"/>
    <w:rsid w:val="0053567E"/>
    <w:rsid w:val="00535A66"/>
    <w:rsid w:val="00536BBB"/>
    <w:rsid w:val="00537A95"/>
    <w:rsid w:val="00541A81"/>
    <w:rsid w:val="0054212B"/>
    <w:rsid w:val="00542DE9"/>
    <w:rsid w:val="00542F81"/>
    <w:rsid w:val="00544059"/>
    <w:rsid w:val="00546947"/>
    <w:rsid w:val="00551B92"/>
    <w:rsid w:val="00552209"/>
    <w:rsid w:val="00554543"/>
    <w:rsid w:val="00554558"/>
    <w:rsid w:val="00555591"/>
    <w:rsid w:val="00555FFA"/>
    <w:rsid w:val="0056610F"/>
    <w:rsid w:val="00566FF2"/>
    <w:rsid w:val="00570820"/>
    <w:rsid w:val="00570ADE"/>
    <w:rsid w:val="00570C8C"/>
    <w:rsid w:val="005737AC"/>
    <w:rsid w:val="0057393D"/>
    <w:rsid w:val="00581C2D"/>
    <w:rsid w:val="00584330"/>
    <w:rsid w:val="005847E5"/>
    <w:rsid w:val="00586A2E"/>
    <w:rsid w:val="00586F3C"/>
    <w:rsid w:val="00587137"/>
    <w:rsid w:val="00590AD6"/>
    <w:rsid w:val="00590C0F"/>
    <w:rsid w:val="005941B8"/>
    <w:rsid w:val="0059539C"/>
    <w:rsid w:val="00597BF6"/>
    <w:rsid w:val="005A0351"/>
    <w:rsid w:val="005A0F2F"/>
    <w:rsid w:val="005A116F"/>
    <w:rsid w:val="005A3CEF"/>
    <w:rsid w:val="005A4BA7"/>
    <w:rsid w:val="005A5630"/>
    <w:rsid w:val="005A69A4"/>
    <w:rsid w:val="005A6C7F"/>
    <w:rsid w:val="005B00D1"/>
    <w:rsid w:val="005B0F65"/>
    <w:rsid w:val="005B33FE"/>
    <w:rsid w:val="005B4CBB"/>
    <w:rsid w:val="005B50A1"/>
    <w:rsid w:val="005B5F80"/>
    <w:rsid w:val="005B712E"/>
    <w:rsid w:val="005B76C2"/>
    <w:rsid w:val="005C012E"/>
    <w:rsid w:val="005C0653"/>
    <w:rsid w:val="005C18F6"/>
    <w:rsid w:val="005C28DC"/>
    <w:rsid w:val="005C2B13"/>
    <w:rsid w:val="005C5E0E"/>
    <w:rsid w:val="005D065F"/>
    <w:rsid w:val="005D2D05"/>
    <w:rsid w:val="005D2D3D"/>
    <w:rsid w:val="005D3D1D"/>
    <w:rsid w:val="005D412C"/>
    <w:rsid w:val="005D5C29"/>
    <w:rsid w:val="005D5EF8"/>
    <w:rsid w:val="005D73B4"/>
    <w:rsid w:val="005D7EAD"/>
    <w:rsid w:val="005D7F53"/>
    <w:rsid w:val="005E00D4"/>
    <w:rsid w:val="005E0777"/>
    <w:rsid w:val="005E10ED"/>
    <w:rsid w:val="005E45E7"/>
    <w:rsid w:val="005E52D4"/>
    <w:rsid w:val="005F0031"/>
    <w:rsid w:val="005F06A5"/>
    <w:rsid w:val="005F2123"/>
    <w:rsid w:val="005F32B6"/>
    <w:rsid w:val="005F4662"/>
    <w:rsid w:val="005F4BDE"/>
    <w:rsid w:val="005F563D"/>
    <w:rsid w:val="005F79DD"/>
    <w:rsid w:val="00600FE1"/>
    <w:rsid w:val="00601F04"/>
    <w:rsid w:val="00602502"/>
    <w:rsid w:val="006051D7"/>
    <w:rsid w:val="006059DD"/>
    <w:rsid w:val="00607EFE"/>
    <w:rsid w:val="006106E4"/>
    <w:rsid w:val="00612954"/>
    <w:rsid w:val="00614949"/>
    <w:rsid w:val="00614A7F"/>
    <w:rsid w:val="00615224"/>
    <w:rsid w:val="0061550F"/>
    <w:rsid w:val="00615D52"/>
    <w:rsid w:val="006173A4"/>
    <w:rsid w:val="00621FAF"/>
    <w:rsid w:val="00622DA2"/>
    <w:rsid w:val="0062353D"/>
    <w:rsid w:val="006239F4"/>
    <w:rsid w:val="00625A88"/>
    <w:rsid w:val="00626FFA"/>
    <w:rsid w:val="00627444"/>
    <w:rsid w:val="006277A9"/>
    <w:rsid w:val="00627D3C"/>
    <w:rsid w:val="00630234"/>
    <w:rsid w:val="00630685"/>
    <w:rsid w:val="00630F3E"/>
    <w:rsid w:val="00634268"/>
    <w:rsid w:val="006344C8"/>
    <w:rsid w:val="00635503"/>
    <w:rsid w:val="00635C33"/>
    <w:rsid w:val="006379DF"/>
    <w:rsid w:val="00637F72"/>
    <w:rsid w:val="0064085B"/>
    <w:rsid w:val="00640965"/>
    <w:rsid w:val="00641029"/>
    <w:rsid w:val="00641A36"/>
    <w:rsid w:val="00641FD8"/>
    <w:rsid w:val="00643B27"/>
    <w:rsid w:val="006440D9"/>
    <w:rsid w:val="006441C7"/>
    <w:rsid w:val="00646963"/>
    <w:rsid w:val="00646B49"/>
    <w:rsid w:val="006475AE"/>
    <w:rsid w:val="00647C7E"/>
    <w:rsid w:val="006519C2"/>
    <w:rsid w:val="00651A04"/>
    <w:rsid w:val="00651F55"/>
    <w:rsid w:val="006525C6"/>
    <w:rsid w:val="006526F8"/>
    <w:rsid w:val="0065415D"/>
    <w:rsid w:val="006561BB"/>
    <w:rsid w:val="00656355"/>
    <w:rsid w:val="006564DE"/>
    <w:rsid w:val="006628C9"/>
    <w:rsid w:val="00663626"/>
    <w:rsid w:val="00663C91"/>
    <w:rsid w:val="00664E6F"/>
    <w:rsid w:val="006657A5"/>
    <w:rsid w:val="00665F5E"/>
    <w:rsid w:val="006665B0"/>
    <w:rsid w:val="00666659"/>
    <w:rsid w:val="00666675"/>
    <w:rsid w:val="00667008"/>
    <w:rsid w:val="006703B9"/>
    <w:rsid w:val="00670A9D"/>
    <w:rsid w:val="00670C3C"/>
    <w:rsid w:val="00670F81"/>
    <w:rsid w:val="00671E13"/>
    <w:rsid w:val="00673096"/>
    <w:rsid w:val="00675236"/>
    <w:rsid w:val="006800CB"/>
    <w:rsid w:val="00680642"/>
    <w:rsid w:val="00680B00"/>
    <w:rsid w:val="006812C3"/>
    <w:rsid w:val="0068178E"/>
    <w:rsid w:val="006837B4"/>
    <w:rsid w:val="00683965"/>
    <w:rsid w:val="006850C0"/>
    <w:rsid w:val="0068547C"/>
    <w:rsid w:val="00686976"/>
    <w:rsid w:val="00690323"/>
    <w:rsid w:val="00690518"/>
    <w:rsid w:val="006905FB"/>
    <w:rsid w:val="00690E6C"/>
    <w:rsid w:val="00690E94"/>
    <w:rsid w:val="00690FB0"/>
    <w:rsid w:val="006916D5"/>
    <w:rsid w:val="00695116"/>
    <w:rsid w:val="0069594A"/>
    <w:rsid w:val="006965A1"/>
    <w:rsid w:val="00696E05"/>
    <w:rsid w:val="006978CD"/>
    <w:rsid w:val="006A05C6"/>
    <w:rsid w:val="006A097B"/>
    <w:rsid w:val="006A2F0C"/>
    <w:rsid w:val="006A34AB"/>
    <w:rsid w:val="006A3CC7"/>
    <w:rsid w:val="006A54DC"/>
    <w:rsid w:val="006A5656"/>
    <w:rsid w:val="006A5F47"/>
    <w:rsid w:val="006A61A4"/>
    <w:rsid w:val="006A68F3"/>
    <w:rsid w:val="006A7C4E"/>
    <w:rsid w:val="006B0093"/>
    <w:rsid w:val="006B18C6"/>
    <w:rsid w:val="006B3EE7"/>
    <w:rsid w:val="006B462A"/>
    <w:rsid w:val="006B4B1A"/>
    <w:rsid w:val="006B4ED1"/>
    <w:rsid w:val="006B5D2E"/>
    <w:rsid w:val="006B7A9F"/>
    <w:rsid w:val="006B7BE9"/>
    <w:rsid w:val="006B7DB2"/>
    <w:rsid w:val="006C125F"/>
    <w:rsid w:val="006C1325"/>
    <w:rsid w:val="006C18ED"/>
    <w:rsid w:val="006C207D"/>
    <w:rsid w:val="006C3280"/>
    <w:rsid w:val="006C3418"/>
    <w:rsid w:val="006C3625"/>
    <w:rsid w:val="006C3699"/>
    <w:rsid w:val="006C4062"/>
    <w:rsid w:val="006C7AA1"/>
    <w:rsid w:val="006C7CE9"/>
    <w:rsid w:val="006D139B"/>
    <w:rsid w:val="006D167D"/>
    <w:rsid w:val="006D1D1F"/>
    <w:rsid w:val="006D239B"/>
    <w:rsid w:val="006D3146"/>
    <w:rsid w:val="006D33B9"/>
    <w:rsid w:val="006D3864"/>
    <w:rsid w:val="006D56A9"/>
    <w:rsid w:val="006D6288"/>
    <w:rsid w:val="006D6AC0"/>
    <w:rsid w:val="006E1422"/>
    <w:rsid w:val="006E24F8"/>
    <w:rsid w:val="006E2E8F"/>
    <w:rsid w:val="006E399D"/>
    <w:rsid w:val="006E4421"/>
    <w:rsid w:val="006E5927"/>
    <w:rsid w:val="006E695E"/>
    <w:rsid w:val="006F0350"/>
    <w:rsid w:val="006F080A"/>
    <w:rsid w:val="006F2D40"/>
    <w:rsid w:val="006F3436"/>
    <w:rsid w:val="006F45D1"/>
    <w:rsid w:val="006F6E24"/>
    <w:rsid w:val="0070019A"/>
    <w:rsid w:val="0070088B"/>
    <w:rsid w:val="0070158D"/>
    <w:rsid w:val="00701B6D"/>
    <w:rsid w:val="007038DB"/>
    <w:rsid w:val="007040D2"/>
    <w:rsid w:val="00710C25"/>
    <w:rsid w:val="007111A0"/>
    <w:rsid w:val="007128E3"/>
    <w:rsid w:val="00714087"/>
    <w:rsid w:val="007142ED"/>
    <w:rsid w:val="00715411"/>
    <w:rsid w:val="00721B40"/>
    <w:rsid w:val="00722252"/>
    <w:rsid w:val="0072235B"/>
    <w:rsid w:val="00722CA2"/>
    <w:rsid w:val="00724FA1"/>
    <w:rsid w:val="00725475"/>
    <w:rsid w:val="00726DCF"/>
    <w:rsid w:val="007310D4"/>
    <w:rsid w:val="00731AA0"/>
    <w:rsid w:val="00731B79"/>
    <w:rsid w:val="00731C03"/>
    <w:rsid w:val="007323C0"/>
    <w:rsid w:val="007329FA"/>
    <w:rsid w:val="0073483C"/>
    <w:rsid w:val="00734869"/>
    <w:rsid w:val="00735518"/>
    <w:rsid w:val="00735669"/>
    <w:rsid w:val="007358B4"/>
    <w:rsid w:val="00736173"/>
    <w:rsid w:val="0073630F"/>
    <w:rsid w:val="00736514"/>
    <w:rsid w:val="007403C9"/>
    <w:rsid w:val="00745E56"/>
    <w:rsid w:val="00745FE4"/>
    <w:rsid w:val="007462E8"/>
    <w:rsid w:val="007500BA"/>
    <w:rsid w:val="00750C5B"/>
    <w:rsid w:val="00751775"/>
    <w:rsid w:val="0075199D"/>
    <w:rsid w:val="007530D8"/>
    <w:rsid w:val="00755802"/>
    <w:rsid w:val="007611F6"/>
    <w:rsid w:val="0076235D"/>
    <w:rsid w:val="00764473"/>
    <w:rsid w:val="00765764"/>
    <w:rsid w:val="00765B52"/>
    <w:rsid w:val="007700B6"/>
    <w:rsid w:val="007732C2"/>
    <w:rsid w:val="0077498A"/>
    <w:rsid w:val="00775E4E"/>
    <w:rsid w:val="00776613"/>
    <w:rsid w:val="007771EA"/>
    <w:rsid w:val="00782AE9"/>
    <w:rsid w:val="00784015"/>
    <w:rsid w:val="00784184"/>
    <w:rsid w:val="00784DDB"/>
    <w:rsid w:val="0078621B"/>
    <w:rsid w:val="007862EB"/>
    <w:rsid w:val="007921F5"/>
    <w:rsid w:val="0079299E"/>
    <w:rsid w:val="00794EFF"/>
    <w:rsid w:val="00795961"/>
    <w:rsid w:val="00796007"/>
    <w:rsid w:val="007A0BAA"/>
    <w:rsid w:val="007A0C92"/>
    <w:rsid w:val="007A113E"/>
    <w:rsid w:val="007A1C72"/>
    <w:rsid w:val="007A2787"/>
    <w:rsid w:val="007A2D42"/>
    <w:rsid w:val="007A5388"/>
    <w:rsid w:val="007A6191"/>
    <w:rsid w:val="007A66AA"/>
    <w:rsid w:val="007A799C"/>
    <w:rsid w:val="007B1C6B"/>
    <w:rsid w:val="007B1FBD"/>
    <w:rsid w:val="007B2454"/>
    <w:rsid w:val="007B29B1"/>
    <w:rsid w:val="007B3C88"/>
    <w:rsid w:val="007B4207"/>
    <w:rsid w:val="007B4254"/>
    <w:rsid w:val="007B50F4"/>
    <w:rsid w:val="007B6705"/>
    <w:rsid w:val="007B7598"/>
    <w:rsid w:val="007C0E10"/>
    <w:rsid w:val="007C1447"/>
    <w:rsid w:val="007C1A0D"/>
    <w:rsid w:val="007C2651"/>
    <w:rsid w:val="007C3256"/>
    <w:rsid w:val="007C38DE"/>
    <w:rsid w:val="007C3E64"/>
    <w:rsid w:val="007C45B4"/>
    <w:rsid w:val="007C4DA8"/>
    <w:rsid w:val="007C621F"/>
    <w:rsid w:val="007D1D5A"/>
    <w:rsid w:val="007D2A0F"/>
    <w:rsid w:val="007D2D30"/>
    <w:rsid w:val="007D38B1"/>
    <w:rsid w:val="007D620C"/>
    <w:rsid w:val="007D68ED"/>
    <w:rsid w:val="007D7636"/>
    <w:rsid w:val="007E005C"/>
    <w:rsid w:val="007E0A68"/>
    <w:rsid w:val="007E19BB"/>
    <w:rsid w:val="007E1D04"/>
    <w:rsid w:val="007E3719"/>
    <w:rsid w:val="007E42FB"/>
    <w:rsid w:val="007E7943"/>
    <w:rsid w:val="007E7D88"/>
    <w:rsid w:val="007E7E1C"/>
    <w:rsid w:val="007F18F3"/>
    <w:rsid w:val="007F3F68"/>
    <w:rsid w:val="007F69B2"/>
    <w:rsid w:val="007F7411"/>
    <w:rsid w:val="00800B00"/>
    <w:rsid w:val="008023E1"/>
    <w:rsid w:val="00802660"/>
    <w:rsid w:val="008026F0"/>
    <w:rsid w:val="00802A62"/>
    <w:rsid w:val="00803002"/>
    <w:rsid w:val="0080340A"/>
    <w:rsid w:val="008036A9"/>
    <w:rsid w:val="00805628"/>
    <w:rsid w:val="008065D4"/>
    <w:rsid w:val="00810093"/>
    <w:rsid w:val="00810533"/>
    <w:rsid w:val="0081081F"/>
    <w:rsid w:val="008114D2"/>
    <w:rsid w:val="00812801"/>
    <w:rsid w:val="008150C3"/>
    <w:rsid w:val="008158A7"/>
    <w:rsid w:val="00822BFE"/>
    <w:rsid w:val="00823C72"/>
    <w:rsid w:val="00824797"/>
    <w:rsid w:val="00824DEE"/>
    <w:rsid w:val="00825E25"/>
    <w:rsid w:val="00827C76"/>
    <w:rsid w:val="0083150B"/>
    <w:rsid w:val="00833917"/>
    <w:rsid w:val="00835804"/>
    <w:rsid w:val="00835FEA"/>
    <w:rsid w:val="0083618D"/>
    <w:rsid w:val="008363A2"/>
    <w:rsid w:val="008370DE"/>
    <w:rsid w:val="00840902"/>
    <w:rsid w:val="00840CF3"/>
    <w:rsid w:val="0084237F"/>
    <w:rsid w:val="00844FAE"/>
    <w:rsid w:val="008454B9"/>
    <w:rsid w:val="00845A42"/>
    <w:rsid w:val="0085057F"/>
    <w:rsid w:val="00850D5F"/>
    <w:rsid w:val="008516C3"/>
    <w:rsid w:val="0085260F"/>
    <w:rsid w:val="0085649F"/>
    <w:rsid w:val="00856566"/>
    <w:rsid w:val="00861736"/>
    <w:rsid w:val="00861AD3"/>
    <w:rsid w:val="00865391"/>
    <w:rsid w:val="008676DB"/>
    <w:rsid w:val="00871AC0"/>
    <w:rsid w:val="00873582"/>
    <w:rsid w:val="00873C71"/>
    <w:rsid w:val="00874461"/>
    <w:rsid w:val="00874B36"/>
    <w:rsid w:val="00876840"/>
    <w:rsid w:val="00877435"/>
    <w:rsid w:val="0087744C"/>
    <w:rsid w:val="00880F19"/>
    <w:rsid w:val="00882706"/>
    <w:rsid w:val="008837AE"/>
    <w:rsid w:val="00883CA3"/>
    <w:rsid w:val="00884E4C"/>
    <w:rsid w:val="008855E0"/>
    <w:rsid w:val="00885728"/>
    <w:rsid w:val="00887181"/>
    <w:rsid w:val="008874C5"/>
    <w:rsid w:val="0088776F"/>
    <w:rsid w:val="00891086"/>
    <w:rsid w:val="00891912"/>
    <w:rsid w:val="00892A35"/>
    <w:rsid w:val="008944F2"/>
    <w:rsid w:val="00894B5B"/>
    <w:rsid w:val="00895707"/>
    <w:rsid w:val="008962BB"/>
    <w:rsid w:val="00896821"/>
    <w:rsid w:val="00896F67"/>
    <w:rsid w:val="00897A68"/>
    <w:rsid w:val="00897C82"/>
    <w:rsid w:val="00897CE8"/>
    <w:rsid w:val="008A1336"/>
    <w:rsid w:val="008A16B9"/>
    <w:rsid w:val="008A2793"/>
    <w:rsid w:val="008A552A"/>
    <w:rsid w:val="008A56AC"/>
    <w:rsid w:val="008A5CAB"/>
    <w:rsid w:val="008A5CE3"/>
    <w:rsid w:val="008A6503"/>
    <w:rsid w:val="008A66F2"/>
    <w:rsid w:val="008A7030"/>
    <w:rsid w:val="008A78FF"/>
    <w:rsid w:val="008B0C73"/>
    <w:rsid w:val="008B11F6"/>
    <w:rsid w:val="008B1FD1"/>
    <w:rsid w:val="008B2C07"/>
    <w:rsid w:val="008B4225"/>
    <w:rsid w:val="008B6A41"/>
    <w:rsid w:val="008B6C89"/>
    <w:rsid w:val="008B6E4A"/>
    <w:rsid w:val="008C080A"/>
    <w:rsid w:val="008C20DF"/>
    <w:rsid w:val="008C2D62"/>
    <w:rsid w:val="008C589E"/>
    <w:rsid w:val="008C5B6E"/>
    <w:rsid w:val="008C6808"/>
    <w:rsid w:val="008C7375"/>
    <w:rsid w:val="008C76B9"/>
    <w:rsid w:val="008C7C8D"/>
    <w:rsid w:val="008D0259"/>
    <w:rsid w:val="008D0FA6"/>
    <w:rsid w:val="008D159D"/>
    <w:rsid w:val="008D3393"/>
    <w:rsid w:val="008D387E"/>
    <w:rsid w:val="008D4030"/>
    <w:rsid w:val="008D4D8E"/>
    <w:rsid w:val="008D5789"/>
    <w:rsid w:val="008D5CC6"/>
    <w:rsid w:val="008D6928"/>
    <w:rsid w:val="008D6ED4"/>
    <w:rsid w:val="008E07FC"/>
    <w:rsid w:val="008E10FA"/>
    <w:rsid w:val="008E4FBF"/>
    <w:rsid w:val="008F0651"/>
    <w:rsid w:val="008F436A"/>
    <w:rsid w:val="008F73DE"/>
    <w:rsid w:val="0090055F"/>
    <w:rsid w:val="009038F0"/>
    <w:rsid w:val="00903B84"/>
    <w:rsid w:val="0090436F"/>
    <w:rsid w:val="00904F07"/>
    <w:rsid w:val="00905870"/>
    <w:rsid w:val="00906339"/>
    <w:rsid w:val="00906668"/>
    <w:rsid w:val="00910008"/>
    <w:rsid w:val="00912929"/>
    <w:rsid w:val="0091301F"/>
    <w:rsid w:val="00916656"/>
    <w:rsid w:val="00920E3D"/>
    <w:rsid w:val="0092316D"/>
    <w:rsid w:val="00924644"/>
    <w:rsid w:val="00924722"/>
    <w:rsid w:val="00924F82"/>
    <w:rsid w:val="00925BAC"/>
    <w:rsid w:val="00926E89"/>
    <w:rsid w:val="0092779A"/>
    <w:rsid w:val="009279BE"/>
    <w:rsid w:val="009305F4"/>
    <w:rsid w:val="009315F2"/>
    <w:rsid w:val="00932355"/>
    <w:rsid w:val="00933093"/>
    <w:rsid w:val="009330CB"/>
    <w:rsid w:val="0093349B"/>
    <w:rsid w:val="00933B71"/>
    <w:rsid w:val="009346A3"/>
    <w:rsid w:val="00934E77"/>
    <w:rsid w:val="00940619"/>
    <w:rsid w:val="0094161B"/>
    <w:rsid w:val="009416B7"/>
    <w:rsid w:val="0094343B"/>
    <w:rsid w:val="009457A3"/>
    <w:rsid w:val="00946433"/>
    <w:rsid w:val="00947260"/>
    <w:rsid w:val="00947F0D"/>
    <w:rsid w:val="00950719"/>
    <w:rsid w:val="009512C6"/>
    <w:rsid w:val="009521C8"/>
    <w:rsid w:val="00952F6E"/>
    <w:rsid w:val="00954053"/>
    <w:rsid w:val="00954563"/>
    <w:rsid w:val="009566E0"/>
    <w:rsid w:val="009570FF"/>
    <w:rsid w:val="009578FE"/>
    <w:rsid w:val="009614C3"/>
    <w:rsid w:val="0096177C"/>
    <w:rsid w:val="00963D31"/>
    <w:rsid w:val="00963D9A"/>
    <w:rsid w:val="0096535D"/>
    <w:rsid w:val="009653FC"/>
    <w:rsid w:val="009657F8"/>
    <w:rsid w:val="009667C6"/>
    <w:rsid w:val="009678BC"/>
    <w:rsid w:val="00971C2B"/>
    <w:rsid w:val="00971EA4"/>
    <w:rsid w:val="00972616"/>
    <w:rsid w:val="00973F36"/>
    <w:rsid w:val="00974E61"/>
    <w:rsid w:val="00976110"/>
    <w:rsid w:val="00981E52"/>
    <w:rsid w:val="00983E41"/>
    <w:rsid w:val="009851B7"/>
    <w:rsid w:val="009866D8"/>
    <w:rsid w:val="009868E1"/>
    <w:rsid w:val="00986D50"/>
    <w:rsid w:val="009879CE"/>
    <w:rsid w:val="00990E3E"/>
    <w:rsid w:val="00993613"/>
    <w:rsid w:val="00993A87"/>
    <w:rsid w:val="00995613"/>
    <w:rsid w:val="0099561D"/>
    <w:rsid w:val="00995A25"/>
    <w:rsid w:val="00995BE1"/>
    <w:rsid w:val="00995F7E"/>
    <w:rsid w:val="00996A8A"/>
    <w:rsid w:val="009A047E"/>
    <w:rsid w:val="009A1469"/>
    <w:rsid w:val="009A15C4"/>
    <w:rsid w:val="009A169E"/>
    <w:rsid w:val="009A2DE4"/>
    <w:rsid w:val="009A4075"/>
    <w:rsid w:val="009A45FE"/>
    <w:rsid w:val="009A490F"/>
    <w:rsid w:val="009A7ABE"/>
    <w:rsid w:val="009A7BB1"/>
    <w:rsid w:val="009B05F0"/>
    <w:rsid w:val="009B0A13"/>
    <w:rsid w:val="009B3332"/>
    <w:rsid w:val="009B3DBF"/>
    <w:rsid w:val="009B4921"/>
    <w:rsid w:val="009B72C6"/>
    <w:rsid w:val="009C03B9"/>
    <w:rsid w:val="009C1577"/>
    <w:rsid w:val="009C1E65"/>
    <w:rsid w:val="009C322A"/>
    <w:rsid w:val="009C3595"/>
    <w:rsid w:val="009C397E"/>
    <w:rsid w:val="009C3F7C"/>
    <w:rsid w:val="009C455F"/>
    <w:rsid w:val="009C45BA"/>
    <w:rsid w:val="009C5BF0"/>
    <w:rsid w:val="009D07A5"/>
    <w:rsid w:val="009D235A"/>
    <w:rsid w:val="009D2D3A"/>
    <w:rsid w:val="009D3253"/>
    <w:rsid w:val="009D52A2"/>
    <w:rsid w:val="009D5738"/>
    <w:rsid w:val="009D5807"/>
    <w:rsid w:val="009D60BA"/>
    <w:rsid w:val="009D6D0B"/>
    <w:rsid w:val="009D6DB5"/>
    <w:rsid w:val="009D71B4"/>
    <w:rsid w:val="009E00DB"/>
    <w:rsid w:val="009E0365"/>
    <w:rsid w:val="009E1211"/>
    <w:rsid w:val="009E2DA1"/>
    <w:rsid w:val="009E2E3B"/>
    <w:rsid w:val="009E3687"/>
    <w:rsid w:val="009E3928"/>
    <w:rsid w:val="009E75F8"/>
    <w:rsid w:val="009E7AD9"/>
    <w:rsid w:val="009F0C80"/>
    <w:rsid w:val="009F258C"/>
    <w:rsid w:val="009F2B85"/>
    <w:rsid w:val="009F2F2E"/>
    <w:rsid w:val="009F310E"/>
    <w:rsid w:val="009F51A0"/>
    <w:rsid w:val="009F711D"/>
    <w:rsid w:val="009F795F"/>
    <w:rsid w:val="00A014C0"/>
    <w:rsid w:val="00A022A1"/>
    <w:rsid w:val="00A045D2"/>
    <w:rsid w:val="00A046A0"/>
    <w:rsid w:val="00A04F2A"/>
    <w:rsid w:val="00A0567A"/>
    <w:rsid w:val="00A05E40"/>
    <w:rsid w:val="00A07645"/>
    <w:rsid w:val="00A07AAE"/>
    <w:rsid w:val="00A107ED"/>
    <w:rsid w:val="00A10F2E"/>
    <w:rsid w:val="00A1109A"/>
    <w:rsid w:val="00A1202F"/>
    <w:rsid w:val="00A130B7"/>
    <w:rsid w:val="00A1350D"/>
    <w:rsid w:val="00A135A8"/>
    <w:rsid w:val="00A13F02"/>
    <w:rsid w:val="00A1469B"/>
    <w:rsid w:val="00A153AB"/>
    <w:rsid w:val="00A15643"/>
    <w:rsid w:val="00A15C6A"/>
    <w:rsid w:val="00A162AF"/>
    <w:rsid w:val="00A16FA6"/>
    <w:rsid w:val="00A17D01"/>
    <w:rsid w:val="00A20282"/>
    <w:rsid w:val="00A20EB3"/>
    <w:rsid w:val="00A22270"/>
    <w:rsid w:val="00A23EA4"/>
    <w:rsid w:val="00A23FA6"/>
    <w:rsid w:val="00A245D1"/>
    <w:rsid w:val="00A2498D"/>
    <w:rsid w:val="00A25E7A"/>
    <w:rsid w:val="00A26035"/>
    <w:rsid w:val="00A26222"/>
    <w:rsid w:val="00A26A31"/>
    <w:rsid w:val="00A27306"/>
    <w:rsid w:val="00A27348"/>
    <w:rsid w:val="00A310B6"/>
    <w:rsid w:val="00A321E4"/>
    <w:rsid w:val="00A32AC5"/>
    <w:rsid w:val="00A33261"/>
    <w:rsid w:val="00A350D8"/>
    <w:rsid w:val="00A361C7"/>
    <w:rsid w:val="00A36B38"/>
    <w:rsid w:val="00A37B10"/>
    <w:rsid w:val="00A41897"/>
    <w:rsid w:val="00A42DFF"/>
    <w:rsid w:val="00A42E88"/>
    <w:rsid w:val="00A43202"/>
    <w:rsid w:val="00A441C6"/>
    <w:rsid w:val="00A4599A"/>
    <w:rsid w:val="00A462E9"/>
    <w:rsid w:val="00A4652A"/>
    <w:rsid w:val="00A46FD0"/>
    <w:rsid w:val="00A4718B"/>
    <w:rsid w:val="00A47A7E"/>
    <w:rsid w:val="00A47B11"/>
    <w:rsid w:val="00A47B93"/>
    <w:rsid w:val="00A505B4"/>
    <w:rsid w:val="00A514F8"/>
    <w:rsid w:val="00A5217C"/>
    <w:rsid w:val="00A53BAF"/>
    <w:rsid w:val="00A53CFA"/>
    <w:rsid w:val="00A53EC2"/>
    <w:rsid w:val="00A5436E"/>
    <w:rsid w:val="00A5464E"/>
    <w:rsid w:val="00A54C1F"/>
    <w:rsid w:val="00A54FD5"/>
    <w:rsid w:val="00A571F3"/>
    <w:rsid w:val="00A60404"/>
    <w:rsid w:val="00A61099"/>
    <w:rsid w:val="00A6195D"/>
    <w:rsid w:val="00A62027"/>
    <w:rsid w:val="00A63839"/>
    <w:rsid w:val="00A63CA2"/>
    <w:rsid w:val="00A65B2D"/>
    <w:rsid w:val="00A65D78"/>
    <w:rsid w:val="00A65DFC"/>
    <w:rsid w:val="00A66317"/>
    <w:rsid w:val="00A66870"/>
    <w:rsid w:val="00A66A86"/>
    <w:rsid w:val="00A70988"/>
    <w:rsid w:val="00A70B2C"/>
    <w:rsid w:val="00A71F13"/>
    <w:rsid w:val="00A721BD"/>
    <w:rsid w:val="00A72684"/>
    <w:rsid w:val="00A73857"/>
    <w:rsid w:val="00A74369"/>
    <w:rsid w:val="00A7442C"/>
    <w:rsid w:val="00A753E9"/>
    <w:rsid w:val="00A77BCE"/>
    <w:rsid w:val="00A81933"/>
    <w:rsid w:val="00A820BF"/>
    <w:rsid w:val="00A8210E"/>
    <w:rsid w:val="00A84170"/>
    <w:rsid w:val="00A84759"/>
    <w:rsid w:val="00A8490E"/>
    <w:rsid w:val="00A84C4F"/>
    <w:rsid w:val="00A86E61"/>
    <w:rsid w:val="00A87905"/>
    <w:rsid w:val="00A87EB2"/>
    <w:rsid w:val="00A91B2B"/>
    <w:rsid w:val="00A92101"/>
    <w:rsid w:val="00A92D30"/>
    <w:rsid w:val="00A93216"/>
    <w:rsid w:val="00A94F08"/>
    <w:rsid w:val="00A95722"/>
    <w:rsid w:val="00A96065"/>
    <w:rsid w:val="00A960EE"/>
    <w:rsid w:val="00A96DC9"/>
    <w:rsid w:val="00A97CCC"/>
    <w:rsid w:val="00AA034E"/>
    <w:rsid w:val="00AA0F67"/>
    <w:rsid w:val="00AA0F9D"/>
    <w:rsid w:val="00AA32BC"/>
    <w:rsid w:val="00AA432E"/>
    <w:rsid w:val="00AA585C"/>
    <w:rsid w:val="00AA684F"/>
    <w:rsid w:val="00AA7340"/>
    <w:rsid w:val="00AA7BFB"/>
    <w:rsid w:val="00AB0FB8"/>
    <w:rsid w:val="00AB1B03"/>
    <w:rsid w:val="00AB1FF9"/>
    <w:rsid w:val="00AB24EE"/>
    <w:rsid w:val="00AB2D9C"/>
    <w:rsid w:val="00AB3381"/>
    <w:rsid w:val="00AB4913"/>
    <w:rsid w:val="00AB7027"/>
    <w:rsid w:val="00AB72F2"/>
    <w:rsid w:val="00AB7CFD"/>
    <w:rsid w:val="00AC027C"/>
    <w:rsid w:val="00AC08A0"/>
    <w:rsid w:val="00AC0DAB"/>
    <w:rsid w:val="00AC1965"/>
    <w:rsid w:val="00AC1C3E"/>
    <w:rsid w:val="00AC2107"/>
    <w:rsid w:val="00AC2A75"/>
    <w:rsid w:val="00AC2E6E"/>
    <w:rsid w:val="00AC352F"/>
    <w:rsid w:val="00AC4F16"/>
    <w:rsid w:val="00AC6062"/>
    <w:rsid w:val="00AC6312"/>
    <w:rsid w:val="00AC68C3"/>
    <w:rsid w:val="00AD134D"/>
    <w:rsid w:val="00AD1BE1"/>
    <w:rsid w:val="00AD38D5"/>
    <w:rsid w:val="00AD3D88"/>
    <w:rsid w:val="00AD443E"/>
    <w:rsid w:val="00AD4777"/>
    <w:rsid w:val="00AD598A"/>
    <w:rsid w:val="00AD6BCC"/>
    <w:rsid w:val="00AE0F14"/>
    <w:rsid w:val="00AE0F3A"/>
    <w:rsid w:val="00AE1338"/>
    <w:rsid w:val="00AE2197"/>
    <w:rsid w:val="00AE5D67"/>
    <w:rsid w:val="00AE6B1D"/>
    <w:rsid w:val="00AE6D5D"/>
    <w:rsid w:val="00AE7E3F"/>
    <w:rsid w:val="00AF073E"/>
    <w:rsid w:val="00AF158C"/>
    <w:rsid w:val="00AF17FE"/>
    <w:rsid w:val="00AF3743"/>
    <w:rsid w:val="00AF3FD7"/>
    <w:rsid w:val="00AF53F5"/>
    <w:rsid w:val="00AF5E75"/>
    <w:rsid w:val="00AF6540"/>
    <w:rsid w:val="00AF6D25"/>
    <w:rsid w:val="00AF7C34"/>
    <w:rsid w:val="00B004FA"/>
    <w:rsid w:val="00B02006"/>
    <w:rsid w:val="00B027E7"/>
    <w:rsid w:val="00B043ED"/>
    <w:rsid w:val="00B078BF"/>
    <w:rsid w:val="00B11507"/>
    <w:rsid w:val="00B132B3"/>
    <w:rsid w:val="00B175C4"/>
    <w:rsid w:val="00B21779"/>
    <w:rsid w:val="00B21805"/>
    <w:rsid w:val="00B21E7F"/>
    <w:rsid w:val="00B22BB0"/>
    <w:rsid w:val="00B26607"/>
    <w:rsid w:val="00B30836"/>
    <w:rsid w:val="00B337C8"/>
    <w:rsid w:val="00B339AD"/>
    <w:rsid w:val="00B42072"/>
    <w:rsid w:val="00B439CB"/>
    <w:rsid w:val="00B43C71"/>
    <w:rsid w:val="00B43D74"/>
    <w:rsid w:val="00B4488B"/>
    <w:rsid w:val="00B473AE"/>
    <w:rsid w:val="00B520B3"/>
    <w:rsid w:val="00B52F92"/>
    <w:rsid w:val="00B5438E"/>
    <w:rsid w:val="00B54C9B"/>
    <w:rsid w:val="00B551AF"/>
    <w:rsid w:val="00B55769"/>
    <w:rsid w:val="00B57107"/>
    <w:rsid w:val="00B579D9"/>
    <w:rsid w:val="00B6188C"/>
    <w:rsid w:val="00B621D2"/>
    <w:rsid w:val="00B62B83"/>
    <w:rsid w:val="00B64CE7"/>
    <w:rsid w:val="00B702BA"/>
    <w:rsid w:val="00B706E9"/>
    <w:rsid w:val="00B70716"/>
    <w:rsid w:val="00B728D8"/>
    <w:rsid w:val="00B760D8"/>
    <w:rsid w:val="00B76816"/>
    <w:rsid w:val="00B7718F"/>
    <w:rsid w:val="00B775D6"/>
    <w:rsid w:val="00B77BA3"/>
    <w:rsid w:val="00B810A0"/>
    <w:rsid w:val="00B82A8F"/>
    <w:rsid w:val="00B83813"/>
    <w:rsid w:val="00B83A5D"/>
    <w:rsid w:val="00B84220"/>
    <w:rsid w:val="00B855FD"/>
    <w:rsid w:val="00B86AED"/>
    <w:rsid w:val="00B9071D"/>
    <w:rsid w:val="00B908ED"/>
    <w:rsid w:val="00B91F8B"/>
    <w:rsid w:val="00B92310"/>
    <w:rsid w:val="00B92E01"/>
    <w:rsid w:val="00B934AF"/>
    <w:rsid w:val="00B96016"/>
    <w:rsid w:val="00B96524"/>
    <w:rsid w:val="00B97770"/>
    <w:rsid w:val="00BA1533"/>
    <w:rsid w:val="00BA187C"/>
    <w:rsid w:val="00BA1CC8"/>
    <w:rsid w:val="00BA2989"/>
    <w:rsid w:val="00BA2E7E"/>
    <w:rsid w:val="00BA307D"/>
    <w:rsid w:val="00BA3411"/>
    <w:rsid w:val="00BA7939"/>
    <w:rsid w:val="00BA7BE4"/>
    <w:rsid w:val="00BB11B9"/>
    <w:rsid w:val="00BB3F0D"/>
    <w:rsid w:val="00BB4442"/>
    <w:rsid w:val="00BB4F70"/>
    <w:rsid w:val="00BB5266"/>
    <w:rsid w:val="00BB52B0"/>
    <w:rsid w:val="00BB5F30"/>
    <w:rsid w:val="00BB7419"/>
    <w:rsid w:val="00BB7AB2"/>
    <w:rsid w:val="00BB7B7C"/>
    <w:rsid w:val="00BC0DD6"/>
    <w:rsid w:val="00BC13C8"/>
    <w:rsid w:val="00BC15B4"/>
    <w:rsid w:val="00BC403E"/>
    <w:rsid w:val="00BC4371"/>
    <w:rsid w:val="00BC50EF"/>
    <w:rsid w:val="00BC7E48"/>
    <w:rsid w:val="00BD08FE"/>
    <w:rsid w:val="00BD4284"/>
    <w:rsid w:val="00BD46F1"/>
    <w:rsid w:val="00BD5067"/>
    <w:rsid w:val="00BD58F6"/>
    <w:rsid w:val="00BD6913"/>
    <w:rsid w:val="00BD75BF"/>
    <w:rsid w:val="00BD7DBF"/>
    <w:rsid w:val="00BE1C8F"/>
    <w:rsid w:val="00BE1DF2"/>
    <w:rsid w:val="00BE43AE"/>
    <w:rsid w:val="00BE616C"/>
    <w:rsid w:val="00BE63BB"/>
    <w:rsid w:val="00BE7EB6"/>
    <w:rsid w:val="00BF0563"/>
    <w:rsid w:val="00BF0684"/>
    <w:rsid w:val="00BF0F0F"/>
    <w:rsid w:val="00BF12AE"/>
    <w:rsid w:val="00BF1FE1"/>
    <w:rsid w:val="00BF29E0"/>
    <w:rsid w:val="00BF3D63"/>
    <w:rsid w:val="00BF3EF7"/>
    <w:rsid w:val="00BF4911"/>
    <w:rsid w:val="00BF631E"/>
    <w:rsid w:val="00BF708A"/>
    <w:rsid w:val="00BF7880"/>
    <w:rsid w:val="00BF7FAB"/>
    <w:rsid w:val="00C0094E"/>
    <w:rsid w:val="00C014FA"/>
    <w:rsid w:val="00C03C1C"/>
    <w:rsid w:val="00C043BC"/>
    <w:rsid w:val="00C04A26"/>
    <w:rsid w:val="00C063BE"/>
    <w:rsid w:val="00C07FFE"/>
    <w:rsid w:val="00C13322"/>
    <w:rsid w:val="00C14258"/>
    <w:rsid w:val="00C14C88"/>
    <w:rsid w:val="00C15009"/>
    <w:rsid w:val="00C15718"/>
    <w:rsid w:val="00C1578E"/>
    <w:rsid w:val="00C15DAE"/>
    <w:rsid w:val="00C17808"/>
    <w:rsid w:val="00C17EF7"/>
    <w:rsid w:val="00C21687"/>
    <w:rsid w:val="00C21B1C"/>
    <w:rsid w:val="00C22AD6"/>
    <w:rsid w:val="00C245E8"/>
    <w:rsid w:val="00C25FCC"/>
    <w:rsid w:val="00C2614C"/>
    <w:rsid w:val="00C26C7A"/>
    <w:rsid w:val="00C31F83"/>
    <w:rsid w:val="00C3333B"/>
    <w:rsid w:val="00C335C5"/>
    <w:rsid w:val="00C33803"/>
    <w:rsid w:val="00C34672"/>
    <w:rsid w:val="00C34A0B"/>
    <w:rsid w:val="00C3507B"/>
    <w:rsid w:val="00C422BD"/>
    <w:rsid w:val="00C42674"/>
    <w:rsid w:val="00C433FC"/>
    <w:rsid w:val="00C4452D"/>
    <w:rsid w:val="00C449DA"/>
    <w:rsid w:val="00C44C42"/>
    <w:rsid w:val="00C45276"/>
    <w:rsid w:val="00C45C48"/>
    <w:rsid w:val="00C4728F"/>
    <w:rsid w:val="00C4731E"/>
    <w:rsid w:val="00C47B24"/>
    <w:rsid w:val="00C52328"/>
    <w:rsid w:val="00C556CA"/>
    <w:rsid w:val="00C55AA9"/>
    <w:rsid w:val="00C56678"/>
    <w:rsid w:val="00C57CE3"/>
    <w:rsid w:val="00C612AC"/>
    <w:rsid w:val="00C615C6"/>
    <w:rsid w:val="00C61EA8"/>
    <w:rsid w:val="00C62759"/>
    <w:rsid w:val="00C633B5"/>
    <w:rsid w:val="00C644F4"/>
    <w:rsid w:val="00C64709"/>
    <w:rsid w:val="00C6620C"/>
    <w:rsid w:val="00C66BF6"/>
    <w:rsid w:val="00C66E81"/>
    <w:rsid w:val="00C67F3E"/>
    <w:rsid w:val="00C72B46"/>
    <w:rsid w:val="00C732AA"/>
    <w:rsid w:val="00C7459C"/>
    <w:rsid w:val="00C759A0"/>
    <w:rsid w:val="00C7670E"/>
    <w:rsid w:val="00C77819"/>
    <w:rsid w:val="00C8017D"/>
    <w:rsid w:val="00C818E1"/>
    <w:rsid w:val="00C822DD"/>
    <w:rsid w:val="00C82E18"/>
    <w:rsid w:val="00C83E6D"/>
    <w:rsid w:val="00C850ED"/>
    <w:rsid w:val="00C857B4"/>
    <w:rsid w:val="00C85A91"/>
    <w:rsid w:val="00C90F78"/>
    <w:rsid w:val="00C91038"/>
    <w:rsid w:val="00C916A1"/>
    <w:rsid w:val="00C91A51"/>
    <w:rsid w:val="00C92D92"/>
    <w:rsid w:val="00C92FCD"/>
    <w:rsid w:val="00C935D3"/>
    <w:rsid w:val="00C962C6"/>
    <w:rsid w:val="00C96B84"/>
    <w:rsid w:val="00C97320"/>
    <w:rsid w:val="00C97BC5"/>
    <w:rsid w:val="00C97E3F"/>
    <w:rsid w:val="00C97F38"/>
    <w:rsid w:val="00CA0680"/>
    <w:rsid w:val="00CA30FE"/>
    <w:rsid w:val="00CA4956"/>
    <w:rsid w:val="00CA5126"/>
    <w:rsid w:val="00CA597D"/>
    <w:rsid w:val="00CA710D"/>
    <w:rsid w:val="00CA7DC7"/>
    <w:rsid w:val="00CB01F2"/>
    <w:rsid w:val="00CB2977"/>
    <w:rsid w:val="00CB4A48"/>
    <w:rsid w:val="00CB7319"/>
    <w:rsid w:val="00CB74D4"/>
    <w:rsid w:val="00CC2B00"/>
    <w:rsid w:val="00CC3FFC"/>
    <w:rsid w:val="00CC4A2A"/>
    <w:rsid w:val="00CC4D0F"/>
    <w:rsid w:val="00CC4F18"/>
    <w:rsid w:val="00CC52DD"/>
    <w:rsid w:val="00CC5738"/>
    <w:rsid w:val="00CC58D1"/>
    <w:rsid w:val="00CD01A8"/>
    <w:rsid w:val="00CD164E"/>
    <w:rsid w:val="00CD16E1"/>
    <w:rsid w:val="00CD2D0F"/>
    <w:rsid w:val="00CD50F6"/>
    <w:rsid w:val="00CD67B5"/>
    <w:rsid w:val="00CE1C5E"/>
    <w:rsid w:val="00CE22D7"/>
    <w:rsid w:val="00CE2982"/>
    <w:rsid w:val="00CE2AD6"/>
    <w:rsid w:val="00CE4954"/>
    <w:rsid w:val="00CE4D84"/>
    <w:rsid w:val="00CE5C94"/>
    <w:rsid w:val="00CE5E49"/>
    <w:rsid w:val="00CE785A"/>
    <w:rsid w:val="00CF0140"/>
    <w:rsid w:val="00CF14AC"/>
    <w:rsid w:val="00CF45C0"/>
    <w:rsid w:val="00CF5933"/>
    <w:rsid w:val="00CF6B9A"/>
    <w:rsid w:val="00CF6DAC"/>
    <w:rsid w:val="00CF6F26"/>
    <w:rsid w:val="00CF7BF1"/>
    <w:rsid w:val="00D00AD3"/>
    <w:rsid w:val="00D02A77"/>
    <w:rsid w:val="00D04643"/>
    <w:rsid w:val="00D04BD8"/>
    <w:rsid w:val="00D052D2"/>
    <w:rsid w:val="00D05397"/>
    <w:rsid w:val="00D0665E"/>
    <w:rsid w:val="00D10303"/>
    <w:rsid w:val="00D111B0"/>
    <w:rsid w:val="00D120D1"/>
    <w:rsid w:val="00D126A9"/>
    <w:rsid w:val="00D128DB"/>
    <w:rsid w:val="00D13F91"/>
    <w:rsid w:val="00D143D8"/>
    <w:rsid w:val="00D17616"/>
    <w:rsid w:val="00D210C6"/>
    <w:rsid w:val="00D23755"/>
    <w:rsid w:val="00D2429A"/>
    <w:rsid w:val="00D24401"/>
    <w:rsid w:val="00D24D62"/>
    <w:rsid w:val="00D2540F"/>
    <w:rsid w:val="00D25610"/>
    <w:rsid w:val="00D26810"/>
    <w:rsid w:val="00D26CFE"/>
    <w:rsid w:val="00D319E4"/>
    <w:rsid w:val="00D31E0E"/>
    <w:rsid w:val="00D3230F"/>
    <w:rsid w:val="00D32C0D"/>
    <w:rsid w:val="00D35526"/>
    <w:rsid w:val="00D35805"/>
    <w:rsid w:val="00D361F2"/>
    <w:rsid w:val="00D43208"/>
    <w:rsid w:val="00D43E73"/>
    <w:rsid w:val="00D44676"/>
    <w:rsid w:val="00D4477D"/>
    <w:rsid w:val="00D44CAA"/>
    <w:rsid w:val="00D456C1"/>
    <w:rsid w:val="00D45AD4"/>
    <w:rsid w:val="00D45B91"/>
    <w:rsid w:val="00D465BD"/>
    <w:rsid w:val="00D47505"/>
    <w:rsid w:val="00D50AB0"/>
    <w:rsid w:val="00D5194B"/>
    <w:rsid w:val="00D52028"/>
    <w:rsid w:val="00D5247B"/>
    <w:rsid w:val="00D55AC1"/>
    <w:rsid w:val="00D5652D"/>
    <w:rsid w:val="00D5720E"/>
    <w:rsid w:val="00D5735E"/>
    <w:rsid w:val="00D57378"/>
    <w:rsid w:val="00D5784B"/>
    <w:rsid w:val="00D61378"/>
    <w:rsid w:val="00D62C00"/>
    <w:rsid w:val="00D634C6"/>
    <w:rsid w:val="00D63566"/>
    <w:rsid w:val="00D63C5A"/>
    <w:rsid w:val="00D63C61"/>
    <w:rsid w:val="00D70394"/>
    <w:rsid w:val="00D70993"/>
    <w:rsid w:val="00D72A17"/>
    <w:rsid w:val="00D7341D"/>
    <w:rsid w:val="00D73F75"/>
    <w:rsid w:val="00D7519D"/>
    <w:rsid w:val="00D75943"/>
    <w:rsid w:val="00D75948"/>
    <w:rsid w:val="00D75BDE"/>
    <w:rsid w:val="00D80398"/>
    <w:rsid w:val="00D8072F"/>
    <w:rsid w:val="00D8084A"/>
    <w:rsid w:val="00D80EF8"/>
    <w:rsid w:val="00D8358C"/>
    <w:rsid w:val="00D84606"/>
    <w:rsid w:val="00D849B5"/>
    <w:rsid w:val="00D84B24"/>
    <w:rsid w:val="00D8555F"/>
    <w:rsid w:val="00D85BBF"/>
    <w:rsid w:val="00D867B0"/>
    <w:rsid w:val="00D9002C"/>
    <w:rsid w:val="00D90B76"/>
    <w:rsid w:val="00D90BC0"/>
    <w:rsid w:val="00D90FFE"/>
    <w:rsid w:val="00D93082"/>
    <w:rsid w:val="00D93B81"/>
    <w:rsid w:val="00D940C5"/>
    <w:rsid w:val="00D95368"/>
    <w:rsid w:val="00D953E2"/>
    <w:rsid w:val="00D954EB"/>
    <w:rsid w:val="00DA09D5"/>
    <w:rsid w:val="00DA0B43"/>
    <w:rsid w:val="00DA1475"/>
    <w:rsid w:val="00DA260C"/>
    <w:rsid w:val="00DA36D1"/>
    <w:rsid w:val="00DA4058"/>
    <w:rsid w:val="00DA54EB"/>
    <w:rsid w:val="00DA7B3F"/>
    <w:rsid w:val="00DB1165"/>
    <w:rsid w:val="00DB1519"/>
    <w:rsid w:val="00DB1C7B"/>
    <w:rsid w:val="00DB3156"/>
    <w:rsid w:val="00DB3243"/>
    <w:rsid w:val="00DB3248"/>
    <w:rsid w:val="00DB3D84"/>
    <w:rsid w:val="00DB6929"/>
    <w:rsid w:val="00DB7CC5"/>
    <w:rsid w:val="00DC0CEB"/>
    <w:rsid w:val="00DC119E"/>
    <w:rsid w:val="00DC340A"/>
    <w:rsid w:val="00DC576F"/>
    <w:rsid w:val="00DC7ABA"/>
    <w:rsid w:val="00DD07D6"/>
    <w:rsid w:val="00DD0E59"/>
    <w:rsid w:val="00DD13D4"/>
    <w:rsid w:val="00DD2A6E"/>
    <w:rsid w:val="00DD2E64"/>
    <w:rsid w:val="00DD35B4"/>
    <w:rsid w:val="00DD39B3"/>
    <w:rsid w:val="00DD3A91"/>
    <w:rsid w:val="00DD43F9"/>
    <w:rsid w:val="00DD48B4"/>
    <w:rsid w:val="00DD52C2"/>
    <w:rsid w:val="00DD6A0A"/>
    <w:rsid w:val="00DD6FB7"/>
    <w:rsid w:val="00DE16C6"/>
    <w:rsid w:val="00DE5EC7"/>
    <w:rsid w:val="00DE732D"/>
    <w:rsid w:val="00DE7628"/>
    <w:rsid w:val="00DE7817"/>
    <w:rsid w:val="00DE7CB4"/>
    <w:rsid w:val="00DF1569"/>
    <w:rsid w:val="00DF1A4F"/>
    <w:rsid w:val="00DF3E70"/>
    <w:rsid w:val="00DF4B8F"/>
    <w:rsid w:val="00DF4DB3"/>
    <w:rsid w:val="00DF4DFA"/>
    <w:rsid w:val="00DF52B4"/>
    <w:rsid w:val="00DF55B4"/>
    <w:rsid w:val="00DF5B34"/>
    <w:rsid w:val="00E01170"/>
    <w:rsid w:val="00E032EE"/>
    <w:rsid w:val="00E034D0"/>
    <w:rsid w:val="00E0418B"/>
    <w:rsid w:val="00E072CE"/>
    <w:rsid w:val="00E07A01"/>
    <w:rsid w:val="00E11267"/>
    <w:rsid w:val="00E11D41"/>
    <w:rsid w:val="00E12091"/>
    <w:rsid w:val="00E139B4"/>
    <w:rsid w:val="00E13A1A"/>
    <w:rsid w:val="00E13B86"/>
    <w:rsid w:val="00E13CE9"/>
    <w:rsid w:val="00E142EB"/>
    <w:rsid w:val="00E14413"/>
    <w:rsid w:val="00E15AFB"/>
    <w:rsid w:val="00E170B7"/>
    <w:rsid w:val="00E21BD9"/>
    <w:rsid w:val="00E21CE6"/>
    <w:rsid w:val="00E21F88"/>
    <w:rsid w:val="00E22CBD"/>
    <w:rsid w:val="00E23C7E"/>
    <w:rsid w:val="00E24699"/>
    <w:rsid w:val="00E24D57"/>
    <w:rsid w:val="00E25C6F"/>
    <w:rsid w:val="00E2616C"/>
    <w:rsid w:val="00E26B3B"/>
    <w:rsid w:val="00E26B6F"/>
    <w:rsid w:val="00E30974"/>
    <w:rsid w:val="00E32632"/>
    <w:rsid w:val="00E341FB"/>
    <w:rsid w:val="00E3554A"/>
    <w:rsid w:val="00E35A2F"/>
    <w:rsid w:val="00E35F6C"/>
    <w:rsid w:val="00E40E07"/>
    <w:rsid w:val="00E414DB"/>
    <w:rsid w:val="00E41571"/>
    <w:rsid w:val="00E4159A"/>
    <w:rsid w:val="00E45308"/>
    <w:rsid w:val="00E45470"/>
    <w:rsid w:val="00E45F62"/>
    <w:rsid w:val="00E477D7"/>
    <w:rsid w:val="00E47DBF"/>
    <w:rsid w:val="00E50332"/>
    <w:rsid w:val="00E510FC"/>
    <w:rsid w:val="00E5193E"/>
    <w:rsid w:val="00E51AB4"/>
    <w:rsid w:val="00E523DD"/>
    <w:rsid w:val="00E5372D"/>
    <w:rsid w:val="00E53BCF"/>
    <w:rsid w:val="00E53D39"/>
    <w:rsid w:val="00E54202"/>
    <w:rsid w:val="00E5606D"/>
    <w:rsid w:val="00E56AE6"/>
    <w:rsid w:val="00E56DA1"/>
    <w:rsid w:val="00E57F55"/>
    <w:rsid w:val="00E620A8"/>
    <w:rsid w:val="00E62933"/>
    <w:rsid w:val="00E6511C"/>
    <w:rsid w:val="00E657D2"/>
    <w:rsid w:val="00E66861"/>
    <w:rsid w:val="00E66C4F"/>
    <w:rsid w:val="00E72E43"/>
    <w:rsid w:val="00E742DD"/>
    <w:rsid w:val="00E75F85"/>
    <w:rsid w:val="00E76CE8"/>
    <w:rsid w:val="00E77036"/>
    <w:rsid w:val="00E77A8D"/>
    <w:rsid w:val="00E77A99"/>
    <w:rsid w:val="00E812A4"/>
    <w:rsid w:val="00E82517"/>
    <w:rsid w:val="00E830EA"/>
    <w:rsid w:val="00E833AB"/>
    <w:rsid w:val="00E83AEB"/>
    <w:rsid w:val="00E85A36"/>
    <w:rsid w:val="00E9065B"/>
    <w:rsid w:val="00E91B45"/>
    <w:rsid w:val="00E91D73"/>
    <w:rsid w:val="00E924BA"/>
    <w:rsid w:val="00E93E4D"/>
    <w:rsid w:val="00E94FA5"/>
    <w:rsid w:val="00E95E69"/>
    <w:rsid w:val="00E97E5C"/>
    <w:rsid w:val="00EA334A"/>
    <w:rsid w:val="00EA3CAE"/>
    <w:rsid w:val="00EA4073"/>
    <w:rsid w:val="00EA434B"/>
    <w:rsid w:val="00EA507B"/>
    <w:rsid w:val="00EA572F"/>
    <w:rsid w:val="00EA59A7"/>
    <w:rsid w:val="00EA5C72"/>
    <w:rsid w:val="00EA681A"/>
    <w:rsid w:val="00EA7FAC"/>
    <w:rsid w:val="00EB0808"/>
    <w:rsid w:val="00EB1066"/>
    <w:rsid w:val="00EB3B2C"/>
    <w:rsid w:val="00EB42B8"/>
    <w:rsid w:val="00EB4511"/>
    <w:rsid w:val="00EB46FC"/>
    <w:rsid w:val="00EC2198"/>
    <w:rsid w:val="00EC25E2"/>
    <w:rsid w:val="00EC261B"/>
    <w:rsid w:val="00EC27F6"/>
    <w:rsid w:val="00EC69E1"/>
    <w:rsid w:val="00ED0F78"/>
    <w:rsid w:val="00ED1587"/>
    <w:rsid w:val="00ED2B54"/>
    <w:rsid w:val="00ED45A6"/>
    <w:rsid w:val="00ED53CC"/>
    <w:rsid w:val="00ED697A"/>
    <w:rsid w:val="00ED7633"/>
    <w:rsid w:val="00EE0136"/>
    <w:rsid w:val="00EE2871"/>
    <w:rsid w:val="00EE39AC"/>
    <w:rsid w:val="00EE4CE3"/>
    <w:rsid w:val="00EE656D"/>
    <w:rsid w:val="00EE70D3"/>
    <w:rsid w:val="00EE7F20"/>
    <w:rsid w:val="00EF0D3E"/>
    <w:rsid w:val="00EF0E4A"/>
    <w:rsid w:val="00EF0EFC"/>
    <w:rsid w:val="00EF3226"/>
    <w:rsid w:val="00EF3A04"/>
    <w:rsid w:val="00EF4760"/>
    <w:rsid w:val="00EF487A"/>
    <w:rsid w:val="00EF5284"/>
    <w:rsid w:val="00EF55B4"/>
    <w:rsid w:val="00EF65E2"/>
    <w:rsid w:val="00EF73A9"/>
    <w:rsid w:val="00F00FC2"/>
    <w:rsid w:val="00F0122F"/>
    <w:rsid w:val="00F01415"/>
    <w:rsid w:val="00F01840"/>
    <w:rsid w:val="00F025D7"/>
    <w:rsid w:val="00F030F7"/>
    <w:rsid w:val="00F03503"/>
    <w:rsid w:val="00F03C56"/>
    <w:rsid w:val="00F04B99"/>
    <w:rsid w:val="00F05798"/>
    <w:rsid w:val="00F06ED4"/>
    <w:rsid w:val="00F10298"/>
    <w:rsid w:val="00F10731"/>
    <w:rsid w:val="00F113BB"/>
    <w:rsid w:val="00F114D7"/>
    <w:rsid w:val="00F11DD8"/>
    <w:rsid w:val="00F15021"/>
    <w:rsid w:val="00F15426"/>
    <w:rsid w:val="00F15D9C"/>
    <w:rsid w:val="00F20F80"/>
    <w:rsid w:val="00F2223E"/>
    <w:rsid w:val="00F22261"/>
    <w:rsid w:val="00F2401C"/>
    <w:rsid w:val="00F2487A"/>
    <w:rsid w:val="00F24BF2"/>
    <w:rsid w:val="00F24DFD"/>
    <w:rsid w:val="00F2597B"/>
    <w:rsid w:val="00F313C8"/>
    <w:rsid w:val="00F31F48"/>
    <w:rsid w:val="00F33780"/>
    <w:rsid w:val="00F3450D"/>
    <w:rsid w:val="00F345BE"/>
    <w:rsid w:val="00F35FEC"/>
    <w:rsid w:val="00F36C3F"/>
    <w:rsid w:val="00F40016"/>
    <w:rsid w:val="00F4212E"/>
    <w:rsid w:val="00F4215A"/>
    <w:rsid w:val="00F42794"/>
    <w:rsid w:val="00F437D6"/>
    <w:rsid w:val="00F4614C"/>
    <w:rsid w:val="00F47549"/>
    <w:rsid w:val="00F502FF"/>
    <w:rsid w:val="00F50988"/>
    <w:rsid w:val="00F53479"/>
    <w:rsid w:val="00F5390F"/>
    <w:rsid w:val="00F54314"/>
    <w:rsid w:val="00F543B4"/>
    <w:rsid w:val="00F547B6"/>
    <w:rsid w:val="00F56C30"/>
    <w:rsid w:val="00F61F9B"/>
    <w:rsid w:val="00F6224D"/>
    <w:rsid w:val="00F62543"/>
    <w:rsid w:val="00F643B3"/>
    <w:rsid w:val="00F64E8E"/>
    <w:rsid w:val="00F652A4"/>
    <w:rsid w:val="00F66E65"/>
    <w:rsid w:val="00F679E2"/>
    <w:rsid w:val="00F71C04"/>
    <w:rsid w:val="00F732DB"/>
    <w:rsid w:val="00F732E2"/>
    <w:rsid w:val="00F73B6D"/>
    <w:rsid w:val="00F767C0"/>
    <w:rsid w:val="00F76C78"/>
    <w:rsid w:val="00F77FFA"/>
    <w:rsid w:val="00F816F4"/>
    <w:rsid w:val="00F8175A"/>
    <w:rsid w:val="00F818AD"/>
    <w:rsid w:val="00F83FA4"/>
    <w:rsid w:val="00F84599"/>
    <w:rsid w:val="00F85804"/>
    <w:rsid w:val="00F86544"/>
    <w:rsid w:val="00F8702C"/>
    <w:rsid w:val="00F87917"/>
    <w:rsid w:val="00F91C30"/>
    <w:rsid w:val="00F92159"/>
    <w:rsid w:val="00F9277E"/>
    <w:rsid w:val="00F93A75"/>
    <w:rsid w:val="00F93D63"/>
    <w:rsid w:val="00F95F9E"/>
    <w:rsid w:val="00F96442"/>
    <w:rsid w:val="00F9755D"/>
    <w:rsid w:val="00FA08A4"/>
    <w:rsid w:val="00FA1167"/>
    <w:rsid w:val="00FA1B81"/>
    <w:rsid w:val="00FA1BB8"/>
    <w:rsid w:val="00FA31C3"/>
    <w:rsid w:val="00FA6C2B"/>
    <w:rsid w:val="00FB0BD0"/>
    <w:rsid w:val="00FB0C3B"/>
    <w:rsid w:val="00FB0F6C"/>
    <w:rsid w:val="00FB2C0D"/>
    <w:rsid w:val="00FB2D2D"/>
    <w:rsid w:val="00FB4D38"/>
    <w:rsid w:val="00FB5A79"/>
    <w:rsid w:val="00FB6E62"/>
    <w:rsid w:val="00FB70F0"/>
    <w:rsid w:val="00FB732C"/>
    <w:rsid w:val="00FC00F6"/>
    <w:rsid w:val="00FC1183"/>
    <w:rsid w:val="00FC311D"/>
    <w:rsid w:val="00FC39D3"/>
    <w:rsid w:val="00FC4AB4"/>
    <w:rsid w:val="00FC606F"/>
    <w:rsid w:val="00FC66C3"/>
    <w:rsid w:val="00FC6FAD"/>
    <w:rsid w:val="00FD2116"/>
    <w:rsid w:val="00FD289A"/>
    <w:rsid w:val="00FD3434"/>
    <w:rsid w:val="00FD34EC"/>
    <w:rsid w:val="00FD37B5"/>
    <w:rsid w:val="00FD3937"/>
    <w:rsid w:val="00FD39BB"/>
    <w:rsid w:val="00FD3AA8"/>
    <w:rsid w:val="00FD3C90"/>
    <w:rsid w:val="00FD41A4"/>
    <w:rsid w:val="00FD5496"/>
    <w:rsid w:val="00FD6370"/>
    <w:rsid w:val="00FE1065"/>
    <w:rsid w:val="00FE1D5F"/>
    <w:rsid w:val="00FE349A"/>
    <w:rsid w:val="00FE4794"/>
    <w:rsid w:val="00FE73D3"/>
    <w:rsid w:val="00FE755C"/>
    <w:rsid w:val="00FE75C5"/>
    <w:rsid w:val="00FF2CF1"/>
    <w:rsid w:val="00FF31F4"/>
    <w:rsid w:val="00FF568E"/>
    <w:rsid w:val="00FF6E32"/>
    <w:rsid w:val="00FF7160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5C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4CAB"/>
    <w:pPr>
      <w:keepNext/>
      <w:keepLines/>
      <w:spacing w:beforeLines="50" w:before="50" w:afterLines="50" w:after="50" w:line="400" w:lineRule="exact"/>
      <w:outlineLvl w:val="0"/>
    </w:pPr>
    <w:rPr>
      <w:rFonts w:ascii="Times New Roman" w:hAnsi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83CA3"/>
    <w:pPr>
      <w:keepNext/>
      <w:keepLines/>
      <w:spacing w:beforeLines="50" w:before="50" w:afterLines="50" w:after="50"/>
      <w:outlineLvl w:val="1"/>
    </w:pPr>
    <w:rPr>
      <w:rFonts w:ascii="Times New Roman" w:eastAsiaTheme="majorEastAsia" w:hAnsi="Times New Roman" w:cstheme="majorBidi"/>
      <w:b/>
      <w:bCs/>
      <w:i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83C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C1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64CAB"/>
    <w:rPr>
      <w:rFonts w:ascii="Times New Roman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883CA3"/>
    <w:rPr>
      <w:rFonts w:ascii="Times New Roman" w:eastAsiaTheme="majorEastAsia" w:hAnsi="Times New Roman" w:cstheme="majorBidi"/>
      <w:b/>
      <w:bCs/>
      <w:i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883CA3"/>
    <w:rPr>
      <w:b/>
      <w:bCs/>
      <w:sz w:val="32"/>
      <w:szCs w:val="32"/>
    </w:rPr>
  </w:style>
  <w:style w:type="paragraph" w:styleId="a4">
    <w:name w:val="footnote text"/>
    <w:basedOn w:val="a"/>
    <w:link w:val="Char"/>
    <w:uiPriority w:val="99"/>
    <w:semiHidden/>
    <w:unhideWhenUsed/>
    <w:rsid w:val="002A6F6E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Char">
    <w:name w:val="脚注文本 Char"/>
    <w:basedOn w:val="a0"/>
    <w:link w:val="a4"/>
    <w:uiPriority w:val="99"/>
    <w:semiHidden/>
    <w:rsid w:val="002A6F6E"/>
    <w:rPr>
      <w:rFonts w:ascii="Times New Roman" w:hAnsi="Times New Roman"/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2A6F6E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EC25E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EC25E2"/>
    <w:rPr>
      <w:sz w:val="18"/>
      <w:szCs w:val="18"/>
    </w:rPr>
  </w:style>
  <w:style w:type="table" w:styleId="a7">
    <w:name w:val="Table Grid"/>
    <w:basedOn w:val="a1"/>
    <w:uiPriority w:val="39"/>
    <w:rsid w:val="00EC2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公式"/>
    <w:basedOn w:val="a"/>
    <w:qFormat/>
    <w:rsid w:val="00AC2107"/>
    <w:pPr>
      <w:tabs>
        <w:tab w:val="center" w:pos="4830"/>
        <w:tab w:val="right" w:pos="966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styleId="a9">
    <w:name w:val="Normal (Web)"/>
    <w:basedOn w:val="a"/>
    <w:uiPriority w:val="99"/>
    <w:semiHidden/>
    <w:unhideWhenUsed/>
    <w:rsid w:val="009346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554543"/>
    <w:rPr>
      <w:sz w:val="21"/>
      <w:szCs w:val="21"/>
    </w:rPr>
  </w:style>
  <w:style w:type="paragraph" w:styleId="ab">
    <w:name w:val="annotation text"/>
    <w:basedOn w:val="a"/>
    <w:link w:val="Char1"/>
    <w:uiPriority w:val="99"/>
    <w:semiHidden/>
    <w:unhideWhenUsed/>
    <w:rsid w:val="00554543"/>
    <w:pPr>
      <w:jc w:val="left"/>
    </w:pPr>
  </w:style>
  <w:style w:type="character" w:customStyle="1" w:styleId="Char1">
    <w:name w:val="批注文字 Char"/>
    <w:basedOn w:val="a0"/>
    <w:link w:val="ab"/>
    <w:uiPriority w:val="99"/>
    <w:semiHidden/>
    <w:rsid w:val="00554543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554543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554543"/>
    <w:rPr>
      <w:b/>
      <w:bCs/>
    </w:rPr>
  </w:style>
  <w:style w:type="paragraph" w:styleId="ad">
    <w:name w:val="Revision"/>
    <w:hidden/>
    <w:uiPriority w:val="99"/>
    <w:semiHidden/>
    <w:rsid w:val="00C916A1"/>
  </w:style>
  <w:style w:type="paragraph" w:styleId="ae">
    <w:name w:val="header"/>
    <w:basedOn w:val="a"/>
    <w:link w:val="Char3"/>
    <w:uiPriority w:val="99"/>
    <w:unhideWhenUsed/>
    <w:rsid w:val="00856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e"/>
    <w:uiPriority w:val="99"/>
    <w:rsid w:val="00856566"/>
    <w:rPr>
      <w:sz w:val="18"/>
      <w:szCs w:val="18"/>
    </w:rPr>
  </w:style>
  <w:style w:type="paragraph" w:styleId="af">
    <w:name w:val="footer"/>
    <w:basedOn w:val="a"/>
    <w:link w:val="Char4"/>
    <w:uiPriority w:val="99"/>
    <w:unhideWhenUsed/>
    <w:rsid w:val="00856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f"/>
    <w:uiPriority w:val="99"/>
    <w:rsid w:val="008565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4CAB"/>
    <w:pPr>
      <w:keepNext/>
      <w:keepLines/>
      <w:spacing w:beforeLines="50" w:before="50" w:afterLines="50" w:after="50" w:line="400" w:lineRule="exact"/>
      <w:outlineLvl w:val="0"/>
    </w:pPr>
    <w:rPr>
      <w:rFonts w:ascii="Times New Roman" w:hAnsi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83CA3"/>
    <w:pPr>
      <w:keepNext/>
      <w:keepLines/>
      <w:spacing w:beforeLines="50" w:before="50" w:afterLines="50" w:after="50"/>
      <w:outlineLvl w:val="1"/>
    </w:pPr>
    <w:rPr>
      <w:rFonts w:ascii="Times New Roman" w:eastAsiaTheme="majorEastAsia" w:hAnsi="Times New Roman" w:cstheme="majorBidi"/>
      <w:b/>
      <w:bCs/>
      <w:i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83C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C1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64CAB"/>
    <w:rPr>
      <w:rFonts w:ascii="Times New Roman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883CA3"/>
    <w:rPr>
      <w:rFonts w:ascii="Times New Roman" w:eastAsiaTheme="majorEastAsia" w:hAnsi="Times New Roman" w:cstheme="majorBidi"/>
      <w:b/>
      <w:bCs/>
      <w:i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883CA3"/>
    <w:rPr>
      <w:b/>
      <w:bCs/>
      <w:sz w:val="32"/>
      <w:szCs w:val="32"/>
    </w:rPr>
  </w:style>
  <w:style w:type="paragraph" w:styleId="a4">
    <w:name w:val="footnote text"/>
    <w:basedOn w:val="a"/>
    <w:link w:val="Char"/>
    <w:uiPriority w:val="99"/>
    <w:semiHidden/>
    <w:unhideWhenUsed/>
    <w:rsid w:val="002A6F6E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Char">
    <w:name w:val="脚注文本 Char"/>
    <w:basedOn w:val="a0"/>
    <w:link w:val="a4"/>
    <w:uiPriority w:val="99"/>
    <w:semiHidden/>
    <w:rsid w:val="002A6F6E"/>
    <w:rPr>
      <w:rFonts w:ascii="Times New Roman" w:hAnsi="Times New Roman"/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2A6F6E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EC25E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EC25E2"/>
    <w:rPr>
      <w:sz w:val="18"/>
      <w:szCs w:val="18"/>
    </w:rPr>
  </w:style>
  <w:style w:type="table" w:styleId="a7">
    <w:name w:val="Table Grid"/>
    <w:basedOn w:val="a1"/>
    <w:uiPriority w:val="39"/>
    <w:rsid w:val="00EC2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公式"/>
    <w:basedOn w:val="a"/>
    <w:qFormat/>
    <w:rsid w:val="00AC2107"/>
    <w:pPr>
      <w:tabs>
        <w:tab w:val="center" w:pos="4830"/>
        <w:tab w:val="right" w:pos="966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styleId="a9">
    <w:name w:val="Normal (Web)"/>
    <w:basedOn w:val="a"/>
    <w:uiPriority w:val="99"/>
    <w:semiHidden/>
    <w:unhideWhenUsed/>
    <w:rsid w:val="009346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554543"/>
    <w:rPr>
      <w:sz w:val="21"/>
      <w:szCs w:val="21"/>
    </w:rPr>
  </w:style>
  <w:style w:type="paragraph" w:styleId="ab">
    <w:name w:val="annotation text"/>
    <w:basedOn w:val="a"/>
    <w:link w:val="Char1"/>
    <w:uiPriority w:val="99"/>
    <w:semiHidden/>
    <w:unhideWhenUsed/>
    <w:rsid w:val="00554543"/>
    <w:pPr>
      <w:jc w:val="left"/>
    </w:pPr>
  </w:style>
  <w:style w:type="character" w:customStyle="1" w:styleId="Char1">
    <w:name w:val="批注文字 Char"/>
    <w:basedOn w:val="a0"/>
    <w:link w:val="ab"/>
    <w:uiPriority w:val="99"/>
    <w:semiHidden/>
    <w:rsid w:val="00554543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554543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554543"/>
    <w:rPr>
      <w:b/>
      <w:bCs/>
    </w:rPr>
  </w:style>
  <w:style w:type="paragraph" w:styleId="ad">
    <w:name w:val="Revision"/>
    <w:hidden/>
    <w:uiPriority w:val="99"/>
    <w:semiHidden/>
    <w:rsid w:val="00C916A1"/>
  </w:style>
  <w:style w:type="paragraph" w:styleId="ae">
    <w:name w:val="header"/>
    <w:basedOn w:val="a"/>
    <w:link w:val="Char3"/>
    <w:uiPriority w:val="99"/>
    <w:unhideWhenUsed/>
    <w:rsid w:val="00856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e"/>
    <w:uiPriority w:val="99"/>
    <w:rsid w:val="00856566"/>
    <w:rPr>
      <w:sz w:val="18"/>
      <w:szCs w:val="18"/>
    </w:rPr>
  </w:style>
  <w:style w:type="paragraph" w:styleId="af">
    <w:name w:val="footer"/>
    <w:basedOn w:val="a"/>
    <w:link w:val="Char4"/>
    <w:uiPriority w:val="99"/>
    <w:unhideWhenUsed/>
    <w:rsid w:val="00856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f"/>
    <w:uiPriority w:val="99"/>
    <w:rsid w:val="008565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2.emf"/><Relationship Id="rId42" Type="http://schemas.openxmlformats.org/officeDocument/2006/relationships/chart" Target="charts/chart17.xml"/><Relationship Id="rId47" Type="http://schemas.openxmlformats.org/officeDocument/2006/relationships/chart" Target="charts/chart22.xml"/><Relationship Id="rId63" Type="http://schemas.openxmlformats.org/officeDocument/2006/relationships/chart" Target="charts/chart30.xml"/><Relationship Id="rId68" Type="http://schemas.openxmlformats.org/officeDocument/2006/relationships/chart" Target="charts/chart33.xml"/><Relationship Id="rId84" Type="http://schemas.openxmlformats.org/officeDocument/2006/relationships/chart" Target="charts/chart40.xml"/><Relationship Id="rId89" Type="http://schemas.openxmlformats.org/officeDocument/2006/relationships/chart" Target="charts/chart45.xml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53" Type="http://schemas.openxmlformats.org/officeDocument/2006/relationships/image" Target="media/image21.png"/><Relationship Id="rId58" Type="http://schemas.openxmlformats.org/officeDocument/2006/relationships/chart" Target="charts/chart25.xml"/><Relationship Id="rId74" Type="http://schemas.openxmlformats.org/officeDocument/2006/relationships/image" Target="media/image28.wmf"/><Relationship Id="rId79" Type="http://schemas.openxmlformats.org/officeDocument/2006/relationships/chart" Target="charts/chart37.xml"/><Relationship Id="rId102" Type="http://schemas.microsoft.com/office/2018/08/relationships/commentsExtensible" Target="commentsExtensible.xml"/><Relationship Id="rId5" Type="http://schemas.openxmlformats.org/officeDocument/2006/relationships/settings" Target="settings.xml"/><Relationship Id="rId90" Type="http://schemas.openxmlformats.org/officeDocument/2006/relationships/chart" Target="charts/chart46.xml"/><Relationship Id="rId95" Type="http://schemas.openxmlformats.org/officeDocument/2006/relationships/chart" Target="charts/chart51.xml"/><Relationship Id="rId22" Type="http://schemas.openxmlformats.org/officeDocument/2006/relationships/image" Target="media/image13.emf"/><Relationship Id="rId27" Type="http://schemas.openxmlformats.org/officeDocument/2006/relationships/oleObject" Target="embeddings/oleObject1.bin"/><Relationship Id="rId43" Type="http://schemas.openxmlformats.org/officeDocument/2006/relationships/chart" Target="charts/chart18.xml"/><Relationship Id="rId48" Type="http://schemas.openxmlformats.org/officeDocument/2006/relationships/image" Target="media/image16.png"/><Relationship Id="rId64" Type="http://schemas.openxmlformats.org/officeDocument/2006/relationships/image" Target="media/image24.wmf"/><Relationship Id="rId69" Type="http://schemas.openxmlformats.org/officeDocument/2006/relationships/chart" Target="charts/chart34.xml"/><Relationship Id="rId80" Type="http://schemas.openxmlformats.org/officeDocument/2006/relationships/image" Target="media/image30.wmf"/><Relationship Id="rId85" Type="http://schemas.openxmlformats.org/officeDocument/2006/relationships/chart" Target="charts/chart41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chart" Target="charts/chart3.xml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chart" Target="charts/chart21.xml"/><Relationship Id="rId59" Type="http://schemas.openxmlformats.org/officeDocument/2006/relationships/chart" Target="charts/chart26.xml"/><Relationship Id="rId67" Type="http://schemas.openxmlformats.org/officeDocument/2006/relationships/chart" Target="charts/chart32.xml"/><Relationship Id="rId103" Type="http://schemas.openxmlformats.org/officeDocument/2006/relationships/customXml" Target="../customXml/item2.xml"/><Relationship Id="rId20" Type="http://schemas.openxmlformats.org/officeDocument/2006/relationships/image" Target="media/image11.emf"/><Relationship Id="rId41" Type="http://schemas.openxmlformats.org/officeDocument/2006/relationships/chart" Target="charts/chart16.xml"/><Relationship Id="rId54" Type="http://schemas.openxmlformats.org/officeDocument/2006/relationships/image" Target="media/image22.png"/><Relationship Id="rId62" Type="http://schemas.openxmlformats.org/officeDocument/2006/relationships/chart" Target="charts/chart29.xml"/><Relationship Id="rId70" Type="http://schemas.openxmlformats.org/officeDocument/2006/relationships/chart" Target="charts/chart35.xml"/><Relationship Id="rId75" Type="http://schemas.openxmlformats.org/officeDocument/2006/relationships/oleObject" Target="embeddings/oleObject3.bin"/><Relationship Id="rId83" Type="http://schemas.openxmlformats.org/officeDocument/2006/relationships/chart" Target="charts/chart39.xml"/><Relationship Id="rId88" Type="http://schemas.openxmlformats.org/officeDocument/2006/relationships/chart" Target="charts/chart44.xml"/><Relationship Id="rId91" Type="http://schemas.openxmlformats.org/officeDocument/2006/relationships/chart" Target="charts/chart47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chart" Target="charts/chart1.xml"/><Relationship Id="rId28" Type="http://schemas.openxmlformats.org/officeDocument/2006/relationships/image" Target="media/image15.emf"/><Relationship Id="rId36" Type="http://schemas.openxmlformats.org/officeDocument/2006/relationships/chart" Target="charts/chart11.xml"/><Relationship Id="rId49" Type="http://schemas.openxmlformats.org/officeDocument/2006/relationships/image" Target="media/image17.png"/><Relationship Id="rId57" Type="http://schemas.openxmlformats.org/officeDocument/2006/relationships/chart" Target="charts/chart24.xml"/><Relationship Id="rId10" Type="http://schemas.openxmlformats.org/officeDocument/2006/relationships/image" Target="media/image1.png"/><Relationship Id="rId31" Type="http://schemas.openxmlformats.org/officeDocument/2006/relationships/chart" Target="charts/chart6.xml"/><Relationship Id="rId44" Type="http://schemas.openxmlformats.org/officeDocument/2006/relationships/chart" Target="charts/chart19.xml"/><Relationship Id="rId52" Type="http://schemas.openxmlformats.org/officeDocument/2006/relationships/image" Target="media/image20.png"/><Relationship Id="rId60" Type="http://schemas.openxmlformats.org/officeDocument/2006/relationships/chart" Target="charts/chart27.xml"/><Relationship Id="rId65" Type="http://schemas.openxmlformats.org/officeDocument/2006/relationships/oleObject" Target="embeddings/oleObject2.bin"/><Relationship Id="rId73" Type="http://schemas.openxmlformats.org/officeDocument/2006/relationships/image" Target="media/image27.emf"/><Relationship Id="rId78" Type="http://schemas.openxmlformats.org/officeDocument/2006/relationships/chart" Target="charts/chart36.xml"/><Relationship Id="rId81" Type="http://schemas.openxmlformats.org/officeDocument/2006/relationships/oleObject" Target="embeddings/oleObject5.bin"/><Relationship Id="rId86" Type="http://schemas.openxmlformats.org/officeDocument/2006/relationships/chart" Target="charts/chart42.xml"/><Relationship Id="rId94" Type="http://schemas.openxmlformats.org/officeDocument/2006/relationships/chart" Target="charts/chart50.xml"/><Relationship Id="rId99" Type="http://schemas.microsoft.com/office/2011/relationships/commentsExtended" Target="commentsExtended.xml"/><Relationship Id="rId10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chart" Target="charts/chart14.xml"/><Relationship Id="rId34" Type="http://schemas.openxmlformats.org/officeDocument/2006/relationships/chart" Target="charts/chart9.xm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6" Type="http://schemas.openxmlformats.org/officeDocument/2006/relationships/image" Target="media/image29.wmf"/><Relationship Id="rId97" Type="http://schemas.openxmlformats.org/officeDocument/2006/relationships/theme" Target="theme/theme1.xml"/><Relationship Id="rId104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image" Target="media/image25.png"/><Relationship Id="rId92" Type="http://schemas.openxmlformats.org/officeDocument/2006/relationships/chart" Target="charts/chart48.xml"/><Relationship Id="rId2" Type="http://schemas.openxmlformats.org/officeDocument/2006/relationships/numbering" Target="numbering.xml"/><Relationship Id="rId29" Type="http://schemas.openxmlformats.org/officeDocument/2006/relationships/chart" Target="charts/chart4.xml"/><Relationship Id="rId24" Type="http://schemas.openxmlformats.org/officeDocument/2006/relationships/chart" Target="charts/chart2.xml"/><Relationship Id="rId40" Type="http://schemas.openxmlformats.org/officeDocument/2006/relationships/chart" Target="charts/chart15.xml"/><Relationship Id="rId45" Type="http://schemas.openxmlformats.org/officeDocument/2006/relationships/chart" Target="charts/chart20.xml"/><Relationship Id="rId66" Type="http://schemas.openxmlformats.org/officeDocument/2006/relationships/chart" Target="charts/chart31.xml"/><Relationship Id="rId87" Type="http://schemas.openxmlformats.org/officeDocument/2006/relationships/chart" Target="charts/chart43.xml"/><Relationship Id="rId61" Type="http://schemas.openxmlformats.org/officeDocument/2006/relationships/chart" Target="charts/chart28.xml"/><Relationship Id="rId82" Type="http://schemas.openxmlformats.org/officeDocument/2006/relationships/chart" Target="charts/chart38.xml"/><Relationship Id="rId19" Type="http://schemas.openxmlformats.org/officeDocument/2006/relationships/image" Target="media/image10.png"/><Relationship Id="rId14" Type="http://schemas.openxmlformats.org/officeDocument/2006/relationships/image" Target="media/image5.emf"/><Relationship Id="rId30" Type="http://schemas.openxmlformats.org/officeDocument/2006/relationships/chart" Target="charts/chart5.xml"/><Relationship Id="rId35" Type="http://schemas.openxmlformats.org/officeDocument/2006/relationships/chart" Target="charts/chart10.xml"/><Relationship Id="rId56" Type="http://schemas.openxmlformats.org/officeDocument/2006/relationships/chart" Target="charts/chart23.xml"/><Relationship Id="rId77" Type="http://schemas.openxmlformats.org/officeDocument/2006/relationships/oleObject" Target="embeddings/oleObject4.bin"/><Relationship Id="rId100" Type="http://schemas.microsoft.com/office/2016/09/relationships/commentsIds" Target="commentsIds.xml"/><Relationship Id="rId105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image" Target="media/image26.emf"/><Relationship Id="rId93" Type="http://schemas.openxmlformats.org/officeDocument/2006/relationships/chart" Target="charts/chart49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connections%20Without%20s-s%20connections\m-m%20&#21018;&#24230;&#21464;&#21270;&#23545;alpha&#30340;&#24433;&#21709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alpha-m-m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&#21608;&#26399;&#21464;&#2127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&#21608;&#26399;&#21464;&#2127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&#21608;&#26399;&#21464;&#21270;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connections%20Without%20s-s%20connections\m-c&#21018;&#24230;&#21464;&#21270;&#23545;alpha&#30340;&#24433;&#21709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connections%20Without%20s-s%20connections\m-c&#21018;&#24230;&#21464;&#21270;&#23545;alpha&#30340;&#24433;&#21709;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connections%20Without%20s-s%20connections\m-c&#21018;&#24230;&#21464;&#21270;&#23545;alpha&#30340;&#24433;&#21709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&#21442;&#25968;&#20998;&#26512;\alpha-m-c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&#21442;&#25968;&#20998;&#26512;\m-c%20&#21608;&#26399;&#21464;&#2127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&#21442;&#25968;&#20998;&#26512;\m-c%20&#21608;&#26399;&#21464;&#21270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c%20&#21442;&#25968;&#20998;&#26512;\m-c%20&#21608;&#26399;&#21464;&#21270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1608;&#26399;&#27604;&#3673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78;&#21521;&#21464;&#24418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78;&#21521;&#21464;&#24418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78;&#21521;&#21464;&#24418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78;&#21521;&#21464;&#2441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Wind%20load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78;&#21521;&#21464;&#24418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39118;&#25391;&#38656;&#27714;&#27604;&#27604;&#36739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Benchmark\100000\&#27169;&#22359;&#22681;&#36129;&#29486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manuscript-P6\&#27169;&#22359;&#22681;&#36129;&#29486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Benchmark\100000\&#27169;&#22359;&#22681;&#36129;&#29486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manuscript-P6\&#27169;&#22359;&#22681;&#36129;&#29486;.xlsx" TargetMode="Externa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manuscript-P6\&#27169;&#22359;&#22681;&#21644;&#26680;&#24515;&#31570;&#37197;&#31563;\M100\N-M&#26354;&#32447;.xlsx" TargetMode="Externa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manuscript-P6\&#27169;&#22359;&#22681;&#21644;&#26680;&#24515;&#31570;&#37197;&#31563;\C350\N-M&#26354;&#32447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69;&#22359;&#22681;&#24367;&#30697;&#27604;&#36739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7169;&#22359;&#22681;&#21098;&#21147;&#27604;&#3673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s-s%20connections\s-s%201-1\S-S%201-1&#19982;benchmark&#27604;&#36739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m-wind1-&#24377;&#31783;&#20869;&#21147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m-wind2-&#24377;&#31783;&#20869;&#21147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m-wind3-&#24377;&#31783;&#20869;&#21147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0998;&#31867;-&#24377;&#31783;&#20869;&#21147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m-wind2-&#24377;&#31783;&#20869;&#21147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m-wind3-&#24377;&#31783;&#20869;&#21147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1-&#24377;&#31783;&#20869;&#21147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2-&#24377;&#31783;&#20869;&#21147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3-&#24377;&#31783;&#20869;&#21147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1-&#24377;&#31783;&#20869;&#2114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s-s%20connections\s-s%201-1\S-S%201-1&#19982;benchmark&#27604;&#36739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2-&#24377;&#31783;&#20869;&#21147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&#21442;&#25968;&#20998;&#26512;\&#24377;&#31783;&#20869;&#21147;\m-c-wind3-&#24377;&#31783;&#20869;&#2114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s-s%20connections\s-s%201-1\S-S%201-1&#19982;benchmark&#27604;&#3673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s-s%20connections\s-s%201-1\S-S%201-1&#19982;benchmark&#27604;&#3673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connections%20Without%20s-s%20connections\m-m%20&#21018;&#24230;&#21464;&#21270;&#23545;alpha&#30340;&#24433;&#2170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39321;&#28207;&#22823;&#23398;&#21338;&#21518;&#38454;&#27573;\&#39321;&#28207;&#21338;&#21518;&#24037;&#20316;\Paper%20Plan%20in%20HKU\&#26032;&#35745;&#21010;\P6-&#35745;&#31639;&#27169;&#22411;for%20modular%20wall\ETABS%20model%20analysis\m-m%20connections%20Without%20s-s%20connections\m-m%20&#21018;&#24230;&#21464;&#21270;&#23545;alpha&#30340;&#24433;&#2170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8506289308176"/>
          <c:y val="2.9295370370370371E-2"/>
          <c:w val="0.69379507337526203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rgbClr val="0000FF"/>
              </a:solidFill>
            </a:ln>
          </c:spPr>
          <c:marker>
            <c:symbol val="diamond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</a:ln>
            </c:spPr>
          </c:marker>
          <c:xVal>
            <c:numRef>
              <c:f>Sheet1!$D$6:$D$45</c:f>
              <c:numCache>
                <c:formatCode>0_ </c:formatCode>
                <c:ptCount val="40"/>
                <c:pt idx="0">
                  <c:v>283.92486693767427</c:v>
                </c:pt>
                <c:pt idx="1">
                  <c:v>279.2615086110979</c:v>
                </c:pt>
                <c:pt idx="2">
                  <c:v>274.60231726260514</c:v>
                </c:pt>
                <c:pt idx="3">
                  <c:v>269.9470467406253</c:v>
                </c:pt>
                <c:pt idx="4">
                  <c:v>265.29542143428108</c:v>
                </c:pt>
                <c:pt idx="5">
                  <c:v>260.64713255757084</c:v>
                </c:pt>
                <c:pt idx="6">
                  <c:v>256.00183386923095</c:v>
                </c:pt>
                <c:pt idx="7">
                  <c:v>251.35913672504699</c:v>
                </c:pt>
                <c:pt idx="8">
                  <c:v>246.71860433694201</c:v>
                </c:pt>
                <c:pt idx="9">
                  <c:v>242.07974508502153</c:v>
                </c:pt>
                <c:pt idx="10">
                  <c:v>237.44200469320802</c:v>
                </c:pt>
                <c:pt idx="11">
                  <c:v>232.80475703389766</c:v>
                </c:pt>
                <c:pt idx="12">
                  <c:v>228.16729326918272</c:v>
                </c:pt>
                <c:pt idx="13">
                  <c:v>223.52880896145891</c:v>
                </c:pt>
                <c:pt idx="14">
                  <c:v>218.88838868897989</c:v>
                </c:pt>
                <c:pt idx="15">
                  <c:v>214.2449875742065</c:v>
                </c:pt>
                <c:pt idx="16">
                  <c:v>209.59740896349439</c:v>
                </c:pt>
                <c:pt idx="17">
                  <c:v>204.94427726990969</c:v>
                </c:pt>
                <c:pt idx="18">
                  <c:v>200.28400468390942</c:v>
                </c:pt>
                <c:pt idx="19">
                  <c:v>195.61475003586082</c:v>
                </c:pt>
                <c:pt idx="20">
                  <c:v>190.93436751029654</c:v>
                </c:pt>
                <c:pt idx="21">
                  <c:v>186.2403420895711</c:v>
                </c:pt>
                <c:pt idx="22">
                  <c:v>181.52970742919737</c:v>
                </c:pt>
                <c:pt idx="23">
                  <c:v>176.79894015844275</c:v>
                </c:pt>
                <c:pt idx="24">
                  <c:v>172.04382206930083</c:v>
                </c:pt>
                <c:pt idx="25">
                  <c:v>167.25925783183746</c:v>
                </c:pt>
                <c:pt idx="26">
                  <c:v>162.43902995806539</c:v>
                </c:pt>
                <c:pt idx="27">
                  <c:v>157.57546334967157</c:v>
                </c:pt>
                <c:pt idx="28">
                  <c:v>152.65895643319882</c:v>
                </c:pt>
                <c:pt idx="29">
                  <c:v>147.67731000533504</c:v>
                </c:pt>
                <c:pt idx="30">
                  <c:v>142.61473953402987</c:v>
                </c:pt>
                <c:pt idx="31">
                  <c:v>137.45037351430375</c:v>
                </c:pt>
                <c:pt idx="32">
                  <c:v>132.15587998780487</c:v>
                </c:pt>
                <c:pt idx="33">
                  <c:v>126.69153361998298</c:v>
                </c:pt>
                <c:pt idx="34">
                  <c:v>120.99930459337676</c:v>
                </c:pt>
                <c:pt idx="35">
                  <c:v>114.98976584566648</c:v>
                </c:pt>
                <c:pt idx="36">
                  <c:v>108.51467704689772</c:v>
                </c:pt>
                <c:pt idx="37">
                  <c:v>101.30087099243259</c:v>
                </c:pt>
                <c:pt idx="38">
                  <c:v>92.751987478648687</c:v>
                </c:pt>
                <c:pt idx="39">
                  <c:v>81.05911172836403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C3F-4DBD-9560-F5C804E3C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5029376"/>
        <c:axId val="655031680"/>
      </c:scatterChart>
      <c:valAx>
        <c:axId val="655029376"/>
        <c:scaling>
          <c:orientation val="minMax"/>
          <c:max val="3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Lateral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55031680"/>
        <c:crosses val="autoZero"/>
        <c:crossBetween val="midCat"/>
        <c:majorUnit val="100"/>
      </c:valAx>
      <c:valAx>
        <c:axId val="655031680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5502937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Sheet1!$N$38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Sheet1!$O$38:$W$38</c:f>
              <c:numCache>
                <c:formatCode>0.000_ </c:formatCode>
                <c:ptCount val="9"/>
                <c:pt idx="0">
                  <c:v>25.3081799053775</c:v>
                </c:pt>
                <c:pt idx="1">
                  <c:v>11.211232653651544</c:v>
                </c:pt>
                <c:pt idx="2">
                  <c:v>7.3842542766977033</c:v>
                </c:pt>
                <c:pt idx="3">
                  <c:v>4.0807716134137362</c:v>
                </c:pt>
                <c:pt idx="4">
                  <c:v>3.7679977317773199</c:v>
                </c:pt>
                <c:pt idx="5">
                  <c:v>3.5733684616955523</c:v>
                </c:pt>
                <c:pt idx="6">
                  <c:v>3.5541321646597925</c:v>
                </c:pt>
                <c:pt idx="7">
                  <c:v>3.5400877100489012</c:v>
                </c:pt>
                <c:pt idx="8">
                  <c:v>3.5385122526583359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8F-432E-B6D1-47671C9854EF}"/>
            </c:ext>
          </c:extLst>
        </c:ser>
        <c:ser>
          <c:idx val="1"/>
          <c:order val="1"/>
          <c:tx>
            <c:strRef>
              <c:f>Sheet1!$N$39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Sheet1!$O$39:$W$39</c:f>
              <c:numCache>
                <c:formatCode>0.000_ </c:formatCode>
                <c:ptCount val="9"/>
                <c:pt idx="0">
                  <c:v>25.177626944709807</c:v>
                </c:pt>
                <c:pt idx="1">
                  <c:v>10.926594677835405</c:v>
                </c:pt>
                <c:pt idx="2">
                  <c:v>6.962457008112346</c:v>
                </c:pt>
                <c:pt idx="3">
                  <c:v>3.3453623392020573</c:v>
                </c:pt>
                <c:pt idx="4">
                  <c:v>2.9739097082959822</c:v>
                </c:pt>
                <c:pt idx="5">
                  <c:v>2.7348884337943797</c:v>
                </c:pt>
                <c:pt idx="6">
                  <c:v>2.7099322588710404</c:v>
                </c:pt>
                <c:pt idx="7">
                  <c:v>2.6912874715660995</c:v>
                </c:pt>
                <c:pt idx="8">
                  <c:v>2.6890605305628932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8F-432E-B6D1-47671C9854EF}"/>
            </c:ext>
          </c:extLst>
        </c:ser>
        <c:ser>
          <c:idx val="2"/>
          <c:order val="2"/>
          <c:tx>
            <c:strRef>
              <c:f>Sheet1!$N$40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Sheet1!$O$40:$W$40</c:f>
              <c:numCache>
                <c:formatCode>0.000_ </c:formatCode>
                <c:ptCount val="9"/>
                <c:pt idx="0">
                  <c:v>25.094053758073724</c:v>
                </c:pt>
                <c:pt idx="1">
                  <c:v>10.739711544788756</c:v>
                </c:pt>
                <c:pt idx="2">
                  <c:v>6.6783200721697327</c:v>
                </c:pt>
                <c:pt idx="3">
                  <c:v>2.7957238756812668</c:v>
                </c:pt>
                <c:pt idx="4">
                  <c:v>2.3628827541358528</c:v>
                </c:pt>
                <c:pt idx="5">
                  <c:v>2.073833459406643</c:v>
                </c:pt>
                <c:pt idx="6">
                  <c:v>2.0420809943280185</c:v>
                </c:pt>
                <c:pt idx="7">
                  <c:v>2.0180587992120418</c:v>
                </c:pt>
                <c:pt idx="8">
                  <c:v>2.0151011420618303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8F-432E-B6D1-47671C9854EF}"/>
            </c:ext>
          </c:extLst>
        </c:ser>
        <c:ser>
          <c:idx val="3"/>
          <c:order val="3"/>
          <c:tx>
            <c:strRef>
              <c:f>Sheet1!$N$41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Sheet1!$O$41:$W$41</c:f>
              <c:numCache>
                <c:formatCode>0.000_ </c:formatCode>
                <c:ptCount val="9"/>
                <c:pt idx="0">
                  <c:v>24.977278462794022</c:v>
                </c:pt>
                <c:pt idx="1">
                  <c:v>10.472978738807553</c:v>
                </c:pt>
                <c:pt idx="2">
                  <c:v>6.2606632790556818</c:v>
                </c:pt>
                <c:pt idx="3">
                  <c:v>1.8462678747946595</c:v>
                </c:pt>
                <c:pt idx="4">
                  <c:v>1.2332545757291813</c:v>
                </c:pt>
                <c:pt idx="5">
                  <c:v>0.76192371538100234</c:v>
                </c:pt>
                <c:pt idx="6">
                  <c:v>0.70405285859708622</c:v>
                </c:pt>
                <c:pt idx="7">
                  <c:v>0.66029379137256949</c:v>
                </c:pt>
                <c:pt idx="8">
                  <c:v>0.6549761315021787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8F-432E-B6D1-47671C9854EF}"/>
            </c:ext>
          </c:extLst>
        </c:ser>
        <c:ser>
          <c:idx val="4"/>
          <c:order val="4"/>
          <c:tx>
            <c:strRef>
              <c:f>Sheet1!$N$42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Sheet1!$O$42:$W$42</c:f>
              <c:numCache>
                <c:formatCode>0.000_ </c:formatCode>
                <c:ptCount val="9"/>
                <c:pt idx="0">
                  <c:v>24.961033502212178</c:v>
                </c:pt>
                <c:pt idx="1">
                  <c:v>10.435218722426045</c:v>
                </c:pt>
                <c:pt idx="2">
                  <c:v>6.1999191725706684</c:v>
                </c:pt>
                <c:pt idx="3">
                  <c:v>1.6838863891963607</c:v>
                </c:pt>
                <c:pt idx="4">
                  <c:v>1.0214323557685776</c:v>
                </c:pt>
                <c:pt idx="5">
                  <c:v>0.48384293196411332</c:v>
                </c:pt>
                <c:pt idx="6">
                  <c:v>0.41488957262683379</c:v>
                </c:pt>
                <c:pt idx="7">
                  <c:v>0.36414010970069643</c:v>
                </c:pt>
                <c:pt idx="8">
                  <c:v>0.35803427285364542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D8F-432E-B6D1-47671C9854EF}"/>
            </c:ext>
          </c:extLst>
        </c:ser>
        <c:ser>
          <c:idx val="5"/>
          <c:order val="5"/>
          <c:tx>
            <c:strRef>
              <c:f>Sheet1!$N$43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Sheet1!$O$43:$W$43</c:f>
              <c:numCache>
                <c:formatCode>0.000_ </c:formatCode>
                <c:ptCount val="9"/>
                <c:pt idx="0">
                  <c:v>24.949314534417233</c:v>
                </c:pt>
                <c:pt idx="1">
                  <c:v>10.407965523328954</c:v>
                </c:pt>
                <c:pt idx="2">
                  <c:v>6.1553826805817202</c:v>
                </c:pt>
                <c:pt idx="3">
                  <c:v>1.5567816818682103</c:v>
                </c:pt>
                <c:pt idx="4">
                  <c:v>0.84818120199904112</c:v>
                </c:pt>
                <c:pt idx="5">
                  <c:v>0.23691135908689853</c:v>
                </c:pt>
                <c:pt idx="6">
                  <c:v>0.1551702706398892</c:v>
                </c:pt>
                <c:pt idx="7">
                  <c:v>9.6179973676613129E-2</c:v>
                </c:pt>
                <c:pt idx="8">
                  <c:v>8.9285429883259271E-2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D8F-432E-B6D1-47671C9854EF}"/>
            </c:ext>
          </c:extLst>
        </c:ser>
        <c:ser>
          <c:idx val="6"/>
          <c:order val="6"/>
          <c:tx>
            <c:strRef>
              <c:f>Sheet1!$N$44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Sheet1!$O$44:$W$44</c:f>
              <c:numCache>
                <c:formatCode>0.000_ </c:formatCode>
                <c:ptCount val="9"/>
                <c:pt idx="0">
                  <c:v>24.947971196914022</c:v>
                </c:pt>
                <c:pt idx="1">
                  <c:v>10.404831739663246</c:v>
                </c:pt>
                <c:pt idx="2">
                  <c:v>6.1501885505845362</c:v>
                </c:pt>
                <c:pt idx="3">
                  <c:v>1.5413407389443168</c:v>
                </c:pt>
                <c:pt idx="4">
                  <c:v>0.82658924781942456</c:v>
                </c:pt>
                <c:pt idx="5">
                  <c:v>0.20439846354635005</c:v>
                </c:pt>
                <c:pt idx="6">
                  <c:v>0.12079927185685158</c:v>
                </c:pt>
                <c:pt idx="7">
                  <c:v>6.0562334240638283E-2</c:v>
                </c:pt>
                <c:pt idx="8">
                  <c:v>5.358752985636217E-2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D8F-432E-B6D1-47671C9854EF}"/>
            </c:ext>
          </c:extLst>
        </c:ser>
        <c:ser>
          <c:idx val="7"/>
          <c:order val="7"/>
          <c:tx>
            <c:strRef>
              <c:f>Sheet1!$N$45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Sheet1!$O$45:$W$45</c:f>
              <c:numCache>
                <c:formatCode>0.000_ </c:formatCode>
                <c:ptCount val="9"/>
                <c:pt idx="0">
                  <c:v>24.946745001332157</c:v>
                </c:pt>
                <c:pt idx="1">
                  <c:v>10.401937716006737</c:v>
                </c:pt>
                <c:pt idx="2">
                  <c:v>6.1454760480215267</c:v>
                </c:pt>
                <c:pt idx="3">
                  <c:v>1.5278298441908178</c:v>
                </c:pt>
                <c:pt idx="4">
                  <c:v>0.80781995380468041</c:v>
                </c:pt>
                <c:pt idx="5">
                  <c:v>0.17625723003149774</c:v>
                </c:pt>
                <c:pt idx="6">
                  <c:v>9.0787739635596276E-2</c:v>
                </c:pt>
                <c:pt idx="7">
                  <c:v>2.9532140911439964E-2</c:v>
                </c:pt>
                <c:pt idx="8">
                  <c:v>2.2463722238727835E-2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D8F-432E-B6D1-47671C9854EF}"/>
            </c:ext>
          </c:extLst>
        </c:ser>
        <c:ser>
          <c:idx val="8"/>
          <c:order val="8"/>
          <c:tx>
            <c:strRef>
              <c:f>Sheet1!$N$46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Sheet1!$O$46:$W$46</c:f>
              <c:numCache>
                <c:formatCode>0.000_ </c:formatCode>
                <c:ptCount val="9"/>
                <c:pt idx="0">
                  <c:v>24.946503927664786</c:v>
                </c:pt>
                <c:pt idx="1">
                  <c:v>10.401407172490563</c:v>
                </c:pt>
                <c:pt idx="2">
                  <c:v>6.144659803335105</c:v>
                </c:pt>
                <c:pt idx="3">
                  <c:v>1.5256751828780795</c:v>
                </c:pt>
                <c:pt idx="4">
                  <c:v>0.80488008501755037</c:v>
                </c:pt>
                <c:pt idx="5">
                  <c:v>0.17198012281457697</c:v>
                </c:pt>
                <c:pt idx="6">
                  <c:v>8.6155082490018353E-2</c:v>
                </c:pt>
                <c:pt idx="7">
                  <c:v>2.4720220039662344E-2</c:v>
                </c:pt>
                <c:pt idx="8">
                  <c:v>1.7616116997144271E-2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D8F-432E-B6D1-47671C985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5225600"/>
        <c:axId val="675227136"/>
        <c:axId val="674876480"/>
      </c:bar3DChart>
      <c:catAx>
        <c:axId val="67522560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227136"/>
        <c:crosses val="autoZero"/>
        <c:auto val="1"/>
        <c:lblAlgn val="ctr"/>
        <c:lblOffset val="100"/>
        <c:tickLblSkip val="1"/>
        <c:noMultiLvlLbl val="0"/>
      </c:catAx>
      <c:valAx>
        <c:axId val="675227136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225600"/>
        <c:crosses val="autoZero"/>
        <c:crossBetween val="between"/>
        <c:majorUnit val="5"/>
      </c:valAx>
      <c:serAx>
        <c:axId val="674876480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227136"/>
        <c:crosses val="autoZero"/>
        <c:tickLblSkip val="1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969259259259259"/>
          <c:y val="7.0555555555555552E-2"/>
          <c:w val="0.70858508374132312"/>
          <c:h val="0.75747070707070707"/>
        </c:manualLayout>
      </c:layout>
      <c:scatterChart>
        <c:scatterStyle val="lineMarker"/>
        <c:varyColors val="0"/>
        <c:ser>
          <c:idx val="4"/>
          <c:order val="3"/>
          <c:spPr>
            <a:ln w="28575">
              <a:solidFill>
                <a:srgbClr val="FF0000"/>
              </a:solidFill>
            </a:ln>
          </c:spPr>
          <c:marker>
            <c:symbol val="diamond"/>
            <c:size val="5"/>
            <c:spPr>
              <a:noFill/>
              <a:ln>
                <a:solidFill>
                  <a:srgbClr val="FF0000"/>
                </a:solidFill>
              </a:ln>
            </c:spPr>
          </c:marker>
          <c:xVal>
            <c:numRef>
              <c:f>Sheet1!$F$7</c:f>
              <c:numCache>
                <c:formatCode>General</c:formatCode>
                <c:ptCount val="1"/>
                <c:pt idx="0">
                  <c:v>3000</c:v>
                </c:pt>
              </c:numCache>
            </c:numRef>
          </c:xVal>
          <c:yVal>
            <c:numRef>
              <c:f>Sheet1!$G$7</c:f>
              <c:numCache>
                <c:formatCode>General</c:formatCode>
                <c:ptCount val="1"/>
                <c:pt idx="0">
                  <c:v>500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F1C-42A3-9B60-BF661C62E650}"/>
            </c:ext>
          </c:extLst>
        </c:ser>
        <c:ser>
          <c:idx val="5"/>
          <c:order val="4"/>
          <c:spPr>
            <a:ln w="28575">
              <a:solidFill>
                <a:srgbClr val="00B050"/>
              </a:solidFill>
            </a:ln>
          </c:spPr>
          <c:marker>
            <c:symbol val="circle"/>
            <c:size val="5"/>
            <c:spPr>
              <a:noFill/>
              <a:ln>
                <a:solidFill>
                  <a:srgbClr val="00B050"/>
                </a:solidFill>
              </a:ln>
            </c:spPr>
          </c:marker>
          <c:xVal>
            <c:numRef>
              <c:f>Sheet1!$I$7</c:f>
              <c:numCache>
                <c:formatCode>General</c:formatCode>
                <c:ptCount val="1"/>
                <c:pt idx="0">
                  <c:v>15000</c:v>
                </c:pt>
              </c:numCache>
            </c:numRef>
          </c:xVal>
          <c:yVal>
            <c:numRef>
              <c:f>Sheet1!$J$7</c:f>
              <c:numCache>
                <c:formatCode>General</c:formatCode>
                <c:ptCount val="1"/>
                <c:pt idx="0">
                  <c:v>3000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F1C-42A3-9B60-BF661C62E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5270656"/>
        <c:axId val="675272576"/>
      </c:scatterChart>
      <c:scatterChart>
        <c:scatterStyle val="smoothMarker"/>
        <c:varyColors val="0"/>
        <c:ser>
          <c:idx val="0"/>
          <c:order val="0"/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Sheet1!$C$5:$C$9</c:f>
              <c:numCache>
                <c:formatCode>General</c:formatCode>
                <c:ptCount val="5"/>
                <c:pt idx="0">
                  <c:v>450</c:v>
                </c:pt>
                <c:pt idx="1">
                  <c:v>500</c:v>
                </c:pt>
                <c:pt idx="2">
                  <c:v>600</c:v>
                </c:pt>
                <c:pt idx="3">
                  <c:v>925</c:v>
                </c:pt>
                <c:pt idx="4">
                  <c:v>1000</c:v>
                </c:pt>
              </c:numCache>
            </c:numRef>
          </c:xVal>
          <c:yVal>
            <c:numRef>
              <c:f>Sheet1!$D$5:$D$9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90</c:v>
                </c:pt>
                <c:pt idx="3">
                  <c:v>10</c:v>
                </c:pt>
                <c:pt idx="4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F1C-42A3-9B60-BF661C62E650}"/>
            </c:ext>
          </c:extLst>
        </c:ser>
        <c:ser>
          <c:idx val="1"/>
          <c:order val="1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Sheet1!$F$5:$F$9</c:f>
              <c:numCache>
                <c:formatCode>General</c:formatCode>
                <c:ptCount val="5"/>
                <c:pt idx="0">
                  <c:v>2100</c:v>
                </c:pt>
                <c:pt idx="1">
                  <c:v>2250</c:v>
                </c:pt>
                <c:pt idx="2">
                  <c:v>3000</c:v>
                </c:pt>
                <c:pt idx="3">
                  <c:v>5000</c:v>
                </c:pt>
                <c:pt idx="4">
                  <c:v>100000</c:v>
                </c:pt>
              </c:numCache>
            </c:numRef>
          </c:xVal>
          <c:yVal>
            <c:numRef>
              <c:f>Sheet1!$G$5:$G$9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275</c:v>
                </c:pt>
                <c:pt idx="4">
                  <c:v>165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F1C-42A3-9B60-BF661C62E650}"/>
            </c:ext>
          </c:extLst>
        </c:ser>
        <c:ser>
          <c:idx val="2"/>
          <c:order val="2"/>
          <c:spPr>
            <a:ln w="19050">
              <a:solidFill>
                <a:srgbClr val="00B050"/>
              </a:solidFill>
              <a:prstDash val="dashDot"/>
            </a:ln>
          </c:spPr>
          <c:marker>
            <c:symbol val="none"/>
          </c:marker>
          <c:xVal>
            <c:numRef>
              <c:f>Sheet1!$I$5:$I$9</c:f>
              <c:numCache>
                <c:formatCode>General</c:formatCode>
                <c:ptCount val="5"/>
                <c:pt idx="0">
                  <c:v>10800</c:v>
                </c:pt>
                <c:pt idx="1">
                  <c:v>11500</c:v>
                </c:pt>
                <c:pt idx="2">
                  <c:v>15000</c:v>
                </c:pt>
                <c:pt idx="3">
                  <c:v>20000</c:v>
                </c:pt>
                <c:pt idx="4">
                  <c:v>100000</c:v>
                </c:pt>
              </c:numCache>
            </c:numRef>
          </c:xVal>
          <c:yVal>
            <c:numRef>
              <c:f>Sheet1!$J$5:$J$9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1850</c:v>
                </c:pt>
                <c:pt idx="4">
                  <c:v>1080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F1C-42A3-9B60-BF661C62E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5270656"/>
        <c:axId val="675272576"/>
      </c:scatterChart>
      <c:valAx>
        <c:axId val="675270656"/>
        <c:scaling>
          <c:logBase val="10"/>
          <c:orientation val="minMax"/>
          <c:max val="100000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a,m-m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272576"/>
        <c:crosses val="autoZero"/>
        <c:crossBetween val="midCat"/>
      </c:valAx>
      <c:valAx>
        <c:axId val="675272576"/>
        <c:scaling>
          <c:logBase val="10"/>
          <c:orientation val="minMax"/>
          <c:min val="1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sh,m-m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559237373737373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270656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90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Sheet1!$F$7:$F$11</c:f>
              <c:numCache>
                <c:formatCode>General</c:formatCode>
                <c:ptCount val="5"/>
                <c:pt idx="0">
                  <c:v>3.726</c:v>
                </c:pt>
                <c:pt idx="1">
                  <c:v>3.7210000000000001</c:v>
                </c:pt>
                <c:pt idx="2">
                  <c:v>3.7130000000000001</c:v>
                </c:pt>
                <c:pt idx="3">
                  <c:v>3.6989999999999998</c:v>
                </c:pt>
                <c:pt idx="4">
                  <c:v>3.6970000000000001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8E3-4A0A-AF20-9899E4C75FD0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90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Sheet1!$G$7:$G$11</c:f>
              <c:numCache>
                <c:formatCode>General</c:formatCode>
                <c:ptCount val="5"/>
                <c:pt idx="0">
                  <c:v>2.6739999999999999</c:v>
                </c:pt>
                <c:pt idx="1">
                  <c:v>2.6080000000000001</c:v>
                </c:pt>
                <c:pt idx="2">
                  <c:v>2.4900000000000002</c:v>
                </c:pt>
                <c:pt idx="3">
                  <c:v>2.87</c:v>
                </c:pt>
                <c:pt idx="4">
                  <c:v>2.9870000000000001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8E3-4A0A-AF20-9899E4C75FD0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90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Sheet1!$H$7:$H$11</c:f>
              <c:numCache>
                <c:formatCode>General</c:formatCode>
                <c:ptCount val="5"/>
                <c:pt idx="0">
                  <c:v>2.258</c:v>
                </c:pt>
                <c:pt idx="1">
                  <c:v>2.2909999999999999</c:v>
                </c:pt>
                <c:pt idx="2">
                  <c:v>2.448</c:v>
                </c:pt>
                <c:pt idx="3">
                  <c:v>2.867</c:v>
                </c:pt>
                <c:pt idx="4">
                  <c:v>2.9870000000000001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8E3-4A0A-AF20-9899E4C75FD0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90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Sheet1!$I$7:$I$11</c:f>
              <c:numCache>
                <c:formatCode>General</c:formatCode>
                <c:ptCount val="5"/>
                <c:pt idx="0">
                  <c:v>1.411</c:v>
                </c:pt>
                <c:pt idx="1">
                  <c:v>1.9610000000000001</c:v>
                </c:pt>
                <c:pt idx="2">
                  <c:v>2.3490000000000002</c:v>
                </c:pt>
                <c:pt idx="3">
                  <c:v>2.863</c:v>
                </c:pt>
                <c:pt idx="4">
                  <c:v>2.9870000000000001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8E3-4A0A-AF20-9899E4C75FD0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08E3-4A0A-AF20-9899E4C75FD0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08E3-4A0A-AF20-9899E4C75FD0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8E3-4A0A-AF20-9899E4C75FD0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08E3-4A0A-AF20-9899E4C75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5331456"/>
        <c:axId val="675612160"/>
      </c:scatterChart>
      <c:valAx>
        <c:axId val="675331456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sh,m-m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612160"/>
        <c:crosses val="autoZero"/>
        <c:crossBetween val="midCat"/>
      </c:valAx>
      <c:valAx>
        <c:axId val="675612160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331456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275</c:v>
                </c:pt>
                <c:pt idx="4">
                  <c:v>165</c:v>
                </c:pt>
              </c:numCache>
            </c:numRef>
          </c:xVal>
          <c:yVal>
            <c:numRef>
              <c:f>Sheet1!$F$14:$F$18</c:f>
              <c:numCache>
                <c:formatCode>General</c:formatCode>
                <c:ptCount val="5"/>
                <c:pt idx="0">
                  <c:v>3.6850000000000001</c:v>
                </c:pt>
                <c:pt idx="1">
                  <c:v>3.6840000000000002</c:v>
                </c:pt>
                <c:pt idx="2">
                  <c:v>3.6819999999999999</c:v>
                </c:pt>
                <c:pt idx="3">
                  <c:v>3.6789999999999998</c:v>
                </c:pt>
                <c:pt idx="4">
                  <c:v>3.6749999999999998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375-4B8C-B848-81D4C8A5ED37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275</c:v>
                </c:pt>
                <c:pt idx="4">
                  <c:v>165</c:v>
                </c:pt>
              </c:numCache>
            </c:numRef>
          </c:xVal>
          <c:yVal>
            <c:numRef>
              <c:f>Sheet1!$G$14:$G$18</c:f>
              <c:numCache>
                <c:formatCode>General</c:formatCode>
                <c:ptCount val="5"/>
                <c:pt idx="0">
                  <c:v>2.258</c:v>
                </c:pt>
                <c:pt idx="1">
                  <c:v>2.2650000000000001</c:v>
                </c:pt>
                <c:pt idx="2">
                  <c:v>2.2909999999999999</c:v>
                </c:pt>
                <c:pt idx="3">
                  <c:v>2.3180000000000001</c:v>
                </c:pt>
                <c:pt idx="4">
                  <c:v>2.36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375-4B8C-B848-81D4C8A5ED37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275</c:v>
                </c:pt>
                <c:pt idx="4">
                  <c:v>165</c:v>
                </c:pt>
              </c:numCache>
            </c:numRef>
          </c:xVal>
          <c:yVal>
            <c:numRef>
              <c:f>Sheet1!$H$14:$H$18</c:f>
              <c:numCache>
                <c:formatCode>General</c:formatCode>
                <c:ptCount val="5"/>
                <c:pt idx="0">
                  <c:v>1.643</c:v>
                </c:pt>
                <c:pt idx="1">
                  <c:v>1.599</c:v>
                </c:pt>
                <c:pt idx="2">
                  <c:v>1.9590000000000001</c:v>
                </c:pt>
                <c:pt idx="3">
                  <c:v>2.089</c:v>
                </c:pt>
                <c:pt idx="4">
                  <c:v>2.1970000000000001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375-4B8C-B848-81D4C8A5ED37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275</c:v>
                </c:pt>
                <c:pt idx="4">
                  <c:v>165</c:v>
                </c:pt>
              </c:numCache>
            </c:numRef>
          </c:xVal>
          <c:yVal>
            <c:numRef>
              <c:f>Sheet1!$I$14:$I$18</c:f>
              <c:numCache>
                <c:formatCode>General</c:formatCode>
                <c:ptCount val="5"/>
                <c:pt idx="0">
                  <c:v>1.103</c:v>
                </c:pt>
                <c:pt idx="1">
                  <c:v>1.569</c:v>
                </c:pt>
                <c:pt idx="2">
                  <c:v>1.421</c:v>
                </c:pt>
                <c:pt idx="3">
                  <c:v>1.59</c:v>
                </c:pt>
                <c:pt idx="4">
                  <c:v>1.855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375-4B8C-B848-81D4C8A5ED37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375-4B8C-B848-81D4C8A5ED37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F375-4B8C-B848-81D4C8A5ED37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F375-4B8C-B848-81D4C8A5ED37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F375-4B8C-B848-81D4C8A5ED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5663872"/>
        <c:axId val="675665792"/>
      </c:scatterChart>
      <c:valAx>
        <c:axId val="675663872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sh,m-m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665792"/>
        <c:crosses val="autoZero"/>
        <c:crossBetween val="midCat"/>
      </c:valAx>
      <c:valAx>
        <c:axId val="675665792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663872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1850</c:v>
                </c:pt>
                <c:pt idx="4">
                  <c:v>1080</c:v>
                </c:pt>
              </c:numCache>
            </c:numRef>
          </c:xVal>
          <c:yVal>
            <c:numRef>
              <c:f>Sheet1!$F$21:$F$25</c:f>
              <c:numCache>
                <c:formatCode>General</c:formatCode>
                <c:ptCount val="5"/>
                <c:pt idx="0">
                  <c:v>3.6760000000000002</c:v>
                </c:pt>
                <c:pt idx="1">
                  <c:v>3.6760000000000002</c:v>
                </c:pt>
                <c:pt idx="2">
                  <c:v>3.6760000000000002</c:v>
                </c:pt>
                <c:pt idx="3">
                  <c:v>3.6760000000000002</c:v>
                </c:pt>
                <c:pt idx="4">
                  <c:v>3.6749999999999998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E77-4AB7-A58C-F4D09C933378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1850</c:v>
                </c:pt>
                <c:pt idx="4">
                  <c:v>1080</c:v>
                </c:pt>
              </c:numCache>
            </c:numRef>
          </c:xVal>
          <c:yVal>
            <c:numRef>
              <c:f>Sheet1!$G$21:$G$25</c:f>
              <c:numCache>
                <c:formatCode>General</c:formatCode>
                <c:ptCount val="5"/>
                <c:pt idx="0">
                  <c:v>2.2570000000000001</c:v>
                </c:pt>
                <c:pt idx="1">
                  <c:v>2.2589999999999999</c:v>
                </c:pt>
                <c:pt idx="2">
                  <c:v>2.2629999999999999</c:v>
                </c:pt>
                <c:pt idx="3">
                  <c:v>2.266</c:v>
                </c:pt>
                <c:pt idx="4">
                  <c:v>2.2719999999999998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E77-4AB7-A58C-F4D09C933378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1850</c:v>
                </c:pt>
                <c:pt idx="4">
                  <c:v>1080</c:v>
                </c:pt>
              </c:numCache>
            </c:numRef>
          </c:xVal>
          <c:yVal>
            <c:numRef>
              <c:f>Sheet1!$H$21:$H$25</c:f>
              <c:numCache>
                <c:formatCode>General</c:formatCode>
                <c:ptCount val="5"/>
                <c:pt idx="0">
                  <c:v>1.06</c:v>
                </c:pt>
                <c:pt idx="1">
                  <c:v>1.208</c:v>
                </c:pt>
                <c:pt idx="2">
                  <c:v>1.4690000000000001</c:v>
                </c:pt>
                <c:pt idx="3">
                  <c:v>1.6</c:v>
                </c:pt>
                <c:pt idx="4">
                  <c:v>1.7509999999999999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1E77-4AB7-A58C-F4D09C933378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1850</c:v>
                </c:pt>
                <c:pt idx="4">
                  <c:v>1080</c:v>
                </c:pt>
              </c:numCache>
            </c:numRef>
          </c:xVal>
          <c:yVal>
            <c:numRef>
              <c:f>Sheet1!$I$21:$I$25</c:f>
              <c:numCache>
                <c:formatCode>General</c:formatCode>
                <c:ptCount val="5"/>
                <c:pt idx="0">
                  <c:v>0.79700000000000004</c:v>
                </c:pt>
                <c:pt idx="1">
                  <c:v>0.77300000000000002</c:v>
                </c:pt>
                <c:pt idx="2">
                  <c:v>0.69499999999999995</c:v>
                </c:pt>
                <c:pt idx="3">
                  <c:v>0.78400000000000003</c:v>
                </c:pt>
                <c:pt idx="4">
                  <c:v>0.90500000000000003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1E77-4AB7-A58C-F4D09C933378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1E77-4AB7-A58C-F4D09C933378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1E77-4AB7-A58C-F4D09C933378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1E77-4AB7-A58C-F4D09C933378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1E77-4AB7-A58C-F4D09C933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5729792"/>
        <c:axId val="675731712"/>
      </c:scatterChart>
      <c:valAx>
        <c:axId val="675729792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sh,m-m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731712"/>
        <c:crosses val="autoZero"/>
        <c:crossBetween val="midCat"/>
      </c:valAx>
      <c:valAx>
        <c:axId val="675731712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729792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Sheet1!$N$6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Sheet1!$O$6:$W$6</c:f>
              <c:numCache>
                <c:formatCode>0.000_ </c:formatCode>
                <c:ptCount val="9"/>
                <c:pt idx="0">
                  <c:v>12.30377009784495</c:v>
                </c:pt>
                <c:pt idx="1">
                  <c:v>6.1408224972757521</c:v>
                </c:pt>
                <c:pt idx="2">
                  <c:v>4.0884848489169379</c:v>
                </c:pt>
                <c:pt idx="3">
                  <c:v>1.8378719141837081</c:v>
                </c:pt>
                <c:pt idx="4">
                  <c:v>1.5364522023244307</c:v>
                </c:pt>
                <c:pt idx="5">
                  <c:v>1.3204900767952985</c:v>
                </c:pt>
                <c:pt idx="6">
                  <c:v>1.2961031886074954</c:v>
                </c:pt>
                <c:pt idx="7">
                  <c:v>1.2752532308085476</c:v>
                </c:pt>
                <c:pt idx="8">
                  <c:v>1.2721204094379903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D0-4215-A3CA-E0443ADC1B76}"/>
            </c:ext>
          </c:extLst>
        </c:ser>
        <c:ser>
          <c:idx val="1"/>
          <c:order val="1"/>
          <c:tx>
            <c:strRef>
              <c:f>Sheet1!$N$7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Sheet1!$O$7:$W$7</c:f>
              <c:numCache>
                <c:formatCode>0.000_ </c:formatCode>
                <c:ptCount val="9"/>
                <c:pt idx="0">
                  <c:v>12.241576065907687</c:v>
                </c:pt>
                <c:pt idx="1">
                  <c:v>6.0270656216921283</c:v>
                </c:pt>
                <c:pt idx="2">
                  <c:v>3.9291903230194158</c:v>
                </c:pt>
                <c:pt idx="3">
                  <c:v>1.5453385746974129</c:v>
                </c:pt>
                <c:pt idx="4">
                  <c:v>1.2050835732645626</c:v>
                </c:pt>
                <c:pt idx="5">
                  <c:v>0.95305366587296869</c:v>
                </c:pt>
                <c:pt idx="6">
                  <c:v>0.92356679352736282</c:v>
                </c:pt>
                <c:pt idx="7">
                  <c:v>0.89711663129713903</c:v>
                </c:pt>
                <c:pt idx="8">
                  <c:v>0.8928516665422277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D0-4215-A3CA-E0443ADC1B76}"/>
            </c:ext>
          </c:extLst>
        </c:ser>
        <c:ser>
          <c:idx val="2"/>
          <c:order val="2"/>
          <c:tx>
            <c:strRef>
              <c:f>Sheet1!$N$8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Sheet1!$O$8:$W$8</c:f>
              <c:numCache>
                <c:formatCode>0.000_ </c:formatCode>
                <c:ptCount val="9"/>
                <c:pt idx="0">
                  <c:v>12.209455274001856</c:v>
                </c:pt>
                <c:pt idx="1">
                  <c:v>5.9618082868270426</c:v>
                </c:pt>
                <c:pt idx="2">
                  <c:v>3.8368580713143894</c:v>
                </c:pt>
                <c:pt idx="3">
                  <c:v>1.3647444387070862</c:v>
                </c:pt>
                <c:pt idx="4">
                  <c:v>0.9945637152671174</c:v>
                </c:pt>
                <c:pt idx="5">
                  <c:v>0.71220956116170209</c:v>
                </c:pt>
                <c:pt idx="6">
                  <c:v>0.67830180855382993</c:v>
                </c:pt>
                <c:pt idx="7">
                  <c:v>0.64717184505245062</c:v>
                </c:pt>
                <c:pt idx="8">
                  <c:v>0.64200798117567293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D0-4215-A3CA-E0443ADC1B76}"/>
            </c:ext>
          </c:extLst>
        </c:ser>
        <c:ser>
          <c:idx val="3"/>
          <c:order val="3"/>
          <c:tx>
            <c:strRef>
              <c:f>Sheet1!$N$9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Sheet1!$O$9:$W$9</c:f>
              <c:numCache>
                <c:formatCode>0.000_ </c:formatCode>
                <c:ptCount val="9"/>
                <c:pt idx="0">
                  <c:v>12.167104042080272</c:v>
                </c:pt>
                <c:pt idx="1">
                  <c:v>5.8640964929263273</c:v>
                </c:pt>
                <c:pt idx="2">
                  <c:v>3.6965066959604851</c:v>
                </c:pt>
                <c:pt idx="3">
                  <c:v>1.0697560097697902</c:v>
                </c:pt>
                <c:pt idx="4">
                  <c:v>0.63581546995323523</c:v>
                </c:pt>
                <c:pt idx="5">
                  <c:v>0.27879077371590633</c:v>
                </c:pt>
                <c:pt idx="6">
                  <c:v>0.23369649361503586</c:v>
                </c:pt>
                <c:pt idx="7">
                  <c:v>0.1926670412525171</c:v>
                </c:pt>
                <c:pt idx="8">
                  <c:v>0.18608691934685195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D0-4215-A3CA-E0443ADC1B76}"/>
            </c:ext>
          </c:extLst>
        </c:ser>
        <c:ser>
          <c:idx val="4"/>
          <c:order val="4"/>
          <c:tx>
            <c:strRef>
              <c:f>Sheet1!$N$10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Sheet1!$O$10:$W$10</c:f>
              <c:numCache>
                <c:formatCode>0.000_ </c:formatCode>
                <c:ptCount val="9"/>
                <c:pt idx="0">
                  <c:v>12.161131636973701</c:v>
                </c:pt>
                <c:pt idx="1">
                  <c:v>5.8506206767121149</c:v>
                </c:pt>
                <c:pt idx="2">
                  <c:v>3.6737257435844315</c:v>
                </c:pt>
                <c:pt idx="3">
                  <c:v>1.0190773152683343</c:v>
                </c:pt>
                <c:pt idx="4">
                  <c:v>0.57162925270287768</c:v>
                </c:pt>
                <c:pt idx="5">
                  <c:v>0.19656373328112142</c:v>
                </c:pt>
                <c:pt idx="6">
                  <c:v>0.14881660980598244</c:v>
                </c:pt>
                <c:pt idx="7">
                  <c:v>0.10631182127220495</c:v>
                </c:pt>
                <c:pt idx="8">
                  <c:v>9.977319006864227E-2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D0-4215-A3CA-E0443ADC1B76}"/>
            </c:ext>
          </c:extLst>
        </c:ser>
        <c:ser>
          <c:idx val="5"/>
          <c:order val="5"/>
          <c:tx>
            <c:strRef>
              <c:f>Sheet1!$N$11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Sheet1!$O$11:$W$11</c:f>
              <c:numCache>
                <c:formatCode>0.000_ </c:formatCode>
                <c:ptCount val="9"/>
                <c:pt idx="0">
                  <c:v>12.157039329970958</c:v>
                </c:pt>
                <c:pt idx="1">
                  <c:v>5.8404754087370891</c:v>
                </c:pt>
                <c:pt idx="2">
                  <c:v>3.6566046754941901</c:v>
                </c:pt>
                <c:pt idx="3">
                  <c:v>0.9786131229014734</c:v>
                </c:pt>
                <c:pt idx="4">
                  <c:v>0.51978253911658068</c:v>
                </c:pt>
                <c:pt idx="5">
                  <c:v>0.1290109066462295</c:v>
                </c:pt>
                <c:pt idx="6">
                  <c:v>7.9196564551730519E-2</c:v>
                </c:pt>
                <c:pt idx="7">
                  <c:v>3.6507897847861459E-2</c:v>
                </c:pt>
                <c:pt idx="8">
                  <c:v>3.039672371274027E-2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D0-4215-A3CA-E0443ADC1B76}"/>
            </c:ext>
          </c:extLst>
        </c:ser>
        <c:ser>
          <c:idx val="6"/>
          <c:order val="6"/>
          <c:tx>
            <c:strRef>
              <c:f>Sheet1!$N$12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Sheet1!$O$12:$W$12</c:f>
              <c:numCache>
                <c:formatCode>0.000_ </c:formatCode>
                <c:ptCount val="9"/>
                <c:pt idx="0">
                  <c:v>12.156661370186013</c:v>
                </c:pt>
                <c:pt idx="1">
                  <c:v>5.8393074895185642</c:v>
                </c:pt>
                <c:pt idx="2">
                  <c:v>3.6547731021272361</c:v>
                </c:pt>
                <c:pt idx="3">
                  <c:v>0.9735657357664107</c:v>
                </c:pt>
                <c:pt idx="4">
                  <c:v>0.51332411275595868</c:v>
                </c:pt>
                <c:pt idx="5">
                  <c:v>0.12064163735363831</c:v>
                </c:pt>
                <c:pt idx="6">
                  <c:v>7.0654038513122019E-2</c:v>
                </c:pt>
                <c:pt idx="7">
                  <c:v>2.8175525676102264E-2</c:v>
                </c:pt>
                <c:pt idx="8">
                  <c:v>2.2178763094962139E-2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D0-4215-A3CA-E0443ADC1B76}"/>
            </c:ext>
          </c:extLst>
        </c:ser>
        <c:ser>
          <c:idx val="7"/>
          <c:order val="7"/>
          <c:tx>
            <c:strRef>
              <c:f>Sheet1!$N$13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Sheet1!$O$13:$W$13</c:f>
              <c:numCache>
                <c:formatCode>0.000_ </c:formatCode>
                <c:ptCount val="9"/>
                <c:pt idx="0">
                  <c:v>12.156360313196446</c:v>
                </c:pt>
                <c:pt idx="1">
                  <c:v>5.8383265122887309</c:v>
                </c:pt>
                <c:pt idx="2">
                  <c:v>3.6532545174374746</c:v>
                </c:pt>
                <c:pt idx="3">
                  <c:v>0.96925362385077629</c:v>
                </c:pt>
                <c:pt idx="4">
                  <c:v>0.50785455354639963</c:v>
                </c:pt>
                <c:pt idx="5">
                  <c:v>0.11366620711326236</c:v>
                </c:pt>
                <c:pt idx="6">
                  <c:v>6.3580482452787912E-2</c:v>
                </c:pt>
                <c:pt idx="7">
                  <c:v>2.1403431250141658E-2</c:v>
                </c:pt>
                <c:pt idx="8">
                  <c:v>1.5526458976346635E-2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BD0-4215-A3CA-E0443ADC1B76}"/>
            </c:ext>
          </c:extLst>
        </c:ser>
        <c:ser>
          <c:idx val="8"/>
          <c:order val="8"/>
          <c:tx>
            <c:strRef>
              <c:f>Sheet1!$N$14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Sheet1!$O$14:$W$14</c:f>
              <c:numCache>
                <c:formatCode>0.000_ </c:formatCode>
                <c:ptCount val="9"/>
                <c:pt idx="0">
                  <c:v>12.15633458137188</c:v>
                </c:pt>
                <c:pt idx="1">
                  <c:v>5.8381484483710686</c:v>
                </c:pt>
                <c:pt idx="2">
                  <c:v>3.6530048090923533</c:v>
                </c:pt>
                <c:pt idx="3">
                  <c:v>0.96860222945526853</c:v>
                </c:pt>
                <c:pt idx="4">
                  <c:v>0.50704399299581171</c:v>
                </c:pt>
                <c:pt idx="5">
                  <c:v>0.11264422492513115</c:v>
                </c:pt>
                <c:pt idx="6">
                  <c:v>6.2561402361579921E-2</c:v>
                </c:pt>
                <c:pt idx="7">
                  <c:v>2.0450165675334864E-2</c:v>
                </c:pt>
                <c:pt idx="8">
                  <c:v>1.4592297838072588E-2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BD0-4215-A3CA-E0443ADC1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5781248"/>
        <c:axId val="675783040"/>
        <c:axId val="675728000"/>
      </c:bar3DChart>
      <c:catAx>
        <c:axId val="6757812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783040"/>
        <c:crosses val="autoZero"/>
        <c:auto val="1"/>
        <c:lblAlgn val="ctr"/>
        <c:lblOffset val="100"/>
        <c:tickLblSkip val="1"/>
        <c:noMultiLvlLbl val="0"/>
      </c:catAx>
      <c:valAx>
        <c:axId val="675783040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781248"/>
        <c:crosses val="autoZero"/>
        <c:crossBetween val="between"/>
        <c:majorUnit val="5"/>
      </c:valAx>
      <c:serAx>
        <c:axId val="675728000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5783040"/>
        <c:crosses val="autoZero"/>
        <c:tickLblSkip val="1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Sheet1!$N$22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Sheet1!$O$22:$W$22</c:f>
              <c:numCache>
                <c:formatCode>0.000_ </c:formatCode>
                <c:ptCount val="9"/>
                <c:pt idx="0">
                  <c:v>8.6931505838992624</c:v>
                </c:pt>
                <c:pt idx="1">
                  <c:v>4.9814324300850377</c:v>
                </c:pt>
                <c:pt idx="2">
                  <c:v>3.9183189596515815</c:v>
                </c:pt>
                <c:pt idx="3">
                  <c:v>2.9943161564484866</c:v>
                </c:pt>
                <c:pt idx="4">
                  <c:v>2.8995252620639862</c:v>
                </c:pt>
                <c:pt idx="5">
                  <c:v>2.836431518508209</c:v>
                </c:pt>
                <c:pt idx="6">
                  <c:v>2.8292230979067279</c:v>
                </c:pt>
                <c:pt idx="7">
                  <c:v>2.8222753966765395</c:v>
                </c:pt>
                <c:pt idx="8">
                  <c:v>2.8210621620955694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D3-4EC5-A54D-C99A4F4C19DC}"/>
            </c:ext>
          </c:extLst>
        </c:ser>
        <c:ser>
          <c:idx val="1"/>
          <c:order val="1"/>
          <c:tx>
            <c:strRef>
              <c:f>Sheet1!$N$23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Sheet1!$O$23:$W$23</c:f>
              <c:numCache>
                <c:formatCode>0.000_ </c:formatCode>
                <c:ptCount val="9"/>
                <c:pt idx="0">
                  <c:v>8.4334911961947689</c:v>
                </c:pt>
                <c:pt idx="1">
                  <c:v>4.5387221441374237</c:v>
                </c:pt>
                <c:pt idx="2">
                  <c:v>3.3696613157176767</c:v>
                </c:pt>
                <c:pt idx="3">
                  <c:v>2.2987452672862618</c:v>
                </c:pt>
                <c:pt idx="4">
                  <c:v>2.1837536826325294</c:v>
                </c:pt>
                <c:pt idx="5">
                  <c:v>2.1049061501307769</c:v>
                </c:pt>
                <c:pt idx="6">
                  <c:v>2.0943857650396818</c:v>
                </c:pt>
                <c:pt idx="7">
                  <c:v>2.0811182359510871</c:v>
                </c:pt>
                <c:pt idx="8">
                  <c:v>2.078144079489979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D3-4EC5-A54D-C99A4F4C19DC}"/>
            </c:ext>
          </c:extLst>
        </c:ser>
        <c:ser>
          <c:idx val="2"/>
          <c:order val="2"/>
          <c:tx>
            <c:strRef>
              <c:f>Sheet1!$N$24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Sheet1!$O$24:$W$24</c:f>
              <c:numCache>
                <c:formatCode>0.000_ </c:formatCode>
                <c:ptCount val="9"/>
                <c:pt idx="0">
                  <c:v>8.287134222440093</c:v>
                </c:pt>
                <c:pt idx="1">
                  <c:v>4.2803994479656184</c:v>
                </c:pt>
                <c:pt idx="2">
                  <c:v>3.0337984584646041</c:v>
                </c:pt>
                <c:pt idx="3">
                  <c:v>1.8346299169764033</c:v>
                </c:pt>
                <c:pt idx="4">
                  <c:v>1.6995501589223609</c:v>
                </c:pt>
                <c:pt idx="5">
                  <c:v>1.6047637431982675</c:v>
                </c:pt>
                <c:pt idx="6">
                  <c:v>1.5911405423618152</c:v>
                </c:pt>
                <c:pt idx="7">
                  <c:v>1.5723655015080777</c:v>
                </c:pt>
                <c:pt idx="8">
                  <c:v>1.56794334753274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D3-4EC5-A54D-C99A4F4C19DC}"/>
            </c:ext>
          </c:extLst>
        </c:ser>
        <c:ser>
          <c:idx val="3"/>
          <c:order val="3"/>
          <c:tx>
            <c:strRef>
              <c:f>Sheet1!$N$25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Sheet1!$O$25:$W$25</c:f>
              <c:numCache>
                <c:formatCode>0.000_ </c:formatCode>
                <c:ptCount val="9"/>
                <c:pt idx="0">
                  <c:v>8.069148835038181</c:v>
                </c:pt>
                <c:pt idx="1">
                  <c:v>3.8752784231862849</c:v>
                </c:pt>
                <c:pt idx="2">
                  <c:v>2.4817458856288028</c:v>
                </c:pt>
                <c:pt idx="3">
                  <c:v>0.96103123862481565</c:v>
                </c:pt>
                <c:pt idx="4">
                  <c:v>0.75797466391149171</c:v>
                </c:pt>
                <c:pt idx="5">
                  <c:v>0.60464252325852907</c:v>
                </c:pt>
                <c:pt idx="6">
                  <c:v>0.58023681257918369</c:v>
                </c:pt>
                <c:pt idx="7">
                  <c:v>0.54634862666031969</c:v>
                </c:pt>
                <c:pt idx="8">
                  <c:v>0.53686764761145978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D3-4EC5-A54D-C99A4F4C19DC}"/>
            </c:ext>
          </c:extLst>
        </c:ser>
        <c:ser>
          <c:idx val="4"/>
          <c:order val="4"/>
          <c:tx>
            <c:strRef>
              <c:f>Sheet1!$N$26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Sheet1!$O$26:$W$26</c:f>
              <c:numCache>
                <c:formatCode>0.000_ </c:formatCode>
                <c:ptCount val="9"/>
                <c:pt idx="0">
                  <c:v>8.0343610890468184</c:v>
                </c:pt>
                <c:pt idx="1">
                  <c:v>3.8075720905384083</c:v>
                </c:pt>
                <c:pt idx="2">
                  <c:v>2.3850733789974017</c:v>
                </c:pt>
                <c:pt idx="3">
                  <c:v>0.7811357710194049</c:v>
                </c:pt>
                <c:pt idx="4">
                  <c:v>0.55431999751958583</c:v>
                </c:pt>
                <c:pt idx="5">
                  <c:v>0.37848579845476515</c:v>
                </c:pt>
                <c:pt idx="6">
                  <c:v>0.35034091087211605</c:v>
                </c:pt>
                <c:pt idx="7">
                  <c:v>0.31289839650024032</c:v>
                </c:pt>
                <c:pt idx="8">
                  <c:v>0.3021485473856218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D3-4EC5-A54D-C99A4F4C19DC}"/>
            </c:ext>
          </c:extLst>
        </c:ser>
        <c:ser>
          <c:idx val="5"/>
          <c:order val="5"/>
          <c:tx>
            <c:strRef>
              <c:f>Sheet1!$N$27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Sheet1!$O$27:$W$27</c:f>
              <c:numCache>
                <c:formatCode>0.000_ </c:formatCode>
                <c:ptCount val="9"/>
                <c:pt idx="0">
                  <c:v>8.0072269746872333</c:v>
                </c:pt>
                <c:pt idx="1">
                  <c:v>3.7537231201790329</c:v>
                </c:pt>
                <c:pt idx="2">
                  <c:v>2.306947650355978</c:v>
                </c:pt>
                <c:pt idx="3">
                  <c:v>0.62500916898292314</c:v>
                </c:pt>
                <c:pt idx="4">
                  <c:v>0.37226498494710136</c:v>
                </c:pt>
                <c:pt idx="5">
                  <c:v>0.17021397873508937</c:v>
                </c:pt>
                <c:pt idx="6">
                  <c:v>0.13808711478420599</c:v>
                </c:pt>
                <c:pt idx="7">
                  <c:v>9.8503895263863495E-2</c:v>
                </c:pt>
                <c:pt idx="8">
                  <c:v>8.6831566379163894E-2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D3-4EC5-A54D-C99A4F4C19DC}"/>
            </c:ext>
          </c:extLst>
        </c:ser>
        <c:ser>
          <c:idx val="6"/>
          <c:order val="6"/>
          <c:tx>
            <c:strRef>
              <c:f>Sheet1!$N$28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Sheet1!$O$28:$W$28</c:f>
              <c:numCache>
                <c:formatCode>0.000_ </c:formatCode>
                <c:ptCount val="9"/>
                <c:pt idx="0">
                  <c:v>8.0039873290512773</c:v>
                </c:pt>
                <c:pt idx="1">
                  <c:v>3.7471879335100393</c:v>
                </c:pt>
                <c:pt idx="2">
                  <c:v>2.2973618470702237</c:v>
                </c:pt>
                <c:pt idx="3">
                  <c:v>0.60504645443273897</c:v>
                </c:pt>
                <c:pt idx="4">
                  <c:v>0.34854802266909224</c:v>
                </c:pt>
                <c:pt idx="5">
                  <c:v>0.14266024922823695</c:v>
                </c:pt>
                <c:pt idx="6">
                  <c:v>0.11006921692403093</c:v>
                </c:pt>
                <c:pt idx="7">
                  <c:v>7.0562521123025412E-2</c:v>
                </c:pt>
                <c:pt idx="8">
                  <c:v>5.8873588369174223E-2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CD3-4EC5-A54D-C99A4F4C19DC}"/>
            </c:ext>
          </c:extLst>
        </c:ser>
        <c:ser>
          <c:idx val="7"/>
          <c:order val="7"/>
          <c:tx>
            <c:strRef>
              <c:f>Sheet1!$N$29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Sheet1!$O$29:$W$29</c:f>
              <c:numCache>
                <c:formatCode>0.000_ </c:formatCode>
                <c:ptCount val="9"/>
                <c:pt idx="0">
                  <c:v>8.0012623945603298</c:v>
                </c:pt>
                <c:pt idx="1">
                  <c:v>3.7417259966432308</c:v>
                </c:pt>
                <c:pt idx="2">
                  <c:v>2.2893863223678959</c:v>
                </c:pt>
                <c:pt idx="3">
                  <c:v>0.58844145448960261</c:v>
                </c:pt>
                <c:pt idx="4">
                  <c:v>0.32879076193295664</c:v>
                </c:pt>
                <c:pt idx="5">
                  <c:v>0.11981620223874145</c:v>
                </c:pt>
                <c:pt idx="6">
                  <c:v>8.7002543260510823E-2</c:v>
                </c:pt>
                <c:pt idx="7">
                  <c:v>4.7837953723160576E-2</c:v>
                </c:pt>
                <c:pt idx="8">
                  <c:v>3.6207171740886057E-2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CD3-4EC5-A54D-C99A4F4C19DC}"/>
            </c:ext>
          </c:extLst>
        </c:ser>
        <c:ser>
          <c:idx val="8"/>
          <c:order val="8"/>
          <c:tx>
            <c:strRef>
              <c:f>Sheet1!$N$30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Sheet1!$O$30:$W$30</c:f>
              <c:numCache>
                <c:formatCode>0.000_ </c:formatCode>
                <c:ptCount val="9"/>
                <c:pt idx="0">
                  <c:v>8.0007944203492869</c:v>
                </c:pt>
                <c:pt idx="1">
                  <c:v>3.7408792641799806</c:v>
                </c:pt>
                <c:pt idx="2">
                  <c:v>2.2881817325970446</c:v>
                </c:pt>
                <c:pt idx="3">
                  <c:v>0.58600554231491664</c:v>
                </c:pt>
                <c:pt idx="4">
                  <c:v>0.32591637028471543</c:v>
                </c:pt>
                <c:pt idx="5">
                  <c:v>0.11656766340736335</c:v>
                </c:pt>
                <c:pt idx="6">
                  <c:v>8.3770117451583914E-2</c:v>
                </c:pt>
                <c:pt idx="7">
                  <c:v>4.4729032893249032E-2</c:v>
                </c:pt>
                <c:pt idx="8">
                  <c:v>3.3124473856308567E-2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CD3-4EC5-A54D-C99A4F4C1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9523072"/>
        <c:axId val="679524608"/>
        <c:axId val="679517696"/>
      </c:bar3DChart>
      <c:catAx>
        <c:axId val="6795230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524608"/>
        <c:crosses val="autoZero"/>
        <c:auto val="1"/>
        <c:lblAlgn val="ctr"/>
        <c:lblOffset val="100"/>
        <c:tickLblSkip val="1"/>
        <c:noMultiLvlLbl val="0"/>
      </c:catAx>
      <c:valAx>
        <c:axId val="679524608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523072"/>
        <c:crosses val="autoZero"/>
        <c:crossBetween val="between"/>
        <c:majorUnit val="5"/>
      </c:valAx>
      <c:serAx>
        <c:axId val="679517696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524608"/>
        <c:crosses val="autoZero"/>
        <c:tickLblSkip val="1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Sheet1!$N$38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Sheet1!$O$38:$W$38</c:f>
              <c:numCache>
                <c:formatCode>0.000_ </c:formatCode>
                <c:ptCount val="9"/>
                <c:pt idx="0">
                  <c:v>10.899760809928852</c:v>
                </c:pt>
                <c:pt idx="1">
                  <c:v>6.1868430824866518</c:v>
                </c:pt>
                <c:pt idx="2">
                  <c:v>4.8080161757401845</c:v>
                </c:pt>
                <c:pt idx="3">
                  <c:v>3.5822578494118869</c:v>
                </c:pt>
                <c:pt idx="4">
                  <c:v>3.4541732938315821</c:v>
                </c:pt>
                <c:pt idx="5">
                  <c:v>3.3687382499291427</c:v>
                </c:pt>
                <c:pt idx="6">
                  <c:v>3.3590800563077785</c:v>
                </c:pt>
                <c:pt idx="7">
                  <c:v>3.350028476254864</c:v>
                </c:pt>
                <c:pt idx="8">
                  <c:v>3.3484758434149819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26-488E-B957-FDF737D30123}"/>
            </c:ext>
          </c:extLst>
        </c:ser>
        <c:ser>
          <c:idx val="1"/>
          <c:order val="1"/>
          <c:tx>
            <c:strRef>
              <c:f>Sheet1!$N$39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Sheet1!$O$39:$W$39</c:f>
              <c:numCache>
                <c:formatCode>0.000_ </c:formatCode>
                <c:ptCount val="9"/>
                <c:pt idx="0">
                  <c:v>10.614151582083856</c:v>
                </c:pt>
                <c:pt idx="1">
                  <c:v>5.6915980729706037</c:v>
                </c:pt>
                <c:pt idx="2">
                  <c:v>4.1844701904465875</c:v>
                </c:pt>
                <c:pt idx="3">
                  <c:v>2.7638118268379968</c:v>
                </c:pt>
                <c:pt idx="4">
                  <c:v>2.6071065889963649</c:v>
                </c:pt>
                <c:pt idx="5">
                  <c:v>2.4995374190242341</c:v>
                </c:pt>
                <c:pt idx="6">
                  <c:v>2.4857350402134371</c:v>
                </c:pt>
                <c:pt idx="7">
                  <c:v>2.4693714051065538</c:v>
                </c:pt>
                <c:pt idx="8">
                  <c:v>2.46579918813624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26-488E-B957-FDF737D30123}"/>
            </c:ext>
          </c:extLst>
        </c:ser>
        <c:ser>
          <c:idx val="2"/>
          <c:order val="2"/>
          <c:tx>
            <c:strRef>
              <c:f>Sheet1!$N$40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Sheet1!$O$40:$W$40</c:f>
              <c:numCache>
                <c:formatCode>0.000_ </c:formatCode>
                <c:ptCount val="9"/>
                <c:pt idx="0">
                  <c:v>10.455260764415787</c:v>
                </c:pt>
                <c:pt idx="1">
                  <c:v>5.4013883008800834</c:v>
                </c:pt>
                <c:pt idx="2">
                  <c:v>3.7992955148188585</c:v>
                </c:pt>
                <c:pt idx="3">
                  <c:v>2.2147355306054664</c:v>
                </c:pt>
                <c:pt idx="4">
                  <c:v>2.0301308437780441</c:v>
                </c:pt>
                <c:pt idx="5">
                  <c:v>1.9004864123047587</c:v>
                </c:pt>
                <c:pt idx="6">
                  <c:v>1.8828058456738743</c:v>
                </c:pt>
                <c:pt idx="7">
                  <c:v>1.860003349923073</c:v>
                </c:pt>
                <c:pt idx="8">
                  <c:v>1.8549268112417243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D26-488E-B957-FDF737D30123}"/>
            </c:ext>
          </c:extLst>
        </c:ser>
        <c:ser>
          <c:idx val="3"/>
          <c:order val="3"/>
          <c:tx>
            <c:strRef>
              <c:f>Sheet1!$N$41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Sheet1!$O$41:$W$41</c:f>
              <c:numCache>
                <c:formatCode>0.000_ </c:formatCode>
                <c:ptCount val="9"/>
                <c:pt idx="0">
                  <c:v>10.225388783821527</c:v>
                </c:pt>
                <c:pt idx="1">
                  <c:v>4.9636281433892089</c:v>
                </c:pt>
                <c:pt idx="2">
                  <c:v>3.1912995319017066</c:v>
                </c:pt>
                <c:pt idx="3">
                  <c:v>1.1900843625249147</c:v>
                </c:pt>
                <c:pt idx="4">
                  <c:v>0.90715656948363632</c:v>
                </c:pt>
                <c:pt idx="5">
                  <c:v>0.69100433143349393</c:v>
                </c:pt>
                <c:pt idx="6">
                  <c:v>0.65894111505734299</c:v>
                </c:pt>
                <c:pt idx="7">
                  <c:v>0.62449126338785899</c:v>
                </c:pt>
                <c:pt idx="8">
                  <c:v>0.61465846420910819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D26-488E-B957-FDF737D30123}"/>
            </c:ext>
          </c:extLst>
        </c:ser>
        <c:ser>
          <c:idx val="4"/>
          <c:order val="4"/>
          <c:tx>
            <c:strRef>
              <c:f>Sheet1!$N$42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Sheet1!$O$42:$W$42</c:f>
              <c:numCache>
                <c:formatCode>0.000_ </c:formatCode>
                <c:ptCount val="9"/>
                <c:pt idx="0">
                  <c:v>10.191355331734801</c:v>
                </c:pt>
                <c:pt idx="1">
                  <c:v>4.8947277043773427</c:v>
                </c:pt>
                <c:pt idx="2">
                  <c:v>3.0909978837046985</c:v>
                </c:pt>
                <c:pt idx="3">
                  <c:v>0.98827982780237811</c:v>
                </c:pt>
                <c:pt idx="4">
                  <c:v>0.67115910678616153</c:v>
                </c:pt>
                <c:pt idx="5">
                  <c:v>0.42000019974862179</c:v>
                </c:pt>
                <c:pt idx="6">
                  <c:v>0.38248659259994167</c:v>
                </c:pt>
                <c:pt idx="7">
                  <c:v>0.34671687666873185</c:v>
                </c:pt>
                <c:pt idx="8">
                  <c:v>0.33580286351823374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D26-488E-B957-FDF737D30123}"/>
            </c:ext>
          </c:extLst>
        </c:ser>
        <c:ser>
          <c:idx val="5"/>
          <c:order val="5"/>
          <c:tx>
            <c:strRef>
              <c:f>Sheet1!$N$43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Sheet1!$O$43:$W$43</c:f>
              <c:numCache>
                <c:formatCode>0.000_ </c:formatCode>
                <c:ptCount val="9"/>
                <c:pt idx="0">
                  <c:v>10.166947607458763</c:v>
                </c:pt>
                <c:pt idx="1">
                  <c:v>4.8432332181755395</c:v>
                </c:pt>
                <c:pt idx="2">
                  <c:v>3.0145794702327677</c:v>
                </c:pt>
                <c:pt idx="3">
                  <c:v>0.82234165046864294</c:v>
                </c:pt>
                <c:pt idx="4">
                  <c:v>0.46954853884769854</c:v>
                </c:pt>
                <c:pt idx="5">
                  <c:v>0.17787940357153609</c:v>
                </c:pt>
                <c:pt idx="6">
                  <c:v>0.13462672774959161</c:v>
                </c:pt>
                <c:pt idx="7">
                  <c:v>0.10113686280828738</c:v>
                </c:pt>
                <c:pt idx="8">
                  <c:v>8.9905900734477795E-2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D26-488E-B957-FDF737D30123}"/>
            </c:ext>
          </c:extLst>
        </c:ser>
        <c:ser>
          <c:idx val="6"/>
          <c:order val="6"/>
          <c:tx>
            <c:strRef>
              <c:f>Sheet1!$N$44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Sheet1!$O$44:$W$44</c:f>
              <c:numCache>
                <c:formatCode>0.000_ </c:formatCode>
                <c:ptCount val="9"/>
                <c:pt idx="0">
                  <c:v>10.164309484609076</c:v>
                </c:pt>
                <c:pt idx="1">
                  <c:v>4.8373687139000863</c:v>
                </c:pt>
                <c:pt idx="2">
                  <c:v>3.0057099712562909</c:v>
                </c:pt>
                <c:pt idx="3">
                  <c:v>0.80208834552709707</c:v>
                </c:pt>
                <c:pt idx="4">
                  <c:v>0.44432374456212997</c:v>
                </c:pt>
                <c:pt idx="5">
                  <c:v>0.1467383164397924</c:v>
                </c:pt>
                <c:pt idx="6">
                  <c:v>0.10280557544244684</c:v>
                </c:pt>
                <c:pt idx="7">
                  <c:v>7.022154991012397E-2</c:v>
                </c:pt>
                <c:pt idx="8">
                  <c:v>5.9097540356641387E-2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26-488E-B957-FDF737D30123}"/>
            </c:ext>
          </c:extLst>
        </c:ser>
        <c:ser>
          <c:idx val="7"/>
          <c:order val="7"/>
          <c:tx>
            <c:strRef>
              <c:f>Sheet1!$N$45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Sheet1!$O$45:$W$45</c:f>
              <c:numCache>
                <c:formatCode>0.000_ </c:formatCode>
                <c:ptCount val="9"/>
                <c:pt idx="0">
                  <c:v>10.162115637685847</c:v>
                </c:pt>
                <c:pt idx="1">
                  <c:v>4.8325821459356595</c:v>
                </c:pt>
                <c:pt idx="2">
                  <c:v>2.9984659701007841</c:v>
                </c:pt>
                <c:pt idx="3">
                  <c:v>0.78531658071160426</c:v>
                </c:pt>
                <c:pt idx="4">
                  <c:v>0.42331581947943775</c:v>
                </c:pt>
                <c:pt idx="5">
                  <c:v>0.12080276142304047</c:v>
                </c:pt>
                <c:pt idx="6">
                  <c:v>7.6403022235115303E-2</c:v>
                </c:pt>
                <c:pt idx="7">
                  <c:v>4.4773876559952575E-2</c:v>
                </c:pt>
                <c:pt idx="8">
                  <c:v>3.3782064133722089E-2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D26-488E-B957-FDF737D30123}"/>
            </c:ext>
          </c:extLst>
        </c:ser>
        <c:ser>
          <c:idx val="8"/>
          <c:order val="8"/>
          <c:tx>
            <c:strRef>
              <c:f>Sheet1!$N$46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Sheet1!$O$37:$W$37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Sheet1!$O$46:$W$46</c:f>
              <c:numCache>
                <c:formatCode>0.000_ </c:formatCode>
                <c:ptCount val="9"/>
                <c:pt idx="0">
                  <c:v>10.161767835069156</c:v>
                </c:pt>
                <c:pt idx="1">
                  <c:v>4.8318666141343583</c:v>
                </c:pt>
                <c:pt idx="2">
                  <c:v>2.9973968829343858</c:v>
                </c:pt>
                <c:pt idx="3">
                  <c:v>0.78288220167148581</c:v>
                </c:pt>
                <c:pt idx="4">
                  <c:v>0.42027675740451653</c:v>
                </c:pt>
                <c:pt idx="5">
                  <c:v>0.11708563357830637</c:v>
                </c:pt>
                <c:pt idx="6">
                  <c:v>7.2635618460453744E-2</c:v>
                </c:pt>
                <c:pt idx="7">
                  <c:v>4.118949346988976E-2</c:v>
                </c:pt>
                <c:pt idx="8">
                  <c:v>3.0240381066136246E-2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D26-488E-B957-FDF737D30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4744192"/>
        <c:axId val="674745728"/>
        <c:axId val="674746816"/>
      </c:bar3DChart>
      <c:catAx>
        <c:axId val="6747441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745728"/>
        <c:crosses val="autoZero"/>
        <c:auto val="1"/>
        <c:lblAlgn val="ctr"/>
        <c:lblOffset val="100"/>
        <c:tickLblSkip val="1"/>
        <c:noMultiLvlLbl val="0"/>
      </c:catAx>
      <c:valAx>
        <c:axId val="674745728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744192"/>
        <c:crosses val="autoZero"/>
        <c:crossBetween val="between"/>
        <c:majorUnit val="5"/>
      </c:valAx>
      <c:serAx>
        <c:axId val="674746816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745728"/>
        <c:crosses val="autoZero"/>
        <c:tickLblSkip val="1"/>
      </c:ser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969259259259259"/>
          <c:y val="7.0555555555555552E-2"/>
          <c:w val="0.70858508374132312"/>
          <c:h val="0.75747070707070707"/>
        </c:manualLayout>
      </c:layout>
      <c:scatterChart>
        <c:scatterStyle val="lineMarker"/>
        <c:varyColors val="0"/>
        <c:ser>
          <c:idx val="4"/>
          <c:order val="3"/>
          <c:spPr>
            <a:ln w="28575">
              <a:solidFill>
                <a:srgbClr val="FF0000"/>
              </a:solidFill>
            </a:ln>
          </c:spPr>
          <c:marker>
            <c:symbol val="diamond"/>
            <c:size val="5"/>
            <c:spPr>
              <a:noFill/>
              <a:ln>
                <a:solidFill>
                  <a:srgbClr val="FF0000"/>
                </a:solidFill>
              </a:ln>
            </c:spPr>
          </c:marker>
          <c:xVal>
            <c:numRef>
              <c:f>Sheet1!$F$7</c:f>
              <c:numCache>
                <c:formatCode>General</c:formatCode>
                <c:ptCount val="1"/>
                <c:pt idx="0">
                  <c:v>1450</c:v>
                </c:pt>
              </c:numCache>
            </c:numRef>
          </c:xVal>
          <c:yVal>
            <c:numRef>
              <c:f>Sheet1!$G$7</c:f>
              <c:numCache>
                <c:formatCode>General</c:formatCode>
                <c:ptCount val="1"/>
                <c:pt idx="0">
                  <c:v>500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3E3-4150-89C2-56DBD813C886}"/>
            </c:ext>
          </c:extLst>
        </c:ser>
        <c:ser>
          <c:idx val="5"/>
          <c:order val="4"/>
          <c:spPr>
            <a:ln w="28575">
              <a:solidFill>
                <a:srgbClr val="00B050"/>
              </a:solidFill>
            </a:ln>
          </c:spPr>
          <c:marker>
            <c:symbol val="circle"/>
            <c:size val="5"/>
            <c:spPr>
              <a:noFill/>
              <a:ln>
                <a:solidFill>
                  <a:srgbClr val="00B050"/>
                </a:solidFill>
              </a:ln>
            </c:spPr>
          </c:marker>
          <c:xVal>
            <c:numRef>
              <c:f>Sheet1!$I$7</c:f>
              <c:numCache>
                <c:formatCode>General</c:formatCode>
                <c:ptCount val="1"/>
                <c:pt idx="0">
                  <c:v>8500</c:v>
                </c:pt>
              </c:numCache>
            </c:numRef>
          </c:xVal>
          <c:yVal>
            <c:numRef>
              <c:f>Sheet1!$J$7</c:f>
              <c:numCache>
                <c:formatCode>General</c:formatCode>
                <c:ptCount val="1"/>
                <c:pt idx="0">
                  <c:v>3000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3E3-4150-89C2-56DBD813C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565568"/>
        <c:axId val="679580032"/>
      </c:scatterChart>
      <c:scatterChart>
        <c:scatterStyle val="smoothMarker"/>
        <c:varyColors val="0"/>
        <c:ser>
          <c:idx val="0"/>
          <c:order val="0"/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Sheet1!$C$5:$C$9</c:f>
              <c:numCache>
                <c:formatCode>General</c:formatCode>
                <c:ptCount val="5"/>
                <c:pt idx="0">
                  <c:v>215</c:v>
                </c:pt>
                <c:pt idx="1">
                  <c:v>230</c:v>
                </c:pt>
                <c:pt idx="2">
                  <c:v>270</c:v>
                </c:pt>
                <c:pt idx="3">
                  <c:v>400</c:v>
                </c:pt>
                <c:pt idx="4">
                  <c:v>450</c:v>
                </c:pt>
              </c:numCache>
            </c:numRef>
          </c:xVal>
          <c:yVal>
            <c:numRef>
              <c:f>Sheet1!$D$5:$D$9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3E3-4150-89C2-56DBD813C886}"/>
            </c:ext>
          </c:extLst>
        </c:ser>
        <c:ser>
          <c:idx val="1"/>
          <c:order val="1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Sheet1!$F$5:$F$9</c:f>
              <c:numCache>
                <c:formatCode>General</c:formatCode>
                <c:ptCount val="5"/>
                <c:pt idx="0">
                  <c:v>1000</c:v>
                </c:pt>
                <c:pt idx="1">
                  <c:v>1100</c:v>
                </c:pt>
                <c:pt idx="2">
                  <c:v>1450</c:v>
                </c:pt>
                <c:pt idx="3">
                  <c:v>5000</c:v>
                </c:pt>
                <c:pt idx="4">
                  <c:v>100000</c:v>
                </c:pt>
              </c:numCache>
            </c:numRef>
          </c:xVal>
          <c:yVal>
            <c:numRef>
              <c:f>Sheet1!$G$5:$G$9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190</c:v>
                </c:pt>
                <c:pt idx="4">
                  <c:v>150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3E3-4150-89C2-56DBD813C886}"/>
            </c:ext>
          </c:extLst>
        </c:ser>
        <c:ser>
          <c:idx val="2"/>
          <c:order val="2"/>
          <c:spPr>
            <a:ln w="19050">
              <a:solidFill>
                <a:srgbClr val="00B050"/>
              </a:solidFill>
              <a:prstDash val="dashDot"/>
            </a:ln>
          </c:spPr>
          <c:marker>
            <c:symbol val="none"/>
          </c:marker>
          <c:xVal>
            <c:numRef>
              <c:f>Sheet1!$I$5:$I$9</c:f>
              <c:numCache>
                <c:formatCode>General</c:formatCode>
                <c:ptCount val="5"/>
                <c:pt idx="0">
                  <c:v>5750</c:v>
                </c:pt>
                <c:pt idx="1">
                  <c:v>6250</c:v>
                </c:pt>
                <c:pt idx="2">
                  <c:v>8500</c:v>
                </c:pt>
                <c:pt idx="3">
                  <c:v>15000</c:v>
                </c:pt>
                <c:pt idx="4">
                  <c:v>100000</c:v>
                </c:pt>
              </c:numCache>
            </c:numRef>
          </c:xVal>
          <c:yVal>
            <c:numRef>
              <c:f>Sheet1!$J$5:$J$9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1600</c:v>
                </c:pt>
                <c:pt idx="4">
                  <c:v>1000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3E3-4150-89C2-56DBD813C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565568"/>
        <c:axId val="679580032"/>
      </c:scatterChart>
      <c:valAx>
        <c:axId val="679565568"/>
        <c:scaling>
          <c:logBase val="10"/>
          <c:orientation val="minMax"/>
          <c:max val="100000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a,m-c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580032"/>
        <c:crosses val="autoZero"/>
        <c:crossBetween val="midCat"/>
      </c:valAx>
      <c:valAx>
        <c:axId val="679580032"/>
        <c:scaling>
          <c:logBase val="10"/>
          <c:orientation val="minMax"/>
          <c:min val="1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sh,m-c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559237373737373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565568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Sheet1!$F$7:$F$11</c:f>
              <c:numCache>
                <c:formatCode>General</c:formatCode>
                <c:ptCount val="5"/>
                <c:pt idx="0">
                  <c:v>3.871</c:v>
                </c:pt>
                <c:pt idx="1">
                  <c:v>3.859</c:v>
                </c:pt>
                <c:pt idx="2">
                  <c:v>3.8340000000000001</c:v>
                </c:pt>
                <c:pt idx="3">
                  <c:v>3.786</c:v>
                </c:pt>
                <c:pt idx="4">
                  <c:v>3.7749999999999999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73A-492F-AC6A-C982FE597070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Sheet1!$G$7:$G$11</c:f>
              <c:numCache>
                <c:formatCode>General</c:formatCode>
                <c:ptCount val="5"/>
                <c:pt idx="0">
                  <c:v>2.7370000000000001</c:v>
                </c:pt>
                <c:pt idx="1">
                  <c:v>2.681</c:v>
                </c:pt>
                <c:pt idx="2">
                  <c:v>2.548</c:v>
                </c:pt>
                <c:pt idx="3">
                  <c:v>2.8879999999999999</c:v>
                </c:pt>
                <c:pt idx="4">
                  <c:v>2.9889999999999999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73A-492F-AC6A-C982FE597070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Sheet1!$H$7:$H$11</c:f>
              <c:numCache>
                <c:formatCode>General</c:formatCode>
                <c:ptCount val="5"/>
                <c:pt idx="0">
                  <c:v>2.262</c:v>
                </c:pt>
                <c:pt idx="1">
                  <c:v>2.3180000000000001</c:v>
                </c:pt>
                <c:pt idx="2">
                  <c:v>2.4929999999999999</c:v>
                </c:pt>
                <c:pt idx="3">
                  <c:v>2.8839999999999999</c:v>
                </c:pt>
                <c:pt idx="4">
                  <c:v>2.9889999999999999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73A-492F-AC6A-C982FE597070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Sheet1!$E$7:$E$11</c:f>
              <c:numCache>
                <c:formatCode>General</c:formatCode>
                <c:ptCount val="5"/>
                <c:pt idx="0">
                  <c:v>100000</c:v>
                </c:pt>
                <c:pt idx="1">
                  <c:v>500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xVal>
          <c:yVal>
            <c:numRef>
              <c:f>Sheet1!$I$7:$I$11</c:f>
              <c:numCache>
                <c:formatCode>General</c:formatCode>
                <c:ptCount val="5"/>
                <c:pt idx="0">
                  <c:v>2.085</c:v>
                </c:pt>
                <c:pt idx="1">
                  <c:v>2.024</c:v>
                </c:pt>
                <c:pt idx="2">
                  <c:v>2.351</c:v>
                </c:pt>
                <c:pt idx="3">
                  <c:v>2.88</c:v>
                </c:pt>
                <c:pt idx="4">
                  <c:v>2.9889999999999999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73A-492F-AC6A-C982FE597070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73A-492F-AC6A-C982FE597070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B73A-492F-AC6A-C982FE597070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B73A-492F-AC6A-C982FE597070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B73A-492F-AC6A-C982FE597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7320576"/>
        <c:axId val="677347328"/>
      </c:scatterChart>
      <c:valAx>
        <c:axId val="677320576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sh,m-c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7347328"/>
        <c:crosses val="autoZero"/>
        <c:crossBetween val="midCat"/>
      </c:valAx>
      <c:valAx>
        <c:axId val="677347328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7320576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53825995807129"/>
          <c:y val="2.9295370370370371E-2"/>
          <c:w val="0.70710744234800837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rgbClr val="FF0000"/>
              </a:solidFill>
            </a:ln>
          </c:spPr>
          <c:marker>
            <c:symbol val="diamond"/>
            <c:size val="3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Sheet1!$E$6:$E$45</c:f>
              <c:numCache>
                <c:formatCode>0_ </c:formatCode>
                <c:ptCount val="40"/>
                <c:pt idx="0">
                  <c:v>430.82866631405489</c:v>
                </c:pt>
                <c:pt idx="1">
                  <c:v>424.97184710369811</c:v>
                </c:pt>
                <c:pt idx="2">
                  <c:v>419.11123625221819</c:v>
                </c:pt>
                <c:pt idx="3">
                  <c:v>413.24612107796253</c:v>
                </c:pt>
                <c:pt idx="4">
                  <c:v>407.37572144571561</c:v>
                </c:pt>
                <c:pt idx="5">
                  <c:v>401.4991818575869</c:v>
                </c:pt>
                <c:pt idx="6">
                  <c:v>395.61556238490022</c:v>
                </c:pt>
                <c:pt idx="7">
                  <c:v>389.72382823351325</c:v>
                </c:pt>
                <c:pt idx="8">
                  <c:v>383.8228376905119</c:v>
                </c:pt>
                <c:pt idx="9">
                  <c:v>377.9113281445255</c:v>
                </c:pt>
                <c:pt idx="10">
                  <c:v>371.98789980171438</c:v>
                </c:pt>
                <c:pt idx="11">
                  <c:v>366.05099663040812</c:v>
                </c:pt>
                <c:pt idx="12">
                  <c:v>360.09888395351049</c:v>
                </c:pt>
                <c:pt idx="13">
                  <c:v>354.1296219611084</c:v>
                </c:pt>
                <c:pt idx="14">
                  <c:v>348.14103422517479</c:v>
                </c:pt>
                <c:pt idx="15">
                  <c:v>342.13067004853258</c:v>
                </c:pt>
                <c:pt idx="16">
                  <c:v>336.09575914982253</c:v>
                </c:pt>
                <c:pt idx="17">
                  <c:v>330.03315674452477</c:v>
                </c:pt>
                <c:pt idx="18">
                  <c:v>323.93927648510476</c:v>
                </c:pt>
                <c:pt idx="19">
                  <c:v>317.81000790683186</c:v>
                </c:pt>
                <c:pt idx="20">
                  <c:v>311.64061389449029</c:v>
                </c:pt>
                <c:pt idx="21">
                  <c:v>305.42560209552414</c:v>
                </c:pt>
                <c:pt idx="22">
                  <c:v>299.15856193689268</c:v>
                </c:pt>
                <c:pt idx="23">
                  <c:v>292.83195561147625</c:v>
                </c:pt>
                <c:pt idx="24">
                  <c:v>286.43684653434934</c:v>
                </c:pt>
                <c:pt idx="25">
                  <c:v>279.96254142766838</c:v>
                </c:pt>
                <c:pt idx="26">
                  <c:v>273.39611085898036</c:v>
                </c:pt>
                <c:pt idx="27">
                  <c:v>266.72173510601846</c:v>
                </c:pt>
                <c:pt idx="28">
                  <c:v>259.91979295214531</c:v>
                </c:pt>
                <c:pt idx="29">
                  <c:v>252.96556169616645</c:v>
                </c:pt>
                <c:pt idx="30">
                  <c:v>245.82731033927953</c:v>
                </c:pt>
                <c:pt idx="31">
                  <c:v>238.46341001866469</c:v>
                </c:pt>
                <c:pt idx="32">
                  <c:v>230.81778152626632</c:v>
                </c:pt>
                <c:pt idx="33">
                  <c:v>222.812375825087</c:v>
                </c:pt>
                <c:pt idx="34">
                  <c:v>214.33400236359688</c:v>
                </c:pt>
                <c:pt idx="35">
                  <c:v>205.20945459646251</c:v>
                </c:pt>
                <c:pt idx="36">
                  <c:v>195.15358712776128</c:v>
                </c:pt>
                <c:pt idx="37">
                  <c:v>183.64450013998427</c:v>
                </c:pt>
                <c:pt idx="38">
                  <c:v>169.55044374493204</c:v>
                </c:pt>
                <c:pt idx="39">
                  <c:v>149.4620168322098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F34-45E0-A4C0-B5E4D1E03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994432"/>
        <c:axId val="674653696"/>
      </c:scatterChart>
      <c:valAx>
        <c:axId val="654994432"/>
        <c:scaling>
          <c:orientation val="minMax"/>
          <c:max val="45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Lateral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653696"/>
        <c:crosses val="autoZero"/>
        <c:crossBetween val="midCat"/>
        <c:majorUnit val="150"/>
      </c:valAx>
      <c:valAx>
        <c:axId val="67465369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5499443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190</c:v>
                </c:pt>
                <c:pt idx="4">
                  <c:v>150</c:v>
                </c:pt>
              </c:numCache>
            </c:numRef>
          </c:xVal>
          <c:yVal>
            <c:numRef>
              <c:f>Sheet1!$F$14:$F$18</c:f>
              <c:numCache>
                <c:formatCode>General</c:formatCode>
                <c:ptCount val="5"/>
                <c:pt idx="0">
                  <c:v>3.7250000000000001</c:v>
                </c:pt>
                <c:pt idx="1">
                  <c:v>3.722</c:v>
                </c:pt>
                <c:pt idx="2">
                  <c:v>3.7130000000000001</c:v>
                </c:pt>
                <c:pt idx="3">
                  <c:v>3.694</c:v>
                </c:pt>
                <c:pt idx="4">
                  <c:v>3.6859999999999999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B48-49E4-80D1-0EB398829EAE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190</c:v>
                </c:pt>
                <c:pt idx="4">
                  <c:v>150</c:v>
                </c:pt>
              </c:numCache>
            </c:numRef>
          </c:xVal>
          <c:yVal>
            <c:numRef>
              <c:f>Sheet1!$G$14:$G$18</c:f>
              <c:numCache>
                <c:formatCode>General</c:formatCode>
                <c:ptCount val="5"/>
                <c:pt idx="0">
                  <c:v>2.262</c:v>
                </c:pt>
                <c:pt idx="1">
                  <c:v>2.2759999999999998</c:v>
                </c:pt>
                <c:pt idx="2">
                  <c:v>2.3180000000000001</c:v>
                </c:pt>
                <c:pt idx="3">
                  <c:v>2.3969999999999998</c:v>
                </c:pt>
                <c:pt idx="4">
                  <c:v>2.427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B48-49E4-80D1-0EB398829EAE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190</c:v>
                </c:pt>
                <c:pt idx="4">
                  <c:v>150</c:v>
                </c:pt>
              </c:numCache>
            </c:numRef>
          </c:xVal>
          <c:yVal>
            <c:numRef>
              <c:f>Sheet1!$H$14:$H$18</c:f>
              <c:numCache>
                <c:formatCode>General</c:formatCode>
                <c:ptCount val="5"/>
                <c:pt idx="0">
                  <c:v>1.5609999999999999</c:v>
                </c:pt>
                <c:pt idx="1">
                  <c:v>1.5</c:v>
                </c:pt>
                <c:pt idx="2">
                  <c:v>1.7949999999999999</c:v>
                </c:pt>
                <c:pt idx="3">
                  <c:v>2.1280000000000001</c:v>
                </c:pt>
                <c:pt idx="4">
                  <c:v>2.2090000000000001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B48-49E4-80D1-0EB398829EAE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Sheet1!$E$14:$E$18</c:f>
              <c:numCache>
                <c:formatCode>General</c:formatCode>
                <c:ptCount val="5"/>
                <c:pt idx="0">
                  <c:v>100000</c:v>
                </c:pt>
                <c:pt idx="1">
                  <c:v>2250</c:v>
                </c:pt>
                <c:pt idx="2">
                  <c:v>500</c:v>
                </c:pt>
                <c:pt idx="3">
                  <c:v>190</c:v>
                </c:pt>
                <c:pt idx="4">
                  <c:v>150</c:v>
                </c:pt>
              </c:numCache>
            </c:numRef>
          </c:xVal>
          <c:yVal>
            <c:numRef>
              <c:f>Sheet1!$I$14:$I$18</c:f>
              <c:numCache>
                <c:formatCode>General</c:formatCode>
                <c:ptCount val="5"/>
                <c:pt idx="0">
                  <c:v>1.175</c:v>
                </c:pt>
                <c:pt idx="1">
                  <c:v>1.403</c:v>
                </c:pt>
                <c:pt idx="2">
                  <c:v>1.347</c:v>
                </c:pt>
                <c:pt idx="3">
                  <c:v>1.863</c:v>
                </c:pt>
                <c:pt idx="4">
                  <c:v>1.984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B48-49E4-80D1-0EB398829EAE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B48-49E4-80D1-0EB398829EAE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EB48-49E4-80D1-0EB398829EAE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EB48-49E4-80D1-0EB398829EAE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EB48-49E4-80D1-0EB398829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688064"/>
        <c:axId val="679706624"/>
      </c:scatterChart>
      <c:valAx>
        <c:axId val="679688064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sh,m-c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706624"/>
        <c:crosses val="autoZero"/>
        <c:crossBetween val="midCat"/>
      </c:valAx>
      <c:valAx>
        <c:axId val="679706624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688064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69551282051283"/>
          <c:y val="7.0555555555555552E-2"/>
          <c:w val="0.76411004273504268"/>
          <c:h val="0.73822828282828279"/>
        </c:manualLayout>
      </c:layout>
      <c:scatterChart>
        <c:scatterStyle val="smoothMarker"/>
        <c:varyColors val="0"/>
        <c:ser>
          <c:idx val="0"/>
          <c:order val="0"/>
          <c:tx>
            <c:v>1st</c:v>
          </c:tx>
          <c:spPr>
            <a:ln w="1905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1600</c:v>
                </c:pt>
                <c:pt idx="4">
                  <c:v>1000</c:v>
                </c:pt>
              </c:numCache>
            </c:numRef>
          </c:xVal>
          <c:yVal>
            <c:numRef>
              <c:f>Sheet1!$F$21:$F$25</c:f>
              <c:numCache>
                <c:formatCode>General</c:formatCode>
                <c:ptCount val="5"/>
                <c:pt idx="0">
                  <c:v>3.6920000000000002</c:v>
                </c:pt>
                <c:pt idx="1">
                  <c:v>3.6920000000000002</c:v>
                </c:pt>
                <c:pt idx="2">
                  <c:v>3.69</c:v>
                </c:pt>
                <c:pt idx="3">
                  <c:v>3.6880000000000002</c:v>
                </c:pt>
                <c:pt idx="4">
                  <c:v>3.6859999999999999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B90-4A2B-A63E-A1C046A60EAE}"/>
            </c:ext>
          </c:extLst>
        </c:ser>
        <c:ser>
          <c:idx val="1"/>
          <c:order val="1"/>
          <c:tx>
            <c:v>2nd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1600</c:v>
                </c:pt>
                <c:pt idx="4">
                  <c:v>1000</c:v>
                </c:pt>
              </c:numCache>
            </c:numRef>
          </c:xVal>
          <c:yVal>
            <c:numRef>
              <c:f>Sheet1!$G$21:$G$25</c:f>
              <c:numCache>
                <c:formatCode>General</c:formatCode>
                <c:ptCount val="5"/>
                <c:pt idx="0">
                  <c:v>2.262</c:v>
                </c:pt>
                <c:pt idx="1">
                  <c:v>2.2650000000000001</c:v>
                </c:pt>
                <c:pt idx="2">
                  <c:v>2.2719999999999998</c:v>
                </c:pt>
                <c:pt idx="3">
                  <c:v>2.2799999999999998</c:v>
                </c:pt>
                <c:pt idx="4">
                  <c:v>2.29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B90-4A2B-A63E-A1C046A60EAE}"/>
            </c:ext>
          </c:extLst>
        </c:ser>
        <c:ser>
          <c:idx val="2"/>
          <c:order val="2"/>
          <c:tx>
            <c:v>3rd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1600</c:v>
                </c:pt>
                <c:pt idx="4">
                  <c:v>1000</c:v>
                </c:pt>
              </c:numCache>
            </c:numRef>
          </c:xVal>
          <c:yVal>
            <c:numRef>
              <c:f>Sheet1!$H$21:$H$25</c:f>
              <c:numCache>
                <c:formatCode>General</c:formatCode>
                <c:ptCount val="5"/>
                <c:pt idx="0">
                  <c:v>1.1180000000000001</c:v>
                </c:pt>
                <c:pt idx="1">
                  <c:v>1.1859999999999999</c:v>
                </c:pt>
                <c:pt idx="2">
                  <c:v>1.323</c:v>
                </c:pt>
                <c:pt idx="3">
                  <c:v>1.4379999999999999</c:v>
                </c:pt>
                <c:pt idx="4">
                  <c:v>1.5449999999999999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B90-4A2B-A63E-A1C046A60EAE}"/>
            </c:ext>
          </c:extLst>
        </c:ser>
        <c:ser>
          <c:idx val="3"/>
          <c:order val="3"/>
          <c:tx>
            <c:v>4th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Sheet1!$E$21:$E$25</c:f>
              <c:numCache>
                <c:formatCode>General</c:formatCode>
                <c:ptCount val="5"/>
                <c:pt idx="0">
                  <c:v>100000</c:v>
                </c:pt>
                <c:pt idx="1">
                  <c:v>11500</c:v>
                </c:pt>
                <c:pt idx="2">
                  <c:v>3000</c:v>
                </c:pt>
                <c:pt idx="3">
                  <c:v>1600</c:v>
                </c:pt>
                <c:pt idx="4">
                  <c:v>1000</c:v>
                </c:pt>
              </c:numCache>
            </c:numRef>
          </c:xVal>
          <c:yVal>
            <c:numRef>
              <c:f>Sheet1!$I$21:$I$25</c:f>
              <c:numCache>
                <c:formatCode>General</c:formatCode>
                <c:ptCount val="5"/>
                <c:pt idx="0">
                  <c:v>0.70799999999999996</c:v>
                </c:pt>
                <c:pt idx="1">
                  <c:v>0.68300000000000005</c:v>
                </c:pt>
                <c:pt idx="2">
                  <c:v>0.72</c:v>
                </c:pt>
                <c:pt idx="3">
                  <c:v>0.85599999999999998</c:v>
                </c:pt>
                <c:pt idx="4">
                  <c:v>0.98599999999999999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B90-4A2B-A63E-A1C046A60EAE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Sheet1!$F$4:$F$5</c:f>
              <c:numCache>
                <c:formatCode>General</c:formatCode>
                <c:ptCount val="2"/>
                <c:pt idx="0">
                  <c:v>3.673</c:v>
                </c:pt>
                <c:pt idx="1">
                  <c:v>3.673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2B90-4A2B-A63E-A1C046A60EAE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Sheet1!$G$4:$G$5</c:f>
              <c:numCache>
                <c:formatCode>General</c:formatCode>
                <c:ptCount val="2"/>
                <c:pt idx="0">
                  <c:v>2.2429999999999999</c:v>
                </c:pt>
                <c:pt idx="1">
                  <c:v>2.2429999999999999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2B90-4A2B-A63E-A1C046A60EAE}"/>
            </c:ext>
          </c:extLst>
        </c:ser>
        <c:ser>
          <c:idx val="6"/>
          <c:order val="6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Sheet1!$H$4:$H$5</c:f>
              <c:numCache>
                <c:formatCode>General</c:formatCode>
                <c:ptCount val="2"/>
                <c:pt idx="0">
                  <c:v>0.97799999999999998</c:v>
                </c:pt>
                <c:pt idx="1">
                  <c:v>0.97799999999999998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2B90-4A2B-A63E-A1C046A60EAE}"/>
            </c:ext>
          </c:extLst>
        </c:ser>
        <c:ser>
          <c:idx val="7"/>
          <c:order val="7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Sheet1!$E$4:$E$5</c:f>
              <c:numCache>
                <c:formatCode>General</c:formatCode>
                <c:ptCount val="2"/>
                <c:pt idx="0">
                  <c:v>100000</c:v>
                </c:pt>
                <c:pt idx="1">
                  <c:v>1</c:v>
                </c:pt>
              </c:numCache>
            </c:numRef>
          </c:xVal>
          <c:yVal>
            <c:numRef>
              <c:f>Sheet1!$I$4:$I$5</c:f>
              <c:numCache>
                <c:formatCode>General</c:formatCode>
                <c:ptCount val="2"/>
                <c:pt idx="0">
                  <c:v>0.60799999999999998</c:v>
                </c:pt>
                <c:pt idx="1">
                  <c:v>0.60799999999999998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B90-4A2B-A63E-A1C046A60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745792"/>
        <c:axId val="679756160"/>
      </c:scatterChart>
      <c:valAx>
        <c:axId val="679745792"/>
        <c:scaling>
          <c:logBase val="10"/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sh,m-c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(kN/m)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756160"/>
        <c:crosses val="autoZero"/>
        <c:crossBetween val="midCat"/>
      </c:valAx>
      <c:valAx>
        <c:axId val="679756160"/>
        <c:scaling>
          <c:orientation val="minMax"/>
          <c:max val="5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745792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8448361823361824"/>
          <c:y val="3.4905555555555544E-2"/>
          <c:w val="0.39379950142450143"/>
          <c:h val="0.1560666666666666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59650997150997"/>
          <c:y val="7.0555555555555552E-2"/>
          <c:w val="0.8326527777777778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Sheet1!$E$6</c:f>
              <c:strCache>
                <c:ptCount val="1"/>
                <c:pt idx="0">
                  <c:v>1st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Sheet1!$D$7:$D$11</c:f>
              <c:strCache>
                <c:ptCount val="5"/>
                <c:pt idx="0">
                  <c:v>BM</c:v>
                </c:pt>
                <c:pt idx="1">
                  <c:v>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Sheet1!$E$7:$E$11</c:f>
              <c:numCache>
                <c:formatCode>General</c:formatCode>
                <c:ptCount val="5"/>
                <c:pt idx="0">
                  <c:v>3.673</c:v>
                </c:pt>
                <c:pt idx="1">
                  <c:v>3.7210000000000001</c:v>
                </c:pt>
                <c:pt idx="2">
                  <c:v>3.698</c:v>
                </c:pt>
                <c:pt idx="3">
                  <c:v>3.7149999999999999</c:v>
                </c:pt>
                <c:pt idx="4">
                  <c:v>3.6920000000000002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6A-4D20-8160-39FB9252201F}"/>
            </c:ext>
          </c:extLst>
        </c:ser>
        <c:ser>
          <c:idx val="1"/>
          <c:order val="1"/>
          <c:tx>
            <c:strRef>
              <c:f>Sheet1!$F$6</c:f>
              <c:strCache>
                <c:ptCount val="1"/>
                <c:pt idx="0">
                  <c:v>2nd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Sheet1!$D$7:$D$11</c:f>
              <c:strCache>
                <c:ptCount val="5"/>
                <c:pt idx="0">
                  <c:v>BM</c:v>
                </c:pt>
                <c:pt idx="1">
                  <c:v>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Sheet1!$F$7:$F$11</c:f>
              <c:numCache>
                <c:formatCode>General</c:formatCode>
                <c:ptCount val="5"/>
                <c:pt idx="0">
                  <c:v>2.2429999999999999</c:v>
                </c:pt>
                <c:pt idx="1">
                  <c:v>2.35</c:v>
                </c:pt>
                <c:pt idx="2">
                  <c:v>2.3050000000000002</c:v>
                </c:pt>
                <c:pt idx="3">
                  <c:v>2.3239999999999998</c:v>
                </c:pt>
                <c:pt idx="4">
                  <c:v>2.278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6A-4D20-8160-39FB9252201F}"/>
            </c:ext>
          </c:extLst>
        </c:ser>
        <c:ser>
          <c:idx val="2"/>
          <c:order val="2"/>
          <c:tx>
            <c:strRef>
              <c:f>Sheet1!$G$6</c:f>
              <c:strCache>
                <c:ptCount val="1"/>
                <c:pt idx="0">
                  <c:v>3rd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Sheet1!$D$7:$D$11</c:f>
              <c:strCache>
                <c:ptCount val="5"/>
                <c:pt idx="0">
                  <c:v>BM</c:v>
                </c:pt>
                <c:pt idx="1">
                  <c:v>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Sheet1!$G$7:$G$11</c:f>
              <c:numCache>
                <c:formatCode>General</c:formatCode>
                <c:ptCount val="5"/>
                <c:pt idx="0">
                  <c:v>0.97799999999999998</c:v>
                </c:pt>
                <c:pt idx="1">
                  <c:v>2.0779999999999998</c:v>
                </c:pt>
                <c:pt idx="2">
                  <c:v>1.9830000000000001</c:v>
                </c:pt>
                <c:pt idx="3">
                  <c:v>1.875</c:v>
                </c:pt>
                <c:pt idx="4">
                  <c:v>1.5920000000000001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6A-4D20-8160-39FB9252201F}"/>
            </c:ext>
          </c:extLst>
        </c:ser>
        <c:ser>
          <c:idx val="3"/>
          <c:order val="3"/>
          <c:tx>
            <c:strRef>
              <c:f>Sheet1!$H$6</c:f>
              <c:strCache>
                <c:ptCount val="1"/>
                <c:pt idx="0">
                  <c:v>4th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Sheet1!$D$7:$D$11</c:f>
              <c:strCache>
                <c:ptCount val="5"/>
                <c:pt idx="0">
                  <c:v>BM</c:v>
                </c:pt>
                <c:pt idx="1">
                  <c:v>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Sheet1!$H$7:$H$11</c:f>
              <c:numCache>
                <c:formatCode>General</c:formatCode>
                <c:ptCount val="5"/>
                <c:pt idx="0">
                  <c:v>0.60799999999999998</c:v>
                </c:pt>
                <c:pt idx="1">
                  <c:v>1.798</c:v>
                </c:pt>
                <c:pt idx="2">
                  <c:v>1.502</c:v>
                </c:pt>
                <c:pt idx="3">
                  <c:v>1.4490000000000001</c:v>
                </c:pt>
                <c:pt idx="4">
                  <c:v>0.88600000000000001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26A-4D20-8160-39FB92522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79794560"/>
        <c:axId val="679796096"/>
      </c:barChart>
      <c:catAx>
        <c:axId val="67979456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796096"/>
        <c:crosses val="autoZero"/>
        <c:auto val="1"/>
        <c:lblAlgn val="ctr"/>
        <c:lblOffset val="100"/>
        <c:noMultiLvlLbl val="0"/>
      </c:catAx>
      <c:valAx>
        <c:axId val="679796096"/>
        <c:scaling>
          <c:orientation val="minMax"/>
          <c:max val="4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 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794560"/>
        <c:crosses val="autoZero"/>
        <c:crossBetween val="between"/>
        <c:majorUnit val="1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1493945868945866"/>
          <c:y val="7.8383838383838406E-3"/>
          <c:w val="0.45892094017094015"/>
          <c:h val="8.6343434343434361E-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38506289308176"/>
          <c:y val="2.9295370370370371E-2"/>
          <c:w val="0.69379507337526203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4"/>
            <c:spPr>
              <a:solidFill>
                <a:schemeClr val="bg1">
                  <a:lumMod val="50000"/>
                </a:schemeClr>
              </a:solidFill>
              <a:ln w="1270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Sheet1!$D$6:$D$45</c:f>
              <c:numCache>
                <c:formatCode>0_ </c:formatCode>
                <c:ptCount val="40"/>
                <c:pt idx="0">
                  <c:v>283.92486693767427</c:v>
                </c:pt>
                <c:pt idx="1">
                  <c:v>279.2615086110979</c:v>
                </c:pt>
                <c:pt idx="2">
                  <c:v>274.60231726260514</c:v>
                </c:pt>
                <c:pt idx="3">
                  <c:v>269.9470467406253</c:v>
                </c:pt>
                <c:pt idx="4">
                  <c:v>265.29542143428108</c:v>
                </c:pt>
                <c:pt idx="5">
                  <c:v>260.64713255757084</c:v>
                </c:pt>
                <c:pt idx="6">
                  <c:v>256.00183386923095</c:v>
                </c:pt>
                <c:pt idx="7">
                  <c:v>251.35913672504699</c:v>
                </c:pt>
                <c:pt idx="8">
                  <c:v>246.71860433694201</c:v>
                </c:pt>
                <c:pt idx="9">
                  <c:v>242.07974508502153</c:v>
                </c:pt>
                <c:pt idx="10">
                  <c:v>237.44200469320802</c:v>
                </c:pt>
                <c:pt idx="11">
                  <c:v>232.80475703389766</c:v>
                </c:pt>
                <c:pt idx="12">
                  <c:v>228.16729326918272</c:v>
                </c:pt>
                <c:pt idx="13">
                  <c:v>223.52880896145891</c:v>
                </c:pt>
                <c:pt idx="14">
                  <c:v>218.88838868897989</c:v>
                </c:pt>
                <c:pt idx="15">
                  <c:v>214.2449875742065</c:v>
                </c:pt>
                <c:pt idx="16">
                  <c:v>209.59740896349439</c:v>
                </c:pt>
                <c:pt idx="17">
                  <c:v>204.94427726990969</c:v>
                </c:pt>
                <c:pt idx="18">
                  <c:v>200.28400468390942</c:v>
                </c:pt>
                <c:pt idx="19">
                  <c:v>195.61475003586082</c:v>
                </c:pt>
                <c:pt idx="20">
                  <c:v>190.93436751029654</c:v>
                </c:pt>
                <c:pt idx="21">
                  <c:v>186.2403420895711</c:v>
                </c:pt>
                <c:pt idx="22">
                  <c:v>181.52970742919737</c:v>
                </c:pt>
                <c:pt idx="23">
                  <c:v>176.79894015844275</c:v>
                </c:pt>
                <c:pt idx="24">
                  <c:v>172.04382206930083</c:v>
                </c:pt>
                <c:pt idx="25">
                  <c:v>167.25925783183746</c:v>
                </c:pt>
                <c:pt idx="26">
                  <c:v>162.43902995806539</c:v>
                </c:pt>
                <c:pt idx="27">
                  <c:v>157.57546334967157</c:v>
                </c:pt>
                <c:pt idx="28">
                  <c:v>152.65895643319882</c:v>
                </c:pt>
                <c:pt idx="29">
                  <c:v>147.67731000533504</c:v>
                </c:pt>
                <c:pt idx="30">
                  <c:v>142.61473953402987</c:v>
                </c:pt>
                <c:pt idx="31">
                  <c:v>137.45037351430375</c:v>
                </c:pt>
                <c:pt idx="32">
                  <c:v>132.15587998780487</c:v>
                </c:pt>
                <c:pt idx="33">
                  <c:v>126.69153361998298</c:v>
                </c:pt>
                <c:pt idx="34">
                  <c:v>120.99930459337676</c:v>
                </c:pt>
                <c:pt idx="35">
                  <c:v>114.98976584566648</c:v>
                </c:pt>
                <c:pt idx="36">
                  <c:v>108.51467704689772</c:v>
                </c:pt>
                <c:pt idx="37">
                  <c:v>101.30087099243259</c:v>
                </c:pt>
                <c:pt idx="38">
                  <c:v>92.751987478648687</c:v>
                </c:pt>
                <c:pt idx="39">
                  <c:v>81.05911172836403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AF4-4A24-A847-31967F918B99}"/>
            </c:ext>
          </c:extLst>
        </c:ser>
        <c:ser>
          <c:idx val="1"/>
          <c:order val="1"/>
          <c:tx>
            <c:v>S-S</c:v>
          </c:tx>
          <c:spPr>
            <a:ln w="1270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</a:ln>
            </c:spPr>
          </c:marker>
          <c:xVal>
            <c:numRef>
              <c:f>Sheet1!$H$6:$H$45</c:f>
              <c:numCache>
                <c:formatCode>0_ </c:formatCode>
                <c:ptCount val="40"/>
                <c:pt idx="0">
                  <c:v>287.32470414487597</c:v>
                </c:pt>
                <c:pt idx="1">
                  <c:v>282.59150058596333</c:v>
                </c:pt>
                <c:pt idx="2">
                  <c:v>277.862630065791</c:v>
                </c:pt>
                <c:pt idx="3">
                  <c:v>273.13784738053431</c:v>
                </c:pt>
                <c:pt idx="4">
                  <c:v>268.41687777560236</c:v>
                </c:pt>
                <c:pt idx="5">
                  <c:v>263.69941321140374</c:v>
                </c:pt>
                <c:pt idx="6">
                  <c:v>258.98510806151273</c:v>
                </c:pt>
                <c:pt idx="7">
                  <c:v>254.27357413934925</c:v>
                </c:pt>
                <c:pt idx="8">
                  <c:v>249.56437492690674</c:v>
                </c:pt>
                <c:pt idx="9">
                  <c:v>244.85701885071353</c:v>
                </c:pt>
                <c:pt idx="10">
                  <c:v>240.15095141443805</c:v>
                </c:pt>
                <c:pt idx="11">
                  <c:v>235.44554595203508</c:v>
                </c:pt>
                <c:pt idx="12">
                  <c:v>230.7400927070496</c:v>
                </c:pt>
                <c:pt idx="13">
                  <c:v>226.03378586845881</c:v>
                </c:pt>
                <c:pt idx="14">
                  <c:v>221.32570809550154</c:v>
                </c:pt>
                <c:pt idx="15">
                  <c:v>216.61481193534772</c:v>
                </c:pt>
                <c:pt idx="16">
                  <c:v>211.89989736696756</c:v>
                </c:pt>
                <c:pt idx="17">
                  <c:v>207.17958447621749</c:v>
                </c:pt>
                <c:pt idx="18">
                  <c:v>202.45227995793192</c:v>
                </c:pt>
                <c:pt idx="19">
                  <c:v>197.71613571705464</c:v>
                </c:pt>
                <c:pt idx="20">
                  <c:v>192.9689972525882</c:v>
                </c:pt>
                <c:pt idx="21">
                  <c:v>188.20833867998792</c:v>
                </c:pt>
                <c:pt idx="22">
                  <c:v>183.43118006373453</c:v>
                </c:pt>
                <c:pt idx="23">
                  <c:v>178.63398101068344</c:v>
                </c:pt>
                <c:pt idx="24">
                  <c:v>173.81250192580399</c:v>
                </c:pt>
                <c:pt idx="25">
                  <c:v>168.96162047865775</c:v>
                </c:pt>
                <c:pt idx="26">
                  <c:v>164.07508486935342</c:v>
                </c:pt>
                <c:pt idx="27">
                  <c:v>159.14517602607003</c:v>
                </c:pt>
                <c:pt idx="28">
                  <c:v>154.1622354198895</c:v>
                </c:pt>
                <c:pt idx="29">
                  <c:v>149.1139891072273</c:v>
                </c:pt>
                <c:pt idx="30">
                  <c:v>143.98455289044114</c:v>
                </c:pt>
                <c:pt idx="31">
                  <c:v>138.7529197090733</c:v>
                </c:pt>
                <c:pt idx="32">
                  <c:v>133.39056865975272</c:v>
                </c:pt>
                <c:pt idx="33">
                  <c:v>127.85750279913212</c:v>
                </c:pt>
                <c:pt idx="34">
                  <c:v>122.09528611414692</c:v>
                </c:pt>
                <c:pt idx="35">
                  <c:v>116.01385149108775</c:v>
                </c:pt>
                <c:pt idx="36">
                  <c:v>109.46387494310174</c:v>
                </c:pt>
                <c:pt idx="37">
                  <c:v>102.17015164305147</c:v>
                </c:pt>
                <c:pt idx="38">
                  <c:v>93.531785398561453</c:v>
                </c:pt>
                <c:pt idx="39">
                  <c:v>81.725832839972895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AF4-4A24-A847-31967F918B99}"/>
            </c:ext>
          </c:extLst>
        </c:ser>
        <c:ser>
          <c:idx val="2"/>
          <c:order val="2"/>
          <c:tx>
            <c:v>S-R</c:v>
          </c:tx>
          <c:spPr>
            <a:ln w="1270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Sheet1!$L$6:$L$45</c:f>
              <c:numCache>
                <c:formatCode>0_ </c:formatCode>
                <c:ptCount val="40"/>
                <c:pt idx="0">
                  <c:v>285.02363969289519</c:v>
                </c:pt>
                <c:pt idx="1">
                  <c:v>280.33773826181852</c:v>
                </c:pt>
                <c:pt idx="2">
                  <c:v>275.65605723016898</c:v>
                </c:pt>
                <c:pt idx="3">
                  <c:v>270.97835074439655</c:v>
                </c:pt>
                <c:pt idx="4">
                  <c:v>266.30434346153112</c:v>
                </c:pt>
                <c:pt idx="5">
                  <c:v>261.63372682735763</c:v>
                </c:pt>
                <c:pt idx="6">
                  <c:v>256.96615478920347</c:v>
                </c:pt>
                <c:pt idx="7">
                  <c:v>252.30123883989518</c:v>
                </c:pt>
                <c:pt idx="8">
                  <c:v>247.63854226695224</c:v>
                </c:pt>
                <c:pt idx="9">
                  <c:v>242.97757345287803</c:v>
                </c:pt>
                <c:pt idx="10">
                  <c:v>238.31777803677966</c:v>
                </c:pt>
                <c:pt idx="11">
                  <c:v>233.65852970225268</c:v>
                </c:pt>
                <c:pt idx="12">
                  <c:v>228.99911929844853</c:v>
                </c:pt>
                <c:pt idx="13">
                  <c:v>224.33874192634917</c:v>
                </c:pt>
                <c:pt idx="14">
                  <c:v>219.67648152480206</c:v>
                </c:pt>
                <c:pt idx="15">
                  <c:v>215.01129236286494</c:v>
                </c:pt>
                <c:pt idx="16">
                  <c:v>210.3419766753199</c:v>
                </c:pt>
                <c:pt idx="17">
                  <c:v>205.66715745094695</c:v>
                </c:pt>
                <c:pt idx="18">
                  <c:v>200.98524507538761</c:v>
                </c:pt>
                <c:pt idx="19">
                  <c:v>196.2943961086977</c:v>
                </c:pt>
                <c:pt idx="20">
                  <c:v>191.59246189224916</c:v>
                </c:pt>
                <c:pt idx="21">
                  <c:v>186.87692385549431</c:v>
                </c:pt>
                <c:pt idx="22">
                  <c:v>182.14481121495353</c:v>
                </c:pt>
                <c:pt idx="23">
                  <c:v>177.39259504505435</c:v>
                </c:pt>
                <c:pt idx="24">
                  <c:v>172.61605016397374</c:v>
                </c:pt>
                <c:pt idx="25">
                  <c:v>167.81007244338682</c:v>
                </c:pt>
                <c:pt idx="26">
                  <c:v>162.96843322097385</c:v>
                </c:pt>
                <c:pt idx="27">
                  <c:v>158.0834430850592</c:v>
                </c:pt>
                <c:pt idx="28">
                  <c:v>153.14548193183535</c:v>
                </c:pt>
                <c:pt idx="29">
                  <c:v>148.1423262515753</c:v>
                </c:pt>
                <c:pt idx="30">
                  <c:v>143.05815911209473</c:v>
                </c:pt>
                <c:pt idx="31">
                  <c:v>137.87206495608211</c:v>
                </c:pt>
                <c:pt idx="32">
                  <c:v>132.55565044184564</c:v>
                </c:pt>
                <c:pt idx="33">
                  <c:v>127.06910202166429</c:v>
                </c:pt>
                <c:pt idx="34">
                  <c:v>121.35425798888031</c:v>
                </c:pt>
                <c:pt idx="35">
                  <c:v>115.32148351163241</c:v>
                </c:pt>
                <c:pt idx="36">
                  <c:v>108.82218657049535</c:v>
                </c:pt>
                <c:pt idx="37">
                  <c:v>101.58253881359408</c:v>
                </c:pt>
                <c:pt idx="38">
                  <c:v>93.004708544060975</c:v>
                </c:pt>
                <c:pt idx="39">
                  <c:v>81.275230954394502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AF4-4A24-A847-31967F918B99}"/>
            </c:ext>
          </c:extLst>
        </c:ser>
        <c:ser>
          <c:idx val="3"/>
          <c:order val="3"/>
          <c:tx>
            <c:v>R-S</c:v>
          </c:tx>
          <c:spPr>
            <a:ln w="1270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12700">
                <a:solidFill>
                  <a:srgbClr val="00B050"/>
                </a:solidFill>
              </a:ln>
            </c:spPr>
          </c:marker>
          <c:xVal>
            <c:numRef>
              <c:f>Sheet1!$P$6:$P$45</c:f>
              <c:numCache>
                <c:formatCode>0_ </c:formatCode>
                <c:ptCount val="40"/>
                <c:pt idx="0">
                  <c:v>286.72395355470371</c:v>
                </c:pt>
                <c:pt idx="1">
                  <c:v>282.00311139106276</c:v>
                </c:pt>
                <c:pt idx="2">
                  <c:v>277.28657275940179</c:v>
                </c:pt>
                <c:pt idx="3">
                  <c:v>272.57409228293437</c:v>
                </c:pt>
                <c:pt idx="4">
                  <c:v>267.8653950499002</c:v>
                </c:pt>
                <c:pt idx="5">
                  <c:v>263.1601728825483</c:v>
                </c:pt>
                <c:pt idx="6">
                  <c:v>258.45808003909485</c:v>
                </c:pt>
                <c:pt idx="7">
                  <c:v>253.75872824488539</c:v>
                </c:pt>
                <c:pt idx="8">
                  <c:v>249.06168092643202</c:v>
                </c:pt>
                <c:pt idx="9">
                  <c:v>244.36644649369032</c:v>
                </c:pt>
                <c:pt idx="10">
                  <c:v>239.6724704801951</c:v>
                </c:pt>
                <c:pt idx="11">
                  <c:v>234.97912630522632</c:v>
                </c:pt>
                <c:pt idx="12">
                  <c:v>230.28570436395776</c:v>
                </c:pt>
                <c:pt idx="13">
                  <c:v>225.59139907639806</c:v>
                </c:pt>
                <c:pt idx="14">
                  <c:v>220.89529342811903</c:v>
                </c:pt>
                <c:pt idx="15">
                  <c:v>216.19634040732637</c:v>
                </c:pt>
                <c:pt idx="16">
                  <c:v>211.49334057254251</c:v>
                </c:pt>
                <c:pt idx="17">
                  <c:v>206.78491475710837</c:v>
                </c:pt>
                <c:pt idx="18">
                  <c:v>202.06947060786456</c:v>
                </c:pt>
                <c:pt idx="19">
                  <c:v>197.34516123214351</c:v>
                </c:pt>
                <c:pt idx="20">
                  <c:v>192.6098336396841</c:v>
                </c:pt>
                <c:pt idx="21">
                  <c:v>187.86096383896572</c:v>
                </c:pt>
                <c:pt idx="22">
                  <c:v>183.09557426506586</c:v>
                </c:pt>
                <c:pt idx="23">
                  <c:v>178.31012749719227</c:v>
                </c:pt>
                <c:pt idx="24">
                  <c:v>173.50038767831208</c:v>
                </c:pt>
                <c:pt idx="25">
                  <c:v>168.66123720098801</c:v>
                </c:pt>
                <c:pt idx="26">
                  <c:v>163.78643027161104</c:v>
                </c:pt>
                <c:pt idx="27">
                  <c:v>158.86825552085304</c:v>
                </c:pt>
                <c:pt idx="28">
                  <c:v>153.89706440196835</c:v>
                </c:pt>
                <c:pt idx="29">
                  <c:v>148.86059607732633</c:v>
                </c:pt>
                <c:pt idx="30">
                  <c:v>143.74298383413537</c:v>
                </c:pt>
                <c:pt idx="31">
                  <c:v>138.52324440322298</c:v>
                </c:pt>
                <c:pt idx="32">
                  <c:v>133.17289005571678</c:v>
                </c:pt>
                <c:pt idx="33">
                  <c:v>127.65197155359438</c:v>
                </c:pt>
                <c:pt idx="34">
                  <c:v>121.90212425123418</c:v>
                </c:pt>
                <c:pt idx="35">
                  <c:v>115.83339352416851</c:v>
                </c:pt>
                <c:pt idx="36">
                  <c:v>109.29664589209273</c:v>
                </c:pt>
                <c:pt idx="37">
                  <c:v>102.01703483540359</c:v>
                </c:pt>
                <c:pt idx="38">
                  <c:v>93.394461995045091</c:v>
                </c:pt>
                <c:pt idx="39">
                  <c:v>81.60845208422505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AF4-4A24-A847-31967F918B99}"/>
            </c:ext>
          </c:extLst>
        </c:ser>
        <c:ser>
          <c:idx val="4"/>
          <c:order val="4"/>
          <c:tx>
            <c:v>R-R</c:v>
          </c:tx>
          <c:spPr>
            <a:ln w="12700">
              <a:solidFill>
                <a:srgbClr val="FFC000"/>
              </a:solidFill>
            </a:ln>
          </c:spPr>
          <c:marker>
            <c:symbol val="x"/>
            <c:size val="3"/>
            <c:spPr>
              <a:ln w="12700">
                <a:solidFill>
                  <a:srgbClr val="FFC000"/>
                </a:solidFill>
              </a:ln>
            </c:spPr>
          </c:marker>
          <c:xVal>
            <c:numRef>
              <c:f>Sheet1!$T$6:$T$45</c:f>
              <c:numCache>
                <c:formatCode>0_ </c:formatCode>
                <c:ptCount val="40"/>
                <c:pt idx="0">
                  <c:v>284.42416962687554</c:v>
                </c:pt>
                <c:pt idx="1">
                  <c:v>279.75057082796224</c:v>
                </c:pt>
                <c:pt idx="2">
                  <c:v>275.08116325348425</c:v>
                </c:pt>
                <c:pt idx="3">
                  <c:v>270.41570088631431</c:v>
                </c:pt>
                <c:pt idx="4">
                  <c:v>265.75390823626896</c:v>
                </c:pt>
                <c:pt idx="5">
                  <c:v>261.09547662155387</c:v>
                </c:pt>
                <c:pt idx="6">
                  <c:v>256.44005988540414</c:v>
                </c:pt>
                <c:pt idx="7">
                  <c:v>251.78726944458998</c:v>
                </c:pt>
                <c:pt idx="8">
                  <c:v>247.13666854399975</c:v>
                </c:pt>
                <c:pt idx="9">
                  <c:v>242.48776556333237</c:v>
                </c:pt>
                <c:pt idx="10">
                  <c:v>237.84000618635005</c:v>
                </c:pt>
                <c:pt idx="11">
                  <c:v>233.19276419789966</c:v>
                </c:pt>
                <c:pt idx="12">
                  <c:v>228.54533061595811</c:v>
                </c:pt>
                <c:pt idx="13">
                  <c:v>223.89690079116338</c:v>
                </c:pt>
                <c:pt idx="14">
                  <c:v>219.24655900893046</c:v>
                </c:pt>
                <c:pt idx="15">
                  <c:v>214.59326000141215</c:v>
                </c:pt>
                <c:pt idx="16">
                  <c:v>209.9358066070798</c:v>
                </c:pt>
                <c:pt idx="17">
                  <c:v>205.2728225887146</c:v>
                </c:pt>
                <c:pt idx="18">
                  <c:v>200.60271931322319</c:v>
                </c:pt>
                <c:pt idx="19">
                  <c:v>195.92365457548735</c:v>
                </c:pt>
                <c:pt idx="20">
                  <c:v>191.2334812637651</c:v>
                </c:pt>
                <c:pt idx="21">
                  <c:v>186.529682741052</c:v>
                </c:pt>
                <c:pt idx="22">
                  <c:v>181.80929064016979</c:v>
                </c:pt>
                <c:pt idx="23">
                  <c:v>177.06877905981668</c:v>
                </c:pt>
                <c:pt idx="24">
                  <c:v>172.30392661560964</c:v>
                </c:pt>
                <c:pt idx="25">
                  <c:v>167.50963397088483</c:v>
                </c:pt>
                <c:pt idx="26">
                  <c:v>162.67967854970843</c:v>
                </c:pt>
                <c:pt idx="27">
                  <c:v>157.80637873742202</c:v>
                </c:pt>
                <c:pt idx="28">
                  <c:v>152.88012452540195</c:v>
                </c:pt>
                <c:pt idx="29">
                  <c:v>147.88870564705971</c:v>
                </c:pt>
                <c:pt idx="30">
                  <c:v>142.81632282459117</c:v>
                </c:pt>
                <c:pt idx="31">
                  <c:v>137.64208450597766</c:v>
                </c:pt>
                <c:pt idx="32">
                  <c:v>132.3376308012318</c:v>
                </c:pt>
                <c:pt idx="33">
                  <c:v>126.86319623863615</c:v>
                </c:pt>
                <c:pt idx="34">
                  <c:v>121.16069099503169</c:v>
                </c:pt>
                <c:pt idx="35">
                  <c:v>115.1405934851271</c:v>
                </c:pt>
                <c:pt idx="36">
                  <c:v>108.65450339037962</c:v>
                </c:pt>
                <c:pt idx="37">
                  <c:v>101.42895275754061</c:v>
                </c:pt>
                <c:pt idx="38">
                  <c:v>92.866912052205606</c:v>
                </c:pt>
                <c:pt idx="39">
                  <c:v>81.157396954334274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7AF4-4A24-A847-31967F918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001536"/>
        <c:axId val="680003840"/>
      </c:scatterChart>
      <c:valAx>
        <c:axId val="680001536"/>
        <c:scaling>
          <c:orientation val="minMax"/>
          <c:max val="3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Lateral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003840"/>
        <c:crosses val="autoZero"/>
        <c:crossBetween val="midCat"/>
        <c:majorUnit val="100"/>
      </c:valAx>
      <c:valAx>
        <c:axId val="680003840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00153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4437264150943397"/>
          <c:y val="5.710648148148148E-2"/>
          <c:w val="0.30143333333333333"/>
          <c:h val="0.3624999999999999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053825995807129"/>
          <c:y val="2.9295370370370371E-2"/>
          <c:w val="0.70710744234800837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4"/>
            <c:spPr>
              <a:solidFill>
                <a:schemeClr val="bg1">
                  <a:lumMod val="50000"/>
                </a:schemeClr>
              </a:solidFill>
              <a:ln w="1270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Sheet1!$E$6:$E$45</c:f>
              <c:numCache>
                <c:formatCode>0_ </c:formatCode>
                <c:ptCount val="40"/>
                <c:pt idx="0">
                  <c:v>430.82866631405489</c:v>
                </c:pt>
                <c:pt idx="1">
                  <c:v>424.97184710369811</c:v>
                </c:pt>
                <c:pt idx="2">
                  <c:v>419.11123625221819</c:v>
                </c:pt>
                <c:pt idx="3">
                  <c:v>413.24612107796253</c:v>
                </c:pt>
                <c:pt idx="4">
                  <c:v>407.37572144571561</c:v>
                </c:pt>
                <c:pt idx="5">
                  <c:v>401.4991818575869</c:v>
                </c:pt>
                <c:pt idx="6">
                  <c:v>395.61556238490022</c:v>
                </c:pt>
                <c:pt idx="7">
                  <c:v>389.72382823351325</c:v>
                </c:pt>
                <c:pt idx="8">
                  <c:v>383.8228376905119</c:v>
                </c:pt>
                <c:pt idx="9">
                  <c:v>377.9113281445255</c:v>
                </c:pt>
                <c:pt idx="10">
                  <c:v>371.98789980171438</c:v>
                </c:pt>
                <c:pt idx="11">
                  <c:v>366.05099663040812</c:v>
                </c:pt>
                <c:pt idx="12">
                  <c:v>360.09888395351049</c:v>
                </c:pt>
                <c:pt idx="13">
                  <c:v>354.1296219611084</c:v>
                </c:pt>
                <c:pt idx="14">
                  <c:v>348.14103422517479</c:v>
                </c:pt>
                <c:pt idx="15">
                  <c:v>342.13067004853258</c:v>
                </c:pt>
                <c:pt idx="16">
                  <c:v>336.09575914982253</c:v>
                </c:pt>
                <c:pt idx="17">
                  <c:v>330.03315674452477</c:v>
                </c:pt>
                <c:pt idx="18">
                  <c:v>323.93927648510476</c:v>
                </c:pt>
                <c:pt idx="19">
                  <c:v>317.81000790683186</c:v>
                </c:pt>
                <c:pt idx="20">
                  <c:v>311.64061389449029</c:v>
                </c:pt>
                <c:pt idx="21">
                  <c:v>305.42560209552414</c:v>
                </c:pt>
                <c:pt idx="22">
                  <c:v>299.15856193689268</c:v>
                </c:pt>
                <c:pt idx="23">
                  <c:v>292.83195561147625</c:v>
                </c:pt>
                <c:pt idx="24">
                  <c:v>286.43684653434934</c:v>
                </c:pt>
                <c:pt idx="25">
                  <c:v>279.96254142766838</c:v>
                </c:pt>
                <c:pt idx="26">
                  <c:v>273.39611085898036</c:v>
                </c:pt>
                <c:pt idx="27">
                  <c:v>266.72173510601846</c:v>
                </c:pt>
                <c:pt idx="28">
                  <c:v>259.91979295214531</c:v>
                </c:pt>
                <c:pt idx="29">
                  <c:v>252.96556169616645</c:v>
                </c:pt>
                <c:pt idx="30">
                  <c:v>245.82731033927953</c:v>
                </c:pt>
                <c:pt idx="31">
                  <c:v>238.46341001866469</c:v>
                </c:pt>
                <c:pt idx="32">
                  <c:v>230.81778152626632</c:v>
                </c:pt>
                <c:pt idx="33">
                  <c:v>222.812375825087</c:v>
                </c:pt>
                <c:pt idx="34">
                  <c:v>214.33400236359688</c:v>
                </c:pt>
                <c:pt idx="35">
                  <c:v>205.20945459646251</c:v>
                </c:pt>
                <c:pt idx="36">
                  <c:v>195.15358712776128</c:v>
                </c:pt>
                <c:pt idx="37">
                  <c:v>183.64450013998427</c:v>
                </c:pt>
                <c:pt idx="38">
                  <c:v>169.55044374493204</c:v>
                </c:pt>
                <c:pt idx="39">
                  <c:v>149.4620168322098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D76-49D4-B643-FB93D10FE68F}"/>
            </c:ext>
          </c:extLst>
        </c:ser>
        <c:ser>
          <c:idx val="1"/>
          <c:order val="1"/>
          <c:tx>
            <c:v>S-S</c:v>
          </c:tx>
          <c:spPr>
            <a:ln w="1270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</a:ln>
            </c:spPr>
          </c:marker>
          <c:xVal>
            <c:numRef>
              <c:f>Sheet1!$I$6:$I$45</c:f>
              <c:numCache>
                <c:formatCode>0_ </c:formatCode>
                <c:ptCount val="40"/>
                <c:pt idx="0">
                  <c:v>434.07798897736882</c:v>
                </c:pt>
                <c:pt idx="1">
                  <c:v>428.11094827125197</c:v>
                </c:pt>
                <c:pt idx="2">
                  <c:v>422.14063519920524</c:v>
                </c:pt>
                <c:pt idx="3">
                  <c:v>416.16635007610495</c:v>
                </c:pt>
                <c:pt idx="4">
                  <c:v>410.18732648691395</c:v>
                </c:pt>
                <c:pt idx="5">
                  <c:v>404.20272344091427</c:v>
                </c:pt>
                <c:pt idx="6">
                  <c:v>398.21161637459733</c:v>
                </c:pt>
                <c:pt idx="7">
                  <c:v>392.21298679683116</c:v>
                </c:pt>
                <c:pt idx="8">
                  <c:v>386.20571032567386</c:v>
                </c:pt>
                <c:pt idx="9">
                  <c:v>380.18854281078347</c:v>
                </c:pt>
                <c:pt idx="10">
                  <c:v>374.16010416553428</c:v>
                </c:pt>
                <c:pt idx="11">
                  <c:v>368.11885944431276</c:v>
                </c:pt>
                <c:pt idx="12">
                  <c:v>362.06309658715355</c:v>
                </c:pt>
                <c:pt idx="13">
                  <c:v>355.99090010789672</c:v>
                </c:pt>
                <c:pt idx="14">
                  <c:v>349.90011981238882</c:v>
                </c:pt>
                <c:pt idx="15">
                  <c:v>343.78833338467427</c:v>
                </c:pt>
                <c:pt idx="16">
                  <c:v>337.65280135018872</c:v>
                </c:pt>
                <c:pt idx="17">
                  <c:v>331.49041248523019</c:v>
                </c:pt>
                <c:pt idx="18">
                  <c:v>325.29761714760116</c:v>
                </c:pt>
                <c:pt idx="19">
                  <c:v>319.0703451902769</c:v>
                </c:pt>
                <c:pt idx="20">
                  <c:v>312.80390399337045</c:v>
                </c:pt>
                <c:pt idx="21">
                  <c:v>306.49285056652047</c:v>
                </c:pt>
                <c:pt idx="22">
                  <c:v>300.13082941471401</c:v>
                </c:pt>
                <c:pt idx="23">
                  <c:v>293.71036458213609</c:v>
                </c:pt>
                <c:pt idx="24">
                  <c:v>287.22258944198552</c:v>
                </c:pt>
                <c:pt idx="25">
                  <c:v>280.65689048652479</c:v>
                </c:pt>
                <c:pt idx="26">
                  <c:v>274.00043007989234</c:v>
                </c:pt>
                <c:pt idx="27">
                  <c:v>267.23749524992934</c:v>
                </c:pt>
                <c:pt idx="28">
                  <c:v>260.34859043085936</c:v>
                </c:pt>
                <c:pt idx="29">
                  <c:v>253.30914292054337</c:v>
                </c:pt>
                <c:pt idx="30">
                  <c:v>246.08760379009451</c:v>
                </c:pt>
                <c:pt idx="31">
                  <c:v>238.64256961802016</c:v>
                </c:pt>
                <c:pt idx="32">
                  <c:v>230.91824718364316</c:v>
                </c:pt>
                <c:pt idx="33">
                  <c:v>222.83696131843061</c:v>
                </c:pt>
                <c:pt idx="34">
                  <c:v>214.28602930187191</c:v>
                </c:pt>
                <c:pt idx="35">
                  <c:v>205.09297001432364</c:v>
                </c:pt>
                <c:pt idx="36">
                  <c:v>194.97374856352209</c:v>
                </c:pt>
                <c:pt idx="37">
                  <c:v>183.40834612863262</c:v>
                </c:pt>
                <c:pt idx="38">
                  <c:v>169.26876370343305</c:v>
                </c:pt>
                <c:pt idx="39">
                  <c:v>149.15588241184781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D76-49D4-B643-FB93D10FE68F}"/>
            </c:ext>
          </c:extLst>
        </c:ser>
        <c:ser>
          <c:idx val="2"/>
          <c:order val="2"/>
          <c:tx>
            <c:v>S-R</c:v>
          </c:tx>
          <c:spPr>
            <a:ln w="1270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Sheet1!$M$6:$M$45</c:f>
              <c:numCache>
                <c:formatCode>0_ </c:formatCode>
                <c:ptCount val="40"/>
                <c:pt idx="0">
                  <c:v>432.40670963320258</c:v>
                </c:pt>
                <c:pt idx="1">
                  <c:v>426.49636102209581</c:v>
                </c:pt>
                <c:pt idx="2">
                  <c:v>420.58247295742439</c:v>
                </c:pt>
                <c:pt idx="3">
                  <c:v>414.66433906933935</c:v>
                </c:pt>
                <c:pt idx="4">
                  <c:v>408.74118588587072</c:v>
                </c:pt>
                <c:pt idx="5">
                  <c:v>402.81216495458</c:v>
                </c:pt>
                <c:pt idx="6">
                  <c:v>396.87634380893087</c:v>
                </c:pt>
                <c:pt idx="7">
                  <c:v>390.93269557238716</c:v>
                </c:pt>
                <c:pt idx="8">
                  <c:v>384.98008694887335</c:v>
                </c:pt>
                <c:pt idx="9">
                  <c:v>379.01726429267291</c:v>
                </c:pt>
                <c:pt idx="10">
                  <c:v>373.04283738081386</c:v>
                </c:pt>
                <c:pt idx="11">
                  <c:v>367.05526042213273</c:v>
                </c:pt>
                <c:pt idx="12">
                  <c:v>361.05280972361078</c:v>
                </c:pt>
                <c:pt idx="13">
                  <c:v>355.0335572882388</c:v>
                </c:pt>
                <c:pt idx="14">
                  <c:v>348.99533942854936</c:v>
                </c:pt>
                <c:pt idx="15">
                  <c:v>342.93571923079094</c:v>
                </c:pt>
                <c:pt idx="16">
                  <c:v>336.85194137501674</c:v>
                </c:pt>
                <c:pt idx="17">
                  <c:v>330.74087737561911</c:v>
                </c:pt>
                <c:pt idx="18">
                  <c:v>324.5989587111207</c:v>
                </c:pt>
                <c:pt idx="19">
                  <c:v>318.42209449720599</c:v>
                </c:pt>
                <c:pt idx="20">
                  <c:v>312.2055692279493</c:v>
                </c:pt>
                <c:pt idx="21">
                  <c:v>305.94391452369297</c:v>
                </c:pt>
                <c:pt idx="22">
                  <c:v>299.63074656020603</c:v>
                </c:pt>
                <c:pt idx="23">
                  <c:v>293.25855756864087</c:v>
                </c:pt>
                <c:pt idx="24">
                  <c:v>286.81844493944533</c:v>
                </c:pt>
                <c:pt idx="25">
                  <c:v>280.29975413536766</c:v>
                </c:pt>
                <c:pt idx="26">
                  <c:v>273.68960030524551</c:v>
                </c:pt>
                <c:pt idx="27">
                  <c:v>266.9722155703227</c:v>
                </c:pt>
                <c:pt idx="28">
                  <c:v>260.12803973668042</c:v>
                </c:pt>
                <c:pt idx="29">
                  <c:v>253.13242295061619</c:v>
                </c:pt>
                <c:pt idx="30">
                  <c:v>245.95372263612956</c:v>
                </c:pt>
                <c:pt idx="31">
                  <c:v>238.55041941665897</c:v>
                </c:pt>
                <c:pt idx="32">
                  <c:v>230.86657297477871</c:v>
                </c:pt>
                <c:pt idx="33">
                  <c:v>222.82431584383517</c:v>
                </c:pt>
                <c:pt idx="34">
                  <c:v>214.31070410195949</c:v>
                </c:pt>
                <c:pt idx="35">
                  <c:v>205.15288350898527</c:v>
                </c:pt>
                <c:pt idx="36">
                  <c:v>195.06624798843023</c:v>
                </c:pt>
                <c:pt idx="37">
                  <c:v>183.52981123447458</c:v>
                </c:pt>
                <c:pt idx="38">
                  <c:v>169.41364498602658</c:v>
                </c:pt>
                <c:pt idx="39">
                  <c:v>149.31334173069783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D76-49D4-B643-FB93D10FE68F}"/>
            </c:ext>
          </c:extLst>
        </c:ser>
        <c:ser>
          <c:idx val="3"/>
          <c:order val="3"/>
          <c:tx>
            <c:v>R-S</c:v>
          </c:tx>
          <c:spPr>
            <a:ln w="1270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12700">
                <a:solidFill>
                  <a:srgbClr val="00B050"/>
                </a:solidFill>
              </a:ln>
            </c:spPr>
          </c:marker>
          <c:xVal>
            <c:numRef>
              <c:f>Sheet1!$Q$6:$Q$45</c:f>
              <c:numCache>
                <c:formatCode>0_ </c:formatCode>
                <c:ptCount val="40"/>
                <c:pt idx="0">
                  <c:v>433.10991095620551</c:v>
                </c:pt>
                <c:pt idx="1">
                  <c:v>427.17570878862773</c:v>
                </c:pt>
                <c:pt idx="2">
                  <c:v>421.23807954629183</c:v>
                </c:pt>
                <c:pt idx="3">
                  <c:v>415.29631967198918</c:v>
                </c:pt>
                <c:pt idx="4">
                  <c:v>409.34965866299888</c:v>
                </c:pt>
                <c:pt idx="5">
                  <c:v>403.39725120644835</c:v>
                </c:pt>
                <c:pt idx="6">
                  <c:v>397.43816816104993</c:v>
                </c:pt>
                <c:pt idx="7">
                  <c:v>391.47138617847924</c:v>
                </c:pt>
                <c:pt idx="8">
                  <c:v>385.49577571333862</c:v>
                </c:pt>
                <c:pt idx="9">
                  <c:v>379.51008711515033</c:v>
                </c:pt>
                <c:pt idx="10">
                  <c:v>373.51293442587399</c:v>
                </c:pt>
                <c:pt idx="11">
                  <c:v>367.50277641767963</c:v>
                </c:pt>
                <c:pt idx="12">
                  <c:v>361.47789429222911</c:v>
                </c:pt>
                <c:pt idx="13">
                  <c:v>355.43636531653209</c:v>
                </c:pt>
                <c:pt idx="14">
                  <c:v>349.37603148051778</c:v>
                </c:pt>
                <c:pt idx="15">
                  <c:v>343.2944620125495</c:v>
                </c:pt>
                <c:pt idx="16">
                  <c:v>337.18890825972511</c:v>
                </c:pt>
                <c:pt idx="17">
                  <c:v>331.05624899949248</c:v>
                </c:pt>
                <c:pt idx="18">
                  <c:v>324.89292365395033</c:v>
                </c:pt>
                <c:pt idx="19">
                  <c:v>318.69485006412913</c:v>
                </c:pt>
                <c:pt idx="20">
                  <c:v>312.45732235354819</c:v>
                </c:pt>
                <c:pt idx="21">
                  <c:v>306.17488282525647</c:v>
                </c:pt>
                <c:pt idx="22">
                  <c:v>299.84115957472011</c:v>
                </c:pt>
                <c:pt idx="23">
                  <c:v>293.44865821862544</c:v>
                </c:pt>
                <c:pt idx="24">
                  <c:v>286.98849128738988</c:v>
                </c:pt>
                <c:pt idx="25">
                  <c:v>280.45002150718835</c:v>
                </c:pt>
                <c:pt idx="26">
                  <c:v>273.82038389299419</c:v>
                </c:pt>
                <c:pt idx="27">
                  <c:v>267.08383366834823</c:v>
                </c:pt>
                <c:pt idx="28">
                  <c:v>260.2208378320301</c:v>
                </c:pt>
                <c:pt idx="29">
                  <c:v>253.20677899234406</c:v>
                </c:pt>
                <c:pt idx="30">
                  <c:v>246.0100539759035</c:v>
                </c:pt>
                <c:pt idx="31">
                  <c:v>238.58919219497307</c:v>
                </c:pt>
                <c:pt idx="32">
                  <c:v>230.88831522401159</c:v>
                </c:pt>
                <c:pt idx="33">
                  <c:v>222.82963650701248</c:v>
                </c:pt>
                <c:pt idx="34">
                  <c:v>214.30032202422547</c:v>
                </c:pt>
                <c:pt idx="35">
                  <c:v>205.12767452829698</c:v>
                </c:pt>
                <c:pt idx="36">
                  <c:v>195.02732827210664</c:v>
                </c:pt>
                <c:pt idx="37">
                  <c:v>183.47870402524296</c:v>
                </c:pt>
                <c:pt idx="38">
                  <c:v>169.35268527276631</c:v>
                </c:pt>
                <c:pt idx="39">
                  <c:v>149.24708972936662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D76-49D4-B643-FB93D10FE68F}"/>
            </c:ext>
          </c:extLst>
        </c:ser>
        <c:ser>
          <c:idx val="4"/>
          <c:order val="4"/>
          <c:tx>
            <c:v>R-R</c:v>
          </c:tx>
          <c:spPr>
            <a:ln w="12700">
              <a:solidFill>
                <a:srgbClr val="FFC000"/>
              </a:solidFill>
            </a:ln>
          </c:spPr>
          <c:marker>
            <c:symbol val="x"/>
            <c:size val="3"/>
            <c:spPr>
              <a:ln w="12700">
                <a:solidFill>
                  <a:srgbClr val="FFC000"/>
                </a:solidFill>
              </a:ln>
            </c:spPr>
          </c:marker>
          <c:xVal>
            <c:numRef>
              <c:f>Sheet1!$U$6:$U$45</c:f>
              <c:numCache>
                <c:formatCode>0_ </c:formatCode>
                <c:ptCount val="40"/>
                <c:pt idx="0">
                  <c:v>431.4136556422751</c:v>
                </c:pt>
                <c:pt idx="1">
                  <c:v>425.53699278896823</c:v>
                </c:pt>
                <c:pt idx="2">
                  <c:v>419.65663178185179</c:v>
                </c:pt>
                <c:pt idx="3">
                  <c:v>413.77186227909334</c:v>
                </c:pt>
                <c:pt idx="4">
                  <c:v>407.88190661557917</c:v>
                </c:pt>
                <c:pt idx="5">
                  <c:v>401.98591190520654</c:v>
                </c:pt>
                <c:pt idx="6">
                  <c:v>396.08294098555518</c:v>
                </c:pt>
                <c:pt idx="7">
                  <c:v>390.17196199758314</c:v>
                </c:pt>
                <c:pt idx="8">
                  <c:v>384.25183634854477</c:v>
                </c:pt>
                <c:pt idx="9">
                  <c:v>378.32130475068641</c:v>
                </c:pt>
                <c:pt idx="10">
                  <c:v>372.37897095814185</c:v>
                </c:pt>
                <c:pt idx="11">
                  <c:v>366.42328273545246</c:v>
                </c:pt>
                <c:pt idx="12">
                  <c:v>360.45250947738026</c:v>
                </c:pt>
                <c:pt idx="13">
                  <c:v>354.46471575312052</c:v>
                </c:pt>
                <c:pt idx="14">
                  <c:v>348.45772985764137</c:v>
                </c:pt>
                <c:pt idx="15">
                  <c:v>342.42910620335743</c:v>
                </c:pt>
                <c:pt idx="16">
                  <c:v>336.37608005518734</c:v>
                </c:pt>
                <c:pt idx="17">
                  <c:v>330.29551267070752</c:v>
                </c:pt>
                <c:pt idx="18">
                  <c:v>324.18382431060058</c:v>
                </c:pt>
                <c:pt idx="19">
                  <c:v>318.03691176870359</c:v>
                </c:pt>
                <c:pt idx="20">
                  <c:v>311.85004594048326</c:v>
                </c:pt>
                <c:pt idx="21">
                  <c:v>305.61774336026861</c:v>
                </c:pt>
                <c:pt idx="22">
                  <c:v>299.33360337094985</c:v>
                </c:pt>
                <c:pt idx="23">
                  <c:v>292.99009930075971</c:v>
                </c:pt>
                <c:pt idx="24">
                  <c:v>286.5783071596303</c:v>
                </c:pt>
                <c:pt idx="25">
                  <c:v>280.08754803106814</c:v>
                </c:pt>
                <c:pt idx="26">
                  <c:v>273.50490900914969</c:v>
                </c:pt>
                <c:pt idx="27">
                  <c:v>266.81458959028248</c:v>
                </c:pt>
                <c:pt idx="28">
                  <c:v>259.99699117928589</c:v>
                </c:pt>
                <c:pt idx="29">
                  <c:v>253.0274180799311</c:v>
                </c:pt>
                <c:pt idx="30">
                  <c:v>245.87417207223433</c:v>
                </c:pt>
                <c:pt idx="31">
                  <c:v>238.49566488053313</c:v>
                </c:pt>
                <c:pt idx="32">
                  <c:v>230.83586878429134</c:v>
                </c:pt>
                <c:pt idx="33">
                  <c:v>222.81680205563572</c:v>
                </c:pt>
                <c:pt idx="34">
                  <c:v>214.32536557000662</c:v>
                </c:pt>
                <c:pt idx="35">
                  <c:v>205.18848338353166</c:v>
                </c:pt>
                <c:pt idx="36">
                  <c:v>195.12121002896771</c:v>
                </c:pt>
                <c:pt idx="37">
                  <c:v>183.60198433260794</c:v>
                </c:pt>
                <c:pt idx="38">
                  <c:v>169.49973169342977</c:v>
                </c:pt>
                <c:pt idx="39">
                  <c:v>149.4069021552543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D76-49D4-B643-FB93D10FE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045568"/>
        <c:axId val="680052224"/>
      </c:scatterChart>
      <c:valAx>
        <c:axId val="680045568"/>
        <c:scaling>
          <c:orientation val="minMax"/>
          <c:max val="45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Lateral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052224"/>
        <c:crosses val="autoZero"/>
        <c:crossBetween val="midCat"/>
        <c:majorUnit val="150"/>
      </c:valAx>
      <c:valAx>
        <c:axId val="680052224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04556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77164570230608"/>
          <c:y val="5.122685185185185E-2"/>
          <c:w val="0.2821909090909091"/>
          <c:h val="0.3624999999999999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884276729559748"/>
          <c:y val="2.9295370370370371E-2"/>
          <c:w val="0.67382651991614251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4"/>
            <c:spPr>
              <a:solidFill>
                <a:schemeClr val="bg1">
                  <a:lumMod val="50000"/>
                </a:schemeClr>
              </a:solidFill>
              <a:ln w="1270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Sheet1!$F$6:$F$45</c:f>
              <c:numCache>
                <c:formatCode>0_ </c:formatCode>
                <c:ptCount val="40"/>
                <c:pt idx="0">
                  <c:v>1963.7170610594621</c:v>
                </c:pt>
                <c:pt idx="1">
                  <c:v>1937.021679098656</c:v>
                </c:pt>
                <c:pt idx="2">
                  <c:v>1910.3090148376104</c:v>
                </c:pt>
                <c:pt idx="3">
                  <c:v>1883.5758198733531</c:v>
                </c:pt>
                <c:pt idx="4">
                  <c:v>1856.8185383495718</c:v>
                </c:pt>
                <c:pt idx="5">
                  <c:v>1830.0332709068809</c:v>
                </c:pt>
                <c:pt idx="6">
                  <c:v>1803.2157333503751</c:v>
                </c:pt>
                <c:pt idx="7">
                  <c:v>1776.3612090883532</c:v>
                </c:pt>
                <c:pt idx="8">
                  <c:v>1749.4644941933532</c:v>
                </c:pt>
                <c:pt idx="9">
                  <c:v>1722.519833682747</c:v>
                </c:pt>
                <c:pt idx="10">
                  <c:v>1695.520847296214</c:v>
                </c:pt>
                <c:pt idx="11">
                  <c:v>1668.4604426414</c:v>
                </c:pt>
                <c:pt idx="12">
                  <c:v>1641.3307130601008</c:v>
                </c:pt>
                <c:pt idx="13">
                  <c:v>1614.122816898732</c:v>
                </c:pt>
                <c:pt idx="14">
                  <c:v>1586.8268339983467</c:v>
                </c:pt>
                <c:pt idx="15">
                  <c:v>1559.4315940812114</c:v>
                </c:pt>
                <c:pt idx="16">
                  <c:v>1531.9244702048911</c:v>
                </c:pt>
                <c:pt idx="17">
                  <c:v>1504.2911284415438</c:v>
                </c:pt>
                <c:pt idx="18">
                  <c:v>1476.5152222191075</c:v>
                </c:pt>
                <c:pt idx="19">
                  <c:v>1448.5780160393394</c:v>
                </c:pt>
                <c:pt idx="20">
                  <c:v>1420.4579181310867</c:v>
                </c:pt>
                <c:pt idx="21">
                  <c:v>1392.1298943513989</c:v>
                </c:pt>
                <c:pt idx="22">
                  <c:v>1363.5647253083569</c:v>
                </c:pt>
                <c:pt idx="23">
                  <c:v>1334.7280536771086</c:v>
                </c:pt>
                <c:pt idx="24">
                  <c:v>1305.5791465035643</c:v>
                </c:pt>
                <c:pt idx="25">
                  <c:v>1276.0692638273124</c:v>
                </c:pt>
                <c:pt idx="26">
                  <c:v>1246.1394732952324</c:v>
                </c:pt>
                <c:pt idx="27">
                  <c:v>1215.717668613232</c:v>
                </c:pt>
                <c:pt idx="28">
                  <c:v>1184.7144162758782</c:v>
                </c:pt>
                <c:pt idx="29">
                  <c:v>1153.0170302111267</c:v>
                </c:pt>
                <c:pt idx="30">
                  <c:v>1120.4808805264361</c:v>
                </c:pt>
                <c:pt idx="31">
                  <c:v>1086.9162228650737</c:v>
                </c:pt>
                <c:pt idx="32">
                  <c:v>1052.0674481967219</c:v>
                </c:pt>
                <c:pt idx="33">
                  <c:v>1015.5788090107466</c:v>
                </c:pt>
                <c:pt idx="34">
                  <c:v>976.93438277327459</c:v>
                </c:pt>
                <c:pt idx="35">
                  <c:v>935.34469405067603</c:v>
                </c:pt>
                <c:pt idx="36">
                  <c:v>889.51005012833593</c:v>
                </c:pt>
                <c:pt idx="37">
                  <c:v>837.05163163804832</c:v>
                </c:pt>
                <c:pt idx="38">
                  <c:v>772.81092258940021</c:v>
                </c:pt>
                <c:pt idx="39">
                  <c:v>681.24787272121227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5EB-410B-A775-40DFD2E21E9F}"/>
            </c:ext>
          </c:extLst>
        </c:ser>
        <c:ser>
          <c:idx val="1"/>
          <c:order val="1"/>
          <c:tx>
            <c:v>S-S</c:v>
          </c:tx>
          <c:spPr>
            <a:ln w="1270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</a:ln>
            </c:spPr>
          </c:marker>
          <c:xVal>
            <c:numRef>
              <c:f>Sheet1!$J$6:$J$45</c:f>
              <c:numCache>
                <c:formatCode>0_ </c:formatCode>
                <c:ptCount val="40"/>
                <c:pt idx="0">
                  <c:v>1978.527473758847</c:v>
                </c:pt>
                <c:pt idx="1">
                  <c:v>1951.3297022203665</c:v>
                </c:pt>
                <c:pt idx="2">
                  <c:v>1924.1170152379773</c:v>
                </c:pt>
                <c:pt idx="3">
                  <c:v>1896.8862236468863</c:v>
                </c:pt>
                <c:pt idx="4">
                  <c:v>1869.6338341273538</c:v>
                </c:pt>
                <c:pt idx="5">
                  <c:v>1842.3560134436871</c:v>
                </c:pt>
                <c:pt idx="6">
                  <c:v>1815.0485474354145</c:v>
                </c:pt>
                <c:pt idx="7">
                  <c:v>1787.7067938199564</c:v>
                </c:pt>
                <c:pt idx="8">
                  <c:v>1760.3256276644213</c:v>
                </c:pt>
                <c:pt idx="9">
                  <c:v>1732.899378131551</c:v>
                </c:pt>
                <c:pt idx="10">
                  <c:v>1705.4217547865053</c:v>
                </c:pt>
                <c:pt idx="11">
                  <c:v>1677.8857613471775</c:v>
                </c:pt>
                <c:pt idx="12">
                  <c:v>1650.2835942442459</c:v>
                </c:pt>
                <c:pt idx="13">
                  <c:v>1622.6065226917931</c:v>
                </c:pt>
                <c:pt idx="14">
                  <c:v>1594.8447461048681</c:v>
                </c:pt>
                <c:pt idx="15">
                  <c:v>1566.9872235673454</c:v>
                </c:pt>
                <c:pt idx="16">
                  <c:v>1539.02146855416</c:v>
                </c:pt>
                <c:pt idx="17">
                  <c:v>1510.9333001076791</c:v>
                </c:pt>
                <c:pt idx="18">
                  <c:v>1482.706538958766</c:v>
                </c:pt>
                <c:pt idx="19">
                  <c:v>1454.322633377282</c:v>
                </c:pt>
                <c:pt idx="20">
                  <c:v>1425.7601944017824</c:v>
                </c:pt>
                <c:pt idx="21">
                  <c:v>1396.9944128822003</c:v>
                </c:pt>
                <c:pt idx="22">
                  <c:v>1367.9963204722665</c:v>
                </c:pt>
                <c:pt idx="23">
                  <c:v>1338.7318417653762</c:v>
                </c:pt>
                <c:pt idx="24">
                  <c:v>1309.16056267657</c:v>
                </c:pt>
                <c:pt idx="25">
                  <c:v>1279.2341068375799</c:v>
                </c:pt>
                <c:pt idx="26">
                  <c:v>1248.8939603041492</c:v>
                </c:pt>
                <c:pt idx="27">
                  <c:v>1218.0685033491779</c:v>
                </c:pt>
                <c:pt idx="28">
                  <c:v>1186.6688751838569</c:v>
                </c:pt>
                <c:pt idx="29">
                  <c:v>1154.5830734318365</c:v>
                </c:pt>
                <c:pt idx="30">
                  <c:v>1121.6672980752508</c:v>
                </c:pt>
                <c:pt idx="31">
                  <c:v>1087.7328323189358</c:v>
                </c:pt>
                <c:pt idx="32">
                  <c:v>1052.5253706630456</c:v>
                </c:pt>
                <c:pt idx="33">
                  <c:v>1015.6908696894067</c:v>
                </c:pt>
                <c:pt idx="34">
                  <c:v>976.71572155793206</c:v>
                </c:pt>
                <c:pt idx="35">
                  <c:v>934.81375732528716</c:v>
                </c:pt>
                <c:pt idx="36">
                  <c:v>888.69034595253368</c:v>
                </c:pt>
                <c:pt idx="37">
                  <c:v>835.97524165430741</c:v>
                </c:pt>
                <c:pt idx="38">
                  <c:v>771.52702496024779</c:v>
                </c:pt>
                <c:pt idx="39">
                  <c:v>679.85251203320229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5EB-410B-A775-40DFD2E21E9F}"/>
            </c:ext>
          </c:extLst>
        </c:ser>
        <c:ser>
          <c:idx val="2"/>
          <c:order val="2"/>
          <c:tx>
            <c:v>S-R</c:v>
          </c:tx>
          <c:spPr>
            <a:ln w="1270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Sheet1!$N$6:$N$45</c:f>
              <c:numCache>
                <c:formatCode>0.000_ </c:formatCode>
                <c:ptCount val="40"/>
                <c:pt idx="0">
                  <c:v>1970.9097825081374</c:v>
                </c:pt>
                <c:pt idx="1">
                  <c:v>1943.9704135387126</c:v>
                </c:pt>
                <c:pt idx="2">
                  <c:v>1917.0149117399403</c:v>
                </c:pt>
                <c:pt idx="3">
                  <c:v>1890.0400574780488</c:v>
                </c:pt>
                <c:pt idx="4">
                  <c:v>1863.0423252677988</c:v>
                </c:pt>
                <c:pt idx="5">
                  <c:v>1836.0178478629755</c:v>
                </c:pt>
                <c:pt idx="6">
                  <c:v>1808.9623750811068</c:v>
                </c:pt>
                <c:pt idx="7">
                  <c:v>1781.8712264189405</c:v>
                </c:pt>
                <c:pt idx="8">
                  <c:v>1754.7392363129647</c:v>
                </c:pt>
                <c:pt idx="9">
                  <c:v>1727.560690646003</c:v>
                </c:pt>
                <c:pt idx="10">
                  <c:v>1700.3292527817496</c:v>
                </c:pt>
                <c:pt idx="11">
                  <c:v>1673.0378770040809</c:v>
                </c:pt>
                <c:pt idx="12">
                  <c:v>1645.6787067202179</c:v>
                </c:pt>
                <c:pt idx="13">
                  <c:v>1618.2429541197923</c:v>
                </c:pt>
                <c:pt idx="14">
                  <c:v>1590.7207571153278</c:v>
                </c:pt>
                <c:pt idx="15">
                  <c:v>1563.1010082539451</c:v>
                </c:pt>
                <c:pt idx="16">
                  <c:v>1535.3711487873263</c:v>
                </c:pt>
                <c:pt idx="17">
                  <c:v>1507.5169190780719</c:v>
                </c:pt>
                <c:pt idx="18">
                  <c:v>1479.5220538052881</c:v>
                </c:pt>
                <c:pt idx="19">
                  <c:v>1451.3679067182647</c:v>
                </c:pt>
                <c:pt idx="20">
                  <c:v>1423.0329845409929</c:v>
                </c:pt>
                <c:pt idx="21">
                  <c:v>1394.4923623989926</c:v>
                </c:pt>
                <c:pt idx="22">
                  <c:v>1365.716942821419</c:v>
                </c:pt>
                <c:pt idx="23">
                  <c:v>1336.6725053978651</c:v>
                </c:pt>
                <c:pt idx="24">
                  <c:v>1307.3184720339918</c:v>
                </c:pt>
                <c:pt idx="25">
                  <c:v>1277.6062793490057</c:v>
                </c:pt>
                <c:pt idx="26">
                  <c:v>1247.4771981913091</c:v>
                </c:pt>
                <c:pt idx="27">
                  <c:v>1216.8593585695307</c:v>
                </c:pt>
                <c:pt idx="28">
                  <c:v>1185.6636051197893</c:v>
                </c:pt>
                <c:pt idx="29">
                  <c:v>1153.7775838089085</c:v>
                </c:pt>
                <c:pt idx="30">
                  <c:v>1121.0570677754786</c:v>
                </c:pt>
                <c:pt idx="31">
                  <c:v>1087.3128117011315</c:v>
                </c:pt>
                <c:pt idx="32">
                  <c:v>1052.2898396190412</c:v>
                </c:pt>
                <c:pt idx="33">
                  <c:v>1015.6332316162006</c:v>
                </c:pt>
                <c:pt idx="34">
                  <c:v>976.82818929673135</c:v>
                </c:pt>
                <c:pt idx="35">
                  <c:v>935.08684303395478</c:v>
                </c:pt>
                <c:pt idx="36">
                  <c:v>889.11195833126499</c:v>
                </c:pt>
                <c:pt idx="37">
                  <c:v>836.52887960673513</c:v>
                </c:pt>
                <c:pt idx="38">
                  <c:v>772.18739384630919</c:v>
                </c:pt>
                <c:pt idx="39">
                  <c:v>680.57021160852071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5EB-410B-A775-40DFD2E21E9F}"/>
            </c:ext>
          </c:extLst>
        </c:ser>
        <c:ser>
          <c:idx val="3"/>
          <c:order val="3"/>
          <c:tx>
            <c:v>R-S</c:v>
          </c:tx>
          <c:spPr>
            <a:ln w="1270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12700">
                <a:solidFill>
                  <a:srgbClr val="00B050"/>
                </a:solidFill>
              </a:ln>
            </c:spPr>
          </c:marker>
          <c:xVal>
            <c:numRef>
              <c:f>Sheet1!$R$6:$R$45</c:f>
              <c:numCache>
                <c:formatCode>0_ </c:formatCode>
                <c:ptCount val="40"/>
                <c:pt idx="0">
                  <c:v>1974.1149741383847</c:v>
                </c:pt>
                <c:pt idx="1">
                  <c:v>1947.0668806585652</c:v>
                </c:pt>
                <c:pt idx="2">
                  <c:v>1920.003166571998</c:v>
                </c:pt>
                <c:pt idx="3">
                  <c:v>1892.9206250649265</c:v>
                </c:pt>
                <c:pt idx="4">
                  <c:v>1865.8157441859489</c:v>
                </c:pt>
                <c:pt idx="5">
                  <c:v>1838.6846709989916</c:v>
                </c:pt>
                <c:pt idx="6">
                  <c:v>1811.5231704780656</c:v>
                </c:pt>
                <c:pt idx="7">
                  <c:v>1784.3265782015083</c:v>
                </c:pt>
                <c:pt idx="8">
                  <c:v>1757.0897457013973</c:v>
                </c:pt>
                <c:pt idx="9">
                  <c:v>1729.8069770708551</c:v>
                </c:pt>
                <c:pt idx="10">
                  <c:v>1702.4719551131336</c:v>
                </c:pt>
                <c:pt idx="11">
                  <c:v>1675.0776549117836</c:v>
                </c:pt>
                <c:pt idx="12">
                  <c:v>1647.6162421839801</c:v>
                </c:pt>
                <c:pt idx="13">
                  <c:v>1620.0789531127532</c:v>
                </c:pt>
                <c:pt idx="14">
                  <c:v>1592.4559514882001</c:v>
                </c:pt>
                <c:pt idx="15">
                  <c:v>1564.7361578532007</c:v>
                </c:pt>
                <c:pt idx="16">
                  <c:v>1536.907043847827</c:v>
                </c:pt>
                <c:pt idx="17">
                  <c:v>1508.9543829396866</c:v>
                </c:pt>
                <c:pt idx="18">
                  <c:v>1480.8619460147056</c:v>
                </c:pt>
                <c:pt idx="19">
                  <c:v>1452.6111265923005</c:v>
                </c:pt>
                <c:pt idx="20">
                  <c:v>1424.1804752874725</c:v>
                </c:pt>
                <c:pt idx="21">
                  <c:v>1395.5451159175191</c:v>
                </c:pt>
                <c:pt idx="22">
                  <c:v>1366.6760053415742</c:v>
                </c:pt>
                <c:pt idx="23">
                  <c:v>1337.5389841604947</c:v>
                </c:pt>
                <c:pt idx="24">
                  <c:v>1308.093543287923</c:v>
                </c:pt>
                <c:pt idx="25">
                  <c:v>1278.2911980297645</c:v>
                </c:pt>
                <c:pt idx="26">
                  <c:v>1248.0733097842674</c:v>
                </c:pt>
                <c:pt idx="27">
                  <c:v>1217.3681138603313</c:v>
                </c:pt>
                <c:pt idx="28">
                  <c:v>1186.0865788383931</c:v>
                </c:pt>
                <c:pt idx="29">
                  <c:v>1154.1164986471042</c:v>
                </c:pt>
                <c:pt idx="30">
                  <c:v>1121.3138260221681</c:v>
                </c:pt>
                <c:pt idx="31">
                  <c:v>1087.4895380246871</c:v>
                </c:pt>
                <c:pt idx="32">
                  <c:v>1052.3889407910449</c:v>
                </c:pt>
                <c:pt idx="33">
                  <c:v>1015.6574831989628</c:v>
                </c:pt>
                <c:pt idx="34">
                  <c:v>976.78086778641966</c:v>
                </c:pt>
                <c:pt idx="35">
                  <c:v>934.97194049997756</c:v>
                </c:pt>
                <c:pt idx="36">
                  <c:v>888.93456226426201</c:v>
                </c:pt>
                <c:pt idx="37">
                  <c:v>836.29593294705739</c:v>
                </c:pt>
                <c:pt idx="38">
                  <c:v>771.90953947326875</c:v>
                </c:pt>
                <c:pt idx="39">
                  <c:v>680.26823498645308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5EB-410B-A775-40DFD2E21E9F}"/>
            </c:ext>
          </c:extLst>
        </c:ser>
        <c:ser>
          <c:idx val="4"/>
          <c:order val="4"/>
          <c:tx>
            <c:v>R-R</c:v>
          </c:tx>
          <c:spPr>
            <a:ln w="12700">
              <a:solidFill>
                <a:srgbClr val="FFC000"/>
              </a:solidFill>
            </a:ln>
          </c:spPr>
          <c:marker>
            <c:symbol val="x"/>
            <c:size val="3"/>
            <c:spPr>
              <a:ln w="12700">
                <a:solidFill>
                  <a:srgbClr val="FFC000"/>
                </a:solidFill>
              </a:ln>
            </c:spPr>
          </c:marker>
          <c:xVal>
            <c:numRef>
              <c:f>Sheet1!$V$6:$V$45</c:f>
              <c:numCache>
                <c:formatCode>0_ </c:formatCode>
                <c:ptCount val="40"/>
                <c:pt idx="0">
                  <c:v>1966.3834424174897</c:v>
                </c:pt>
                <c:pt idx="1">
                  <c:v>1939.5976131321172</c:v>
                </c:pt>
                <c:pt idx="2">
                  <c:v>1912.7949276616803</c:v>
                </c:pt>
                <c:pt idx="3">
                  <c:v>1885.9721482681073</c:v>
                </c:pt>
                <c:pt idx="4">
                  <c:v>1859.1257303538098</c:v>
                </c:pt>
                <c:pt idx="5">
                  <c:v>1832.2517864639312</c:v>
                </c:pt>
                <c:pt idx="6">
                  <c:v>1805.3460450121604</c:v>
                </c:pt>
                <c:pt idx="7">
                  <c:v>1778.4038027849838</c:v>
                </c:pt>
                <c:pt idx="8">
                  <c:v>1751.4198700766669</c:v>
                </c:pt>
                <c:pt idx="9">
                  <c:v>1724.3885070536285</c:v>
                </c:pt>
                <c:pt idx="10">
                  <c:v>1697.3033496272105</c:v>
                </c:pt>
                <c:pt idx="11">
                  <c:v>1670.1573227081922</c:v>
                </c:pt>
                <c:pt idx="12">
                  <c:v>1642.9425381978992</c:v>
                </c:pt>
                <c:pt idx="13">
                  <c:v>1615.6501744027232</c:v>
                </c:pt>
                <c:pt idx="14">
                  <c:v>1588.2703326911294</c:v>
                </c:pt>
                <c:pt idx="15">
                  <c:v>1560.7918660749031</c:v>
                </c:pt>
                <c:pt idx="16">
                  <c:v>1533.2021728915438</c:v>
                </c:pt>
                <c:pt idx="17">
                  <c:v>1505.4869467530848</c:v>
                </c:pt>
                <c:pt idx="18">
                  <c:v>1477.6298712077173</c:v>
                </c:pt>
                <c:pt idx="19">
                  <c:v>1449.6122438417508</c:v>
                </c:pt>
                <c:pt idx="20">
                  <c:v>1421.4125093967227</c:v>
                </c:pt>
                <c:pt idx="21">
                  <c:v>1393.0056742361041</c:v>
                </c:pt>
                <c:pt idx="22">
                  <c:v>1364.3625641647893</c:v>
                </c:pt>
                <c:pt idx="23">
                  <c:v>1335.4488726128627</c:v>
                </c:pt>
                <c:pt idx="24">
                  <c:v>1306.2239240335948</c:v>
                </c:pt>
                <c:pt idx="25">
                  <c:v>1276.6390439256086</c:v>
                </c:pt>
                <c:pt idx="26">
                  <c:v>1246.6353752637042</c:v>
                </c:pt>
                <c:pt idx="27">
                  <c:v>1216.1408993525074</c:v>
                </c:pt>
                <c:pt idx="28">
                  <c:v>1185.066285795185</c:v>
                </c:pt>
                <c:pt idx="29">
                  <c:v>1153.2989716083259</c:v>
                </c:pt>
                <c:pt idx="30">
                  <c:v>1120.6944763052441</c:v>
                </c:pt>
                <c:pt idx="31">
                  <c:v>1087.0632405254701</c:v>
                </c:pt>
                <c:pt idx="32">
                  <c:v>1052.1498899187998</c:v>
                </c:pt>
                <c:pt idx="33">
                  <c:v>1015.5989837695876</c:v>
                </c:pt>
                <c:pt idx="34">
                  <c:v>976.8950162680901</c:v>
                </c:pt>
                <c:pt idx="35">
                  <c:v>935.24910726213727</c:v>
                </c:pt>
                <c:pt idx="36">
                  <c:v>889.3624753120348</c:v>
                </c:pt>
                <c:pt idx="37">
                  <c:v>836.85784458802698</c:v>
                </c:pt>
                <c:pt idx="38">
                  <c:v>772.57977705865289</c:v>
                </c:pt>
                <c:pt idx="39">
                  <c:v>680.99666002364904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5EB-410B-A775-40DFD2E21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9655680"/>
        <c:axId val="679670528"/>
      </c:scatterChart>
      <c:valAx>
        <c:axId val="679655680"/>
        <c:scaling>
          <c:orientation val="minMax"/>
          <c:max val="21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Torsional moment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(kN</a:t>
                </a:r>
                <a:r>
                  <a:rPr lang="en-US" altLang="zh-CN" sz="9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∙m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670528"/>
        <c:crosses val="autoZero"/>
        <c:crossBetween val="midCat"/>
        <c:majorUnit val="700"/>
      </c:valAx>
      <c:valAx>
        <c:axId val="67967052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9655680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5102882599580711"/>
          <c:y val="5.122685185185185E-2"/>
          <c:w val="0.2950191919191919"/>
          <c:h val="0.3624999999999999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563686868686869"/>
          <c:y val="6.4675925925925928E-2"/>
          <c:w val="0.72979898989898995"/>
          <c:h val="0.77565277777777764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Sheet1!$C$51:$C$90</c:f>
              <c:numCache>
                <c:formatCode>General</c:formatCode>
                <c:ptCount val="40"/>
                <c:pt idx="0">
                  <c:v>0.14956356444641641</c:v>
                </c:pt>
                <c:pt idx="1">
                  <c:v>0.14464224752902566</c:v>
                </c:pt>
                <c:pt idx="2">
                  <c:v>0.13971804609626731</c:v>
                </c:pt>
                <c:pt idx="3">
                  <c:v>0.1347904412948589</c:v>
                </c:pt>
                <c:pt idx="4">
                  <c:v>0.12986100829746033</c:v>
                </c:pt>
                <c:pt idx="5">
                  <c:v>0.12493092171937613</c:v>
                </c:pt>
                <c:pt idx="6">
                  <c:v>0.12000187860788465</c:v>
                </c:pt>
                <c:pt idx="7">
                  <c:v>0.11507642133788262</c:v>
                </c:pt>
                <c:pt idx="8">
                  <c:v>0.11015826558949605</c:v>
                </c:pt>
                <c:pt idx="9">
                  <c:v>0.10524994768456325</c:v>
                </c:pt>
                <c:pt idx="10">
                  <c:v>0.10035668831763354</c:v>
                </c:pt>
                <c:pt idx="11">
                  <c:v>9.5483046762282697E-2</c:v>
                </c:pt>
                <c:pt idx="12">
                  <c:v>9.0633912873768818E-2</c:v>
                </c:pt>
                <c:pt idx="13">
                  <c:v>8.5815531743558826E-2</c:v>
                </c:pt>
                <c:pt idx="14">
                  <c:v>8.1033632651271156E-2</c:v>
                </c:pt>
                <c:pt idx="15">
                  <c:v>7.6294618643022907E-2</c:v>
                </c:pt>
                <c:pt idx="16">
                  <c:v>7.160641448828288E-2</c:v>
                </c:pt>
                <c:pt idx="17">
                  <c:v>6.6975423819993621E-2</c:v>
                </c:pt>
                <c:pt idx="18">
                  <c:v>6.2411086758790084E-2</c:v>
                </c:pt>
                <c:pt idx="19">
                  <c:v>5.7920312228052093E-2</c:v>
                </c:pt>
                <c:pt idx="20">
                  <c:v>5.3512188964464857E-2</c:v>
                </c:pt>
                <c:pt idx="21">
                  <c:v>4.9197177613395336E-2</c:v>
                </c:pt>
                <c:pt idx="22">
                  <c:v>4.4984358585572516E-2</c:v>
                </c:pt>
                <c:pt idx="23">
                  <c:v>4.0882167918531526E-2</c:v>
                </c:pt>
                <c:pt idx="24">
                  <c:v>3.6903731137932737E-2</c:v>
                </c:pt>
                <c:pt idx="25">
                  <c:v>3.3057133124534906E-2</c:v>
                </c:pt>
                <c:pt idx="26">
                  <c:v>2.9356192723847374E-2</c:v>
                </c:pt>
                <c:pt idx="27">
                  <c:v>2.5810310515869815E-2</c:v>
                </c:pt>
                <c:pt idx="28">
                  <c:v>2.2432816593789075E-2</c:v>
                </c:pt>
                <c:pt idx="29">
                  <c:v>1.923512809659873E-2</c:v>
                </c:pt>
                <c:pt idx="30">
                  <c:v>1.6231404541456967E-2</c:v>
                </c:pt>
                <c:pt idx="31">
                  <c:v>1.3433776014826542E-2</c:v>
                </c:pt>
                <c:pt idx="32">
                  <c:v>1.0856030087292424E-2</c:v>
                </c:pt>
                <c:pt idx="33">
                  <c:v>8.5126871285605421E-3</c:v>
                </c:pt>
                <c:pt idx="34">
                  <c:v>6.4175156105435571E-3</c:v>
                </c:pt>
                <c:pt idx="35">
                  <c:v>4.587817140613004E-3</c:v>
                </c:pt>
                <c:pt idx="36">
                  <c:v>3.0377276468107448E-3</c:v>
                </c:pt>
                <c:pt idx="37">
                  <c:v>1.7845602741013895E-3</c:v>
                </c:pt>
                <c:pt idx="38">
                  <c:v>8.472712641423184E-4</c:v>
                </c:pt>
                <c:pt idx="39">
                  <c:v>2.4706207604868784E-4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F58-45C6-B25E-2D35A5B92519}"/>
            </c:ext>
          </c:extLst>
        </c:ser>
        <c:ser>
          <c:idx val="1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Sheet1!$H$51:$H$90</c:f>
              <c:numCache>
                <c:formatCode>General</c:formatCode>
                <c:ptCount val="40"/>
                <c:pt idx="0">
                  <c:v>0.28892850862717001</c:v>
                </c:pt>
                <c:pt idx="1">
                  <c:v>0.28059327004293677</c:v>
                </c:pt>
                <c:pt idx="2">
                  <c:v>0.27224293152493279</c:v>
                </c:pt>
                <c:pt idx="3">
                  <c:v>0.26387087900638695</c:v>
                </c:pt>
                <c:pt idx="4">
                  <c:v>0.2554718909559231</c:v>
                </c:pt>
                <c:pt idx="5">
                  <c:v>0.24704241345121625</c:v>
                </c:pt>
                <c:pt idx="6">
                  <c:v>0.23858200213721414</c:v>
                </c:pt>
                <c:pt idx="7">
                  <c:v>0.2300894148940385</c:v>
                </c:pt>
                <c:pt idx="8">
                  <c:v>0.22156775982205079</c:v>
                </c:pt>
                <c:pt idx="9">
                  <c:v>0.21301827564672504</c:v>
                </c:pt>
                <c:pt idx="10">
                  <c:v>0.20444403634012248</c:v>
                </c:pt>
                <c:pt idx="11">
                  <c:v>0.19584953457325852</c:v>
                </c:pt>
                <c:pt idx="12">
                  <c:v>0.18724017112647348</c:v>
                </c:pt>
                <c:pt idx="13">
                  <c:v>0.17862132975137307</c:v>
                </c:pt>
                <c:pt idx="14">
                  <c:v>0.17000357307134692</c:v>
                </c:pt>
                <c:pt idx="15">
                  <c:v>0.16138909527715981</c:v>
                </c:pt>
                <c:pt idx="16">
                  <c:v>0.15278816818725371</c:v>
                </c:pt>
                <c:pt idx="17">
                  <c:v>0.14420731596450279</c:v>
                </c:pt>
                <c:pt idx="18">
                  <c:v>0.1356578940869243</c:v>
                </c:pt>
                <c:pt idx="19">
                  <c:v>0.12715172722199722</c:v>
                </c:pt>
                <c:pt idx="20">
                  <c:v>0.11869965685371664</c:v>
                </c:pt>
                <c:pt idx="21">
                  <c:v>0.11031542994282836</c:v>
                </c:pt>
                <c:pt idx="22">
                  <c:v>0.10201467232423721</c:v>
                </c:pt>
                <c:pt idx="23">
                  <c:v>9.3813038706807489E-2</c:v>
                </c:pt>
                <c:pt idx="24">
                  <c:v>8.5730943958795394E-2</c:v>
                </c:pt>
                <c:pt idx="25">
                  <c:v>7.7787113179880282E-2</c:v>
                </c:pt>
                <c:pt idx="26">
                  <c:v>7.0004692971375349E-2</c:v>
                </c:pt>
                <c:pt idx="27">
                  <c:v>6.2410002436566449E-2</c:v>
                </c:pt>
                <c:pt idx="28">
                  <c:v>5.5031365128750752E-2</c:v>
                </c:pt>
                <c:pt idx="29">
                  <c:v>4.7900668027916489E-2</c:v>
                </c:pt>
                <c:pt idx="30">
                  <c:v>4.1053487596081933E-2</c:v>
                </c:pt>
                <c:pt idx="31">
                  <c:v>3.4529449940929276E-2</c:v>
                </c:pt>
                <c:pt idx="32">
                  <c:v>2.837506682556663E-2</c:v>
                </c:pt>
                <c:pt idx="33">
                  <c:v>2.2639497774997845E-2</c:v>
                </c:pt>
                <c:pt idx="34">
                  <c:v>1.7380793926649644E-2</c:v>
                </c:pt>
                <c:pt idx="35">
                  <c:v>1.2661431381486819E-2</c:v>
                </c:pt>
                <c:pt idx="36">
                  <c:v>8.5529360866593244E-3</c:v>
                </c:pt>
                <c:pt idx="37">
                  <c:v>5.1341386975119075E-3</c:v>
                </c:pt>
                <c:pt idx="38">
                  <c:v>2.4936330494128374E-3</c:v>
                </c:pt>
                <c:pt idx="39">
                  <c:v>7.3323127263746305E-4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F58-45C6-B25E-2D35A5B92519}"/>
            </c:ext>
          </c:extLst>
        </c:ser>
        <c:ser>
          <c:idx val="2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Sheet1!$O$51:$O$90</c:f>
              <c:numCache>
                <c:formatCode>General</c:formatCode>
                <c:ptCount val="40"/>
                <c:pt idx="0">
                  <c:v>0.23806052252552068</c:v>
                </c:pt>
                <c:pt idx="1">
                  <c:v>0.23119572446824505</c:v>
                </c:pt>
                <c:pt idx="2">
                  <c:v>0.22431591657878072</c:v>
                </c:pt>
                <c:pt idx="3">
                  <c:v>0.21741283950353929</c:v>
                </c:pt>
                <c:pt idx="4">
                  <c:v>0.21048226452051949</c:v>
                </c:pt>
                <c:pt idx="5">
                  <c:v>0.20352261713615619</c:v>
                </c:pt>
                <c:pt idx="6">
                  <c:v>0.19653434701604908</c:v>
                </c:pt>
                <c:pt idx="7">
                  <c:v>0.18951665803710691</c:v>
                </c:pt>
                <c:pt idx="8">
                  <c:v>0.18247372026343098</c:v>
                </c:pt>
                <c:pt idx="9">
                  <c:v>0.1754074299834201</c:v>
                </c:pt>
                <c:pt idx="10">
                  <c:v>0.16832274954644733</c:v>
                </c:pt>
                <c:pt idx="11">
                  <c:v>0.16122339440449013</c:v>
                </c:pt>
                <c:pt idx="12">
                  <c:v>0.15411579703811745</c:v>
                </c:pt>
                <c:pt idx="13">
                  <c:v>0.14700615947066317</c:v>
                </c:pt>
                <c:pt idx="14">
                  <c:v>0.13990023101783275</c:v>
                </c:pt>
                <c:pt idx="15">
                  <c:v>0.13280455473618999</c:v>
                </c:pt>
                <c:pt idx="16">
                  <c:v>0.12572611442968712</c:v>
                </c:pt>
                <c:pt idx="17">
                  <c:v>0.11867355517699428</c:v>
                </c:pt>
                <c:pt idx="18">
                  <c:v>0.11165383677292824</c:v>
                </c:pt>
                <c:pt idx="19">
                  <c:v>0.10467803022002181</c:v>
                </c:pt>
                <c:pt idx="20">
                  <c:v>9.7752253661323674E-2</c:v>
                </c:pt>
                <c:pt idx="21">
                  <c:v>9.0889547799367754E-2</c:v>
                </c:pt>
                <c:pt idx="22">
                  <c:v>8.4100456657008452E-2</c:v>
                </c:pt>
                <c:pt idx="23">
                  <c:v>7.7395504599630349E-2</c:v>
                </c:pt>
                <c:pt idx="24">
                  <c:v>7.0790402417136786E-2</c:v>
                </c:pt>
                <c:pt idx="25">
                  <c:v>6.4297991382840022E-2</c:v>
                </c:pt>
                <c:pt idx="26">
                  <c:v>5.7936716715755072E-2</c:v>
                </c:pt>
                <c:pt idx="27">
                  <c:v>5.1724945945431887E-2</c:v>
                </c:pt>
                <c:pt idx="28">
                  <c:v>4.5683023276732446E-2</c:v>
                </c:pt>
                <c:pt idx="29">
                  <c:v>3.9836515517738764E-2</c:v>
                </c:pt>
                <c:pt idx="30">
                  <c:v>3.4212562237810155E-2</c:v>
                </c:pt>
                <c:pt idx="31">
                  <c:v>2.8843116041357367E-2</c:v>
                </c:pt>
                <c:pt idx="32">
                  <c:v>2.3763454162200586E-2</c:v>
                </c:pt>
                <c:pt idx="33">
                  <c:v>1.901575962325951E-2</c:v>
                </c:pt>
                <c:pt idx="34">
                  <c:v>1.4647192606082214E-2</c:v>
                </c:pt>
                <c:pt idx="35">
                  <c:v>1.0710780079777356E-2</c:v>
                </c:pt>
                <c:pt idx="36">
                  <c:v>7.2695302632242945E-3</c:v>
                </c:pt>
                <c:pt idx="37">
                  <c:v>4.3937831738164318E-3</c:v>
                </c:pt>
                <c:pt idx="38">
                  <c:v>2.1566857416948238E-3</c:v>
                </c:pt>
                <c:pt idx="39">
                  <c:v>6.460688497967426E-4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F58-45C6-B25E-2D35A5B92519}"/>
            </c:ext>
          </c:extLst>
        </c:ser>
        <c:ser>
          <c:idx val="3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Sheet1!$V$51:$V$90</c:f>
              <c:numCache>
                <c:formatCode>General</c:formatCode>
                <c:ptCount val="40"/>
                <c:pt idx="0">
                  <c:v>0.23715968999532297</c:v>
                </c:pt>
                <c:pt idx="1">
                  <c:v>0.2301907375623618</c:v>
                </c:pt>
                <c:pt idx="2">
                  <c:v>0.22320711592969633</c:v>
                </c:pt>
                <c:pt idx="3">
                  <c:v>0.2162016358069935</c:v>
                </c:pt>
                <c:pt idx="4">
                  <c:v>0.20917285584885759</c:v>
                </c:pt>
                <c:pt idx="5">
                  <c:v>0.20211985521442671</c:v>
                </c:pt>
                <c:pt idx="6">
                  <c:v>0.19504196849493743</c:v>
                </c:pt>
                <c:pt idx="7">
                  <c:v>0.18794233658489976</c:v>
                </c:pt>
                <c:pt idx="8">
                  <c:v>0.18082186391652952</c:v>
                </c:pt>
                <c:pt idx="9">
                  <c:v>0.17368460383909626</c:v>
                </c:pt>
                <c:pt idx="10">
                  <c:v>0.16653258337768706</c:v>
                </c:pt>
                <c:pt idx="11">
                  <c:v>0.15937234135069769</c:v>
                </c:pt>
                <c:pt idx="12">
                  <c:v>0.15220511715043245</c:v>
                </c:pt>
                <c:pt idx="13">
                  <c:v>0.1450386877342367</c:v>
                </c:pt>
                <c:pt idx="14">
                  <c:v>0.13787755943841698</c:v>
                </c:pt>
                <c:pt idx="15">
                  <c:v>0.13072791678308912</c:v>
                </c:pt>
                <c:pt idx="16">
                  <c:v>0.12359875980615598</c:v>
                </c:pt>
                <c:pt idx="17">
                  <c:v>0.11649661175153025</c:v>
                </c:pt>
                <c:pt idx="18">
                  <c:v>0.10942966624901997</c:v>
                </c:pt>
                <c:pt idx="19">
                  <c:v>0.10240936949080458</c:v>
                </c:pt>
                <c:pt idx="20">
                  <c:v>9.5446718337103206E-2</c:v>
                </c:pt>
                <c:pt idx="21">
                  <c:v>8.8553130272123831E-2</c:v>
                </c:pt>
                <c:pt idx="22">
                  <c:v>8.1742408356782231E-2</c:v>
                </c:pt>
                <c:pt idx="23">
                  <c:v>7.5029199390350854E-2</c:v>
                </c:pt>
                <c:pt idx="24">
                  <c:v>6.8429730006484252E-2</c:v>
                </c:pt>
                <c:pt idx="25">
                  <c:v>6.1962236866664702E-2</c:v>
                </c:pt>
                <c:pt idx="26">
                  <c:v>5.564612930484536E-2</c:v>
                </c:pt>
                <c:pt idx="27">
                  <c:v>4.9502052916775147E-2</c:v>
                </c:pt>
                <c:pt idx="28">
                  <c:v>4.3554250506581821E-2</c:v>
                </c:pt>
                <c:pt idx="29">
                  <c:v>3.7828585468034574E-2</c:v>
                </c:pt>
                <c:pt idx="30">
                  <c:v>3.2352091531248503E-2</c:v>
                </c:pt>
                <c:pt idx="31">
                  <c:v>2.7156254032135053E-2</c:v>
                </c:pt>
                <c:pt idx="32">
                  <c:v>2.2274594244572239E-2</c:v>
                </c:pt>
                <c:pt idx="33">
                  <c:v>1.7743827887442255E-2</c:v>
                </c:pt>
                <c:pt idx="34">
                  <c:v>1.360639986753924E-2</c:v>
                </c:pt>
                <c:pt idx="35">
                  <c:v>9.9060280504113842E-3</c:v>
                </c:pt>
                <c:pt idx="36">
                  <c:v>6.6933002767723881E-3</c:v>
                </c:pt>
                <c:pt idx="37">
                  <c:v>4.0254854437510069E-3</c:v>
                </c:pt>
                <c:pt idx="38">
                  <c:v>1.9648990048278699E-3</c:v>
                </c:pt>
                <c:pt idx="39">
                  <c:v>5.8457090288165027E-4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F58-45C6-B25E-2D35A5B92519}"/>
            </c:ext>
          </c:extLst>
        </c:ser>
        <c:ser>
          <c:idx val="4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Sheet1!$AC$51:$AC$90</c:f>
              <c:numCache>
                <c:formatCode>General</c:formatCode>
                <c:ptCount val="40"/>
                <c:pt idx="0">
                  <c:v>0.1793597958050791</c:v>
                </c:pt>
                <c:pt idx="1">
                  <c:v>0.17393701502042305</c:v>
                </c:pt>
                <c:pt idx="2">
                  <c:v>0.16849842244890187</c:v>
                </c:pt>
                <c:pt idx="3">
                  <c:v>0.16303954164202922</c:v>
                </c:pt>
                <c:pt idx="4">
                  <c:v>0.1575579428429191</c:v>
                </c:pt>
                <c:pt idx="5">
                  <c:v>0.15205443963395704</c:v>
                </c:pt>
                <c:pt idx="6">
                  <c:v>0.14653227759955276</c:v>
                </c:pt>
                <c:pt idx="7">
                  <c:v>0.14099347953389327</c:v>
                </c:pt>
                <c:pt idx="8">
                  <c:v>0.13544251235447666</c:v>
                </c:pt>
                <c:pt idx="9">
                  <c:v>0.12988465199222152</c:v>
                </c:pt>
                <c:pt idx="10">
                  <c:v>0.12432434600639311</c:v>
                </c:pt>
                <c:pt idx="11">
                  <c:v>0.11876769163732831</c:v>
                </c:pt>
                <c:pt idx="12">
                  <c:v>0.11322076777781692</c:v>
                </c:pt>
                <c:pt idx="13">
                  <c:v>0.10768842694329163</c:v>
                </c:pt>
                <c:pt idx="14">
                  <c:v>0.10217879439880563</c:v>
                </c:pt>
                <c:pt idx="15">
                  <c:v>9.66971340136112E-2</c:v>
                </c:pt>
                <c:pt idx="16">
                  <c:v>9.1251176833801531E-2</c:v>
                </c:pt>
                <c:pt idx="17">
                  <c:v>8.5847805927959681E-2</c:v>
                </c:pt>
                <c:pt idx="18">
                  <c:v>8.0494341262020486E-2</c:v>
                </c:pt>
                <c:pt idx="19">
                  <c:v>7.5199744614477537E-2</c:v>
                </c:pt>
                <c:pt idx="20">
                  <c:v>6.9972152223415698E-2</c:v>
                </c:pt>
                <c:pt idx="21">
                  <c:v>6.4819705738811531E-2</c:v>
                </c:pt>
                <c:pt idx="22">
                  <c:v>5.9752207469855545E-2</c:v>
                </c:pt>
                <c:pt idx="23">
                  <c:v>5.4779030870767478E-2</c:v>
                </c:pt>
                <c:pt idx="24">
                  <c:v>4.9910380220140653E-2</c:v>
                </c:pt>
                <c:pt idx="25">
                  <c:v>4.5157272150775161E-2</c:v>
                </c:pt>
                <c:pt idx="26">
                  <c:v>4.0533576623390861E-2</c:v>
                </c:pt>
                <c:pt idx="27">
                  <c:v>3.6049899817607041E-2</c:v>
                </c:pt>
                <c:pt idx="28">
                  <c:v>3.1721714152301579E-2</c:v>
                </c:pt>
                <c:pt idx="29">
                  <c:v>2.7564074729663594E-2</c:v>
                </c:pt>
                <c:pt idx="30">
                  <c:v>2.3593228122135816E-2</c:v>
                </c:pt>
                <c:pt idx="31">
                  <c:v>1.9829880200352461E-2</c:v>
                </c:pt>
                <c:pt idx="32">
                  <c:v>1.6293478414475385E-2</c:v>
                </c:pt>
                <c:pt idx="33">
                  <c:v>1.3009517749175628E-2</c:v>
                </c:pt>
                <c:pt idx="34">
                  <c:v>1.0004346369503194E-2</c:v>
                </c:pt>
                <c:pt idx="35">
                  <c:v>7.3107307635776504E-3</c:v>
                </c:pt>
                <c:pt idx="36">
                  <c:v>4.9618806418667751E-3</c:v>
                </c:pt>
                <c:pt idx="37">
                  <c:v>3.0016725365250825E-3</c:v>
                </c:pt>
                <c:pt idx="38">
                  <c:v>1.4764979786615813E-3</c:v>
                </c:pt>
                <c:pt idx="39">
                  <c:v>4.4897403705605656E-4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F58-45C6-B25E-2D35A5B92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097280"/>
        <c:axId val="680103936"/>
      </c:scatterChart>
      <c:valAx>
        <c:axId val="680097280"/>
        <c:scaling>
          <c:orientation val="minMax"/>
          <c:max val="0.30000000000000004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103936"/>
        <c:crosses val="autoZero"/>
        <c:crossBetween val="midCat"/>
        <c:majorUnit val="0.1"/>
      </c:valAx>
      <c:valAx>
        <c:axId val="68010393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097280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0229040404040401"/>
          <c:y val="0.4902199074074074"/>
          <c:w val="0.28866919191919194"/>
          <c:h val="0.3076620370370370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563686868686869"/>
          <c:y val="6.4675925925925928E-2"/>
          <c:w val="0.72979898989898995"/>
          <c:h val="0.77565277777777764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Sheet1!$D$51:$D$90</c:f>
              <c:numCache>
                <c:formatCode>General</c:formatCode>
                <c:ptCount val="40"/>
                <c:pt idx="0">
                  <c:v>0.12105198528451451</c:v>
                </c:pt>
                <c:pt idx="1">
                  <c:v>0.11716912070638508</c:v>
                </c:pt>
                <c:pt idx="2">
                  <c:v>0.11328227034439309</c:v>
                </c:pt>
                <c:pt idx="3">
                  <c:v>0.10939143742836835</c:v>
                </c:pt>
                <c:pt idx="4">
                  <c:v>0.1054952263421987</c:v>
                </c:pt>
                <c:pt idx="5">
                  <c:v>0.10159421784320974</c:v>
                </c:pt>
                <c:pt idx="6">
                  <c:v>9.7689691251736016E-2</c:v>
                </c:pt>
                <c:pt idx="7">
                  <c:v>9.3783504020943251E-2</c:v>
                </c:pt>
                <c:pt idx="8">
                  <c:v>8.9877635222691196E-2</c:v>
                </c:pt>
                <c:pt idx="9">
                  <c:v>8.5973940180049016E-2</c:v>
                </c:pt>
                <c:pt idx="10">
                  <c:v>8.2076829447971525E-2</c:v>
                </c:pt>
                <c:pt idx="11">
                  <c:v>7.819026307984818E-2</c:v>
                </c:pt>
                <c:pt idx="12">
                  <c:v>7.4316091057607753E-2</c:v>
                </c:pt>
                <c:pt idx="13">
                  <c:v>7.0459422781326317E-2</c:v>
                </c:pt>
                <c:pt idx="14">
                  <c:v>6.6626778040560511E-2</c:v>
                </c:pt>
                <c:pt idx="15">
                  <c:v>6.2821851261068137E-2</c:v>
                </c:pt>
                <c:pt idx="16">
                  <c:v>5.9051297772318621E-2</c:v>
                </c:pt>
                <c:pt idx="17">
                  <c:v>5.5319377592215217E-2</c:v>
                </c:pt>
                <c:pt idx="18">
                  <c:v>5.1634027291895077E-2</c:v>
                </c:pt>
                <c:pt idx="19">
                  <c:v>4.8000918121384586E-2</c:v>
                </c:pt>
                <c:pt idx="20">
                  <c:v>4.4428413754717046E-2</c:v>
                </c:pt>
                <c:pt idx="21">
                  <c:v>4.09228857246536E-2</c:v>
                </c:pt>
                <c:pt idx="22">
                  <c:v>3.7492278268359019E-2</c:v>
                </c:pt>
                <c:pt idx="23">
                  <c:v>3.4146079007263012E-2</c:v>
                </c:pt>
                <c:pt idx="24">
                  <c:v>3.089008841009477E-2</c:v>
                </c:pt>
                <c:pt idx="25">
                  <c:v>2.7735367298335055E-2</c:v>
                </c:pt>
                <c:pt idx="26">
                  <c:v>2.4690986209546188E-2</c:v>
                </c:pt>
                <c:pt idx="27">
                  <c:v>2.1765685348219245E-2</c:v>
                </c:pt>
                <c:pt idx="28">
                  <c:v>1.8970126144820788E-2</c:v>
                </c:pt>
                <c:pt idx="29">
                  <c:v>1.631519987948165E-2</c:v>
                </c:pt>
                <c:pt idx="30">
                  <c:v>1.3811784643604979E-2</c:v>
                </c:pt>
                <c:pt idx="31">
                  <c:v>1.1470555622156747E-2</c:v>
                </c:pt>
                <c:pt idx="32">
                  <c:v>9.3042037064743066E-3</c:v>
                </c:pt>
                <c:pt idx="33">
                  <c:v>7.3264935859156267E-3</c:v>
                </c:pt>
                <c:pt idx="34">
                  <c:v>5.548653622708251E-3</c:v>
                </c:pt>
                <c:pt idx="35">
                  <c:v>3.9868015722957046E-3</c:v>
                </c:pt>
                <c:pt idx="36">
                  <c:v>2.6548981708383206E-3</c:v>
                </c:pt>
                <c:pt idx="37">
                  <c:v>1.5714656000789214E-3</c:v>
                </c:pt>
                <c:pt idx="38">
                  <c:v>7.5302640081910703E-4</c:v>
                </c:pt>
                <c:pt idx="39">
                  <c:v>2.4088164509183501E-4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3FA-4053-89F4-D13BE5219BAC}"/>
            </c:ext>
          </c:extLst>
        </c:ser>
        <c:ser>
          <c:idx val="1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Sheet1!$I$51:$I$90</c:f>
              <c:numCache>
                <c:formatCode>General</c:formatCode>
                <c:ptCount val="40"/>
                <c:pt idx="0">
                  <c:v>0.26755410286118064</c:v>
                </c:pt>
                <c:pt idx="1">
                  <c:v>0.25925999520727461</c:v>
                </c:pt>
                <c:pt idx="2">
                  <c:v>0.2509581338763055</c:v>
                </c:pt>
                <c:pt idx="3">
                  <c:v>0.24264658424095245</c:v>
                </c:pt>
                <c:pt idx="4">
                  <c:v>0.23432430678001348</c:v>
                </c:pt>
                <c:pt idx="5">
                  <c:v>0.22599086624013578</c:v>
                </c:pt>
                <c:pt idx="6">
                  <c:v>0.21764846310446473</c:v>
                </c:pt>
                <c:pt idx="7">
                  <c:v>0.20929771783690224</c:v>
                </c:pt>
                <c:pt idx="8">
                  <c:v>0.20094393729274529</c:v>
                </c:pt>
                <c:pt idx="9">
                  <c:v>0.19258849591896859</c:v>
                </c:pt>
                <c:pt idx="10">
                  <c:v>0.18423794496598481</c:v>
                </c:pt>
                <c:pt idx="11">
                  <c:v>0.1758976808749623</c:v>
                </c:pt>
                <c:pt idx="12">
                  <c:v>0.16757327270665759</c:v>
                </c:pt>
                <c:pt idx="13">
                  <c:v>0.15927279379409157</c:v>
                </c:pt>
                <c:pt idx="14">
                  <c:v>0.15100360249657011</c:v>
                </c:pt>
                <c:pt idx="15">
                  <c:v>0.14277576054489627</c:v>
                </c:pt>
                <c:pt idx="16">
                  <c:v>0.1345978260388338</c:v>
                </c:pt>
                <c:pt idx="17">
                  <c:v>0.12648183834608415</c:v>
                </c:pt>
                <c:pt idx="18">
                  <c:v>0.11843905853550535</c:v>
                </c:pt>
                <c:pt idx="19">
                  <c:v>0.11048145809430933</c:v>
                </c:pt>
                <c:pt idx="20">
                  <c:v>0.10262347137001875</c:v>
                </c:pt>
                <c:pt idx="21">
                  <c:v>9.4879738777984154E-2</c:v>
                </c:pt>
                <c:pt idx="22">
                  <c:v>8.7266117268619769E-2</c:v>
                </c:pt>
                <c:pt idx="23">
                  <c:v>7.9800102969133424E-2</c:v>
                </c:pt>
                <c:pt idx="24">
                  <c:v>7.249866116746144E-2</c:v>
                </c:pt>
                <c:pt idx="25">
                  <c:v>6.5381763183817498E-2</c:v>
                </c:pt>
                <c:pt idx="26">
                  <c:v>5.847224030213323E-2</c:v>
                </c:pt>
                <c:pt idx="27">
                  <c:v>5.1791336818250669E-2</c:v>
                </c:pt>
                <c:pt idx="28">
                  <c:v>4.5363104979580376E-2</c:v>
                </c:pt>
                <c:pt idx="29">
                  <c:v>3.9214067323258606E-2</c:v>
                </c:pt>
                <c:pt idx="30">
                  <c:v>3.3372491430780533E-2</c:v>
                </c:pt>
                <c:pt idx="31">
                  <c:v>2.7868393216973736E-2</c:v>
                </c:pt>
                <c:pt idx="32">
                  <c:v>2.2735395657487011E-2</c:v>
                </c:pt>
                <c:pt idx="33">
                  <c:v>1.8008683327956309E-2</c:v>
                </c:pt>
                <c:pt idx="34">
                  <c:v>1.3726675965354877E-2</c:v>
                </c:pt>
                <c:pt idx="35">
                  <c:v>9.9306443242226164E-3</c:v>
                </c:pt>
                <c:pt idx="36">
                  <c:v>6.6663633264321866E-3</c:v>
                </c:pt>
                <c:pt idx="37">
                  <c:v>3.9820723248077759E-3</c:v>
                </c:pt>
                <c:pt idx="38">
                  <c:v>1.9323316964548207E-3</c:v>
                </c:pt>
                <c:pt idx="39">
                  <c:v>5.7555219622421072E-4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3FA-4053-89F4-D13BE5219BAC}"/>
            </c:ext>
          </c:extLst>
        </c:ser>
        <c:ser>
          <c:idx val="2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Sheet1!$P$51:$P$90</c:f>
              <c:numCache>
                <c:formatCode>General</c:formatCode>
                <c:ptCount val="40"/>
                <c:pt idx="0">
                  <c:v>0.22000147743493387</c:v>
                </c:pt>
                <c:pt idx="1">
                  <c:v>0.21324906633262325</c:v>
                </c:pt>
                <c:pt idx="2">
                  <c:v>0.20648832836764916</c:v>
                </c:pt>
                <c:pt idx="3">
                  <c:v>0.19971599766453488</c:v>
                </c:pt>
                <c:pt idx="4">
                  <c:v>0.19293315869269465</c:v>
                </c:pt>
                <c:pt idx="5">
                  <c:v>0.18613730904854811</c:v>
                </c:pt>
                <c:pt idx="6">
                  <c:v>0.17933106488805639</c:v>
                </c:pt>
                <c:pt idx="7">
                  <c:v>0.17251613924978987</c:v>
                </c:pt>
                <c:pt idx="8">
                  <c:v>0.16569281704357225</c:v>
                </c:pt>
                <c:pt idx="9">
                  <c:v>0.15886638767288505</c:v>
                </c:pt>
                <c:pt idx="10">
                  <c:v>0.1520413758659353</c:v>
                </c:pt>
                <c:pt idx="11">
                  <c:v>0.14522029464527159</c:v>
                </c:pt>
                <c:pt idx="12">
                  <c:v>0.13841026767674106</c:v>
                </c:pt>
                <c:pt idx="13">
                  <c:v>0.13161758134462229</c:v>
                </c:pt>
                <c:pt idx="14">
                  <c:v>0.12484657181602896</c:v>
                </c:pt>
                <c:pt idx="15">
                  <c:v>0.11810686169106517</c:v>
                </c:pt>
                <c:pt idx="16">
                  <c:v>0.11140552330254569</c:v>
                </c:pt>
                <c:pt idx="17">
                  <c:v>0.1047519328999756</c:v>
                </c:pt>
                <c:pt idx="18">
                  <c:v>9.815492208201082E-2</c:v>
                </c:pt>
                <c:pt idx="19">
                  <c:v>9.1624066080500749E-2</c:v>
                </c:pt>
                <c:pt idx="20">
                  <c:v>8.5172198360461041E-2</c:v>
                </c:pt>
                <c:pt idx="21">
                  <c:v>7.880931167976292E-2</c:v>
                </c:pt>
                <c:pt idx="22">
                  <c:v>7.2549415504762294E-2</c:v>
                </c:pt>
                <c:pt idx="23">
                  <c:v>6.6405435933269821E-2</c:v>
                </c:pt>
                <c:pt idx="24">
                  <c:v>6.0392762647235226E-2</c:v>
                </c:pt>
                <c:pt idx="25">
                  <c:v>5.4525438547161915E-2</c:v>
                </c:pt>
                <c:pt idx="26">
                  <c:v>4.8823226182586832E-2</c:v>
                </c:pt>
                <c:pt idx="27">
                  <c:v>4.3301779332822227E-2</c:v>
                </c:pt>
                <c:pt idx="28">
                  <c:v>3.7982459990660807E-2</c:v>
                </c:pt>
                <c:pt idx="29">
                  <c:v>3.2886339863030918E-2</c:v>
                </c:pt>
                <c:pt idx="30">
                  <c:v>2.8036924177865373E-2</c:v>
                </c:pt>
                <c:pt idx="31">
                  <c:v>2.3458012463981909E-2</c:v>
                </c:pt>
                <c:pt idx="32">
                  <c:v>1.91791116143071E-2</c:v>
                </c:pt>
                <c:pt idx="33">
                  <c:v>1.5227969509159811E-2</c:v>
                </c:pt>
                <c:pt idx="34">
                  <c:v>1.163936924961682E-2</c:v>
                </c:pt>
                <c:pt idx="35">
                  <c:v>8.448352228209997E-3</c:v>
                </c:pt>
                <c:pt idx="36">
                  <c:v>5.6944796379570489E-3</c:v>
                </c:pt>
                <c:pt idx="37">
                  <c:v>3.4196192577198702E-3</c:v>
                </c:pt>
                <c:pt idx="38">
                  <c:v>1.6733370923975206E-3</c:v>
                </c:pt>
                <c:pt idx="39">
                  <c:v>5.0573242851946758E-4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3FA-4053-89F4-D13BE5219BAC}"/>
            </c:ext>
          </c:extLst>
        </c:ser>
        <c:ser>
          <c:idx val="3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Sheet1!$W$51:$W$90</c:f>
              <c:numCache>
                <c:formatCode>General</c:formatCode>
                <c:ptCount val="40"/>
                <c:pt idx="0">
                  <c:v>0.21792398741892088</c:v>
                </c:pt>
                <c:pt idx="1">
                  <c:v>0.2112346357031942</c:v>
                </c:pt>
                <c:pt idx="2">
                  <c:v>0.20453651166915193</c:v>
                </c:pt>
                <c:pt idx="3">
                  <c:v>0.19782600041367013</c:v>
                </c:pt>
                <c:pt idx="4">
                  <c:v>0.19110386782892058</c:v>
                </c:pt>
                <c:pt idx="5">
                  <c:v>0.18436962703195128</c:v>
                </c:pt>
                <c:pt idx="6">
                  <c:v>0.17762326608921017</c:v>
                </c:pt>
                <c:pt idx="7">
                  <c:v>0.17086882277068954</c:v>
                </c:pt>
                <c:pt idx="8">
                  <c:v>0.16410628652701256</c:v>
                </c:pt>
                <c:pt idx="9">
                  <c:v>0.15734017848634754</c:v>
                </c:pt>
                <c:pt idx="10">
                  <c:v>0.15057377152437398</c:v>
                </c:pt>
                <c:pt idx="11">
                  <c:v>0.14381062458595212</c:v>
                </c:pt>
                <c:pt idx="12">
                  <c:v>0.13705652060855153</c:v>
                </c:pt>
                <c:pt idx="13">
                  <c:v>0.13031578390158385</c:v>
                </c:pt>
                <c:pt idx="14">
                  <c:v>0.12359573164217805</c:v>
                </c:pt>
                <c:pt idx="15">
                  <c:v>0.11690395289147794</c:v>
                </c:pt>
                <c:pt idx="16">
                  <c:v>0.11024699562256404</c:v>
                </c:pt>
                <c:pt idx="17">
                  <c:v>0.10363369762519851</c:v>
                </c:pt>
                <c:pt idx="18">
                  <c:v>9.7074406313698486E-2</c:v>
                </c:pt>
                <c:pt idx="19">
                  <c:v>9.0579190037053184E-2</c:v>
                </c:pt>
                <c:pt idx="20">
                  <c:v>8.4159368324979167E-2</c:v>
                </c:pt>
                <c:pt idx="21">
                  <c:v>7.7827255386475849E-2</c:v>
                </c:pt>
                <c:pt idx="22">
                  <c:v>7.1595907917830826E-2</c:v>
                </c:pt>
                <c:pt idx="23">
                  <c:v>6.5481626342278276E-2</c:v>
                </c:pt>
                <c:pt idx="24">
                  <c:v>5.9497433162217707E-2</c:v>
                </c:pt>
                <c:pt idx="25">
                  <c:v>5.3662091395067349E-2</c:v>
                </c:pt>
                <c:pt idx="26">
                  <c:v>4.7993865112426107E-2</c:v>
                </c:pt>
                <c:pt idx="27">
                  <c:v>4.2511214446531727E-2</c:v>
                </c:pt>
                <c:pt idx="28">
                  <c:v>3.7235409811114638E-2</c:v>
                </c:pt>
                <c:pt idx="29">
                  <c:v>3.2188847986697869E-2</c:v>
                </c:pt>
                <c:pt idx="30">
                  <c:v>2.7395453353847053E-2</c:v>
                </c:pt>
                <c:pt idx="31">
                  <c:v>2.2880000650176258E-2</c:v>
                </c:pt>
                <c:pt idx="32">
                  <c:v>1.8670332235531429E-2</c:v>
                </c:pt>
                <c:pt idx="33">
                  <c:v>1.4794953042750424E-2</c:v>
                </c:pt>
                <c:pt idx="34">
                  <c:v>1.1285601482705576E-2</c:v>
                </c:pt>
                <c:pt idx="35">
                  <c:v>8.1749378141037152E-3</c:v>
                </c:pt>
                <c:pt idx="36">
                  <c:v>5.4995540014510296E-3</c:v>
                </c:pt>
                <c:pt idx="37">
                  <c:v>3.2981353359458855E-3</c:v>
                </c:pt>
                <c:pt idx="38">
                  <c:v>1.6124412988226143E-3</c:v>
                </c:pt>
                <c:pt idx="39">
                  <c:v>4.8816827474018625E-4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3FA-4053-89F4-D13BE5219BAC}"/>
            </c:ext>
          </c:extLst>
        </c:ser>
        <c:ser>
          <c:idx val="4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Sheet1!$AD$51:$AD$90</c:f>
              <c:numCache>
                <c:formatCode>General</c:formatCode>
                <c:ptCount val="40"/>
                <c:pt idx="0">
                  <c:v>0.15885706247290571</c:v>
                </c:pt>
                <c:pt idx="1">
                  <c:v>0.15403725665570828</c:v>
                </c:pt>
                <c:pt idx="2">
                  <c:v>0.14920682799888083</c:v>
                </c:pt>
                <c:pt idx="3">
                  <c:v>0.14436399654179938</c:v>
                </c:pt>
                <c:pt idx="4">
                  <c:v>0.13950824435485956</c:v>
                </c:pt>
                <c:pt idx="5">
                  <c:v>0.13463932068755624</c:v>
                </c:pt>
                <c:pt idx="6">
                  <c:v>0.12975848253295891</c:v>
                </c:pt>
                <c:pt idx="7">
                  <c:v>0.12486701287091713</c:v>
                </c:pt>
                <c:pt idx="8">
                  <c:v>0.1199669249184131</c:v>
                </c:pt>
                <c:pt idx="9">
                  <c:v>0.11506076739080955</c:v>
                </c:pt>
                <c:pt idx="10">
                  <c:v>0.11015157510606513</c:v>
                </c:pt>
                <c:pt idx="11">
                  <c:v>0.10524313568240193</c:v>
                </c:pt>
                <c:pt idx="12">
                  <c:v>0.10033799989193549</c:v>
                </c:pt>
                <c:pt idx="13">
                  <c:v>9.5442213857131433E-2</c:v>
                </c:pt>
                <c:pt idx="14">
                  <c:v>9.055932498726324E-2</c:v>
                </c:pt>
                <c:pt idx="15">
                  <c:v>8.5694387455202192E-2</c:v>
                </c:pt>
                <c:pt idx="16">
                  <c:v>8.0854473138140495E-2</c:v>
                </c:pt>
                <c:pt idx="17">
                  <c:v>7.604539493015107E-2</c:v>
                </c:pt>
                <c:pt idx="18">
                  <c:v>7.1273961822563917E-2</c:v>
                </c:pt>
                <c:pt idx="19">
                  <c:v>6.6547770650205826E-2</c:v>
                </c:pt>
                <c:pt idx="20">
                  <c:v>6.1874391590630975E-2</c:v>
                </c:pt>
                <c:pt idx="21">
                  <c:v>5.7264437971557419E-2</c:v>
                </c:pt>
                <c:pt idx="22">
                  <c:v>5.2725486646865195E-2</c:v>
                </c:pt>
                <c:pt idx="23">
                  <c:v>4.8268161271815428E-2</c:v>
                </c:pt>
                <c:pt idx="24">
                  <c:v>4.3905335958398441E-2</c:v>
                </c:pt>
                <c:pt idx="25">
                  <c:v>3.9646084712842089E-2</c:v>
                </c:pt>
                <c:pt idx="26">
                  <c:v>3.5505800829751522E-2</c:v>
                </c:pt>
                <c:pt idx="27">
                  <c:v>3.1496072233148417E-2</c:v>
                </c:pt>
                <c:pt idx="28">
                  <c:v>2.7633754811076217E-2</c:v>
                </c:pt>
                <c:pt idx="29">
                  <c:v>2.3933135852527498E-2</c:v>
                </c:pt>
                <c:pt idx="30">
                  <c:v>2.0412798144771174E-2</c:v>
                </c:pt>
                <c:pt idx="31">
                  <c:v>1.708874389089482E-2</c:v>
                </c:pt>
                <c:pt idx="32">
                  <c:v>1.3983456163659674E-2</c:v>
                </c:pt>
                <c:pt idx="33">
                  <c:v>1.1116424004356262E-2</c:v>
                </c:pt>
                <c:pt idx="34">
                  <c:v>8.5116115147786438E-3</c:v>
                </c:pt>
                <c:pt idx="35">
                  <c:v>6.1934341399809039E-3</c:v>
                </c:pt>
                <c:pt idx="36">
                  <c:v>4.190436672249353E-3</c:v>
                </c:pt>
                <c:pt idx="37">
                  <c:v>2.5328958046127348E-3</c:v>
                </c:pt>
                <c:pt idx="38">
                  <c:v>1.252553425066024E-3</c:v>
                </c:pt>
                <c:pt idx="39">
                  <c:v>3.8781545410965896E-4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3FA-4053-89F4-D13BE5219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289024"/>
        <c:axId val="680291328"/>
      </c:scatterChart>
      <c:valAx>
        <c:axId val="680289024"/>
        <c:scaling>
          <c:orientation val="minMax"/>
          <c:max val="0.30000000000000004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291328"/>
        <c:crosses val="autoZero"/>
        <c:crossBetween val="midCat"/>
        <c:majorUnit val="0.1"/>
      </c:valAx>
      <c:valAx>
        <c:axId val="68029132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28902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0229040404040401"/>
          <c:y val="0.4902199074074074"/>
          <c:w val="0.28866919191919194"/>
          <c:h val="0.3076620370370370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563686868686869"/>
          <c:y val="6.4675925925925928E-2"/>
          <c:w val="0.72979898989898995"/>
          <c:h val="0.77565277777777764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Sheet1!$E$51:$E$90</c:f>
              <c:numCache>
                <c:formatCode>General</c:formatCode>
                <c:ptCount val="40"/>
                <c:pt idx="0">
                  <c:v>9.7352754357500002E-2</c:v>
                </c:pt>
                <c:pt idx="1">
                  <c:v>9.4267564354109615E-2</c:v>
                </c:pt>
                <c:pt idx="2">
                  <c:v>9.1178992637268738E-2</c:v>
                </c:pt>
                <c:pt idx="3">
                  <c:v>8.8085982487248221E-2</c:v>
                </c:pt>
                <c:pt idx="4">
                  <c:v>8.4988202914938402E-2</c:v>
                </c:pt>
                <c:pt idx="5">
                  <c:v>8.1884921002607719E-2</c:v>
                </c:pt>
                <c:pt idx="6">
                  <c:v>7.8777064838873631E-2</c:v>
                </c:pt>
                <c:pt idx="7">
                  <c:v>7.5666631902517462E-2</c:v>
                </c:pt>
                <c:pt idx="8">
                  <c:v>7.2554346060256139E-2</c:v>
                </c:pt>
                <c:pt idx="9">
                  <c:v>6.9441656449232433E-2</c:v>
                </c:pt>
                <c:pt idx="10">
                  <c:v>6.633163983330434E-2</c:v>
                </c:pt>
                <c:pt idx="11">
                  <c:v>6.3227195327055424E-2</c:v>
                </c:pt>
                <c:pt idx="12">
                  <c:v>6.0131398991110301E-2</c:v>
                </c:pt>
                <c:pt idx="13">
                  <c:v>5.7046410951779765E-2</c:v>
                </c:pt>
                <c:pt idx="14">
                  <c:v>5.3978028863603381E-2</c:v>
                </c:pt>
                <c:pt idx="15">
                  <c:v>5.0929502766727613E-2</c:v>
                </c:pt>
                <c:pt idx="16">
                  <c:v>4.7905356116285158E-2</c:v>
                </c:pt>
                <c:pt idx="17">
                  <c:v>4.4909555021525258E-2</c:v>
                </c:pt>
                <c:pt idx="18">
                  <c:v>4.1948609409668859E-2</c:v>
                </c:pt>
                <c:pt idx="19">
                  <c:v>3.9026316920722788E-2</c:v>
                </c:pt>
                <c:pt idx="20">
                  <c:v>3.6150461115219197E-2</c:v>
                </c:pt>
                <c:pt idx="21">
                  <c:v>3.3324989085079401E-2</c:v>
                </c:pt>
                <c:pt idx="22">
                  <c:v>3.0557527592427754E-2</c:v>
                </c:pt>
                <c:pt idx="23">
                  <c:v>2.7854141463958551E-2</c:v>
                </c:pt>
                <c:pt idx="24">
                  <c:v>2.5221602720716479E-2</c:v>
                </c:pt>
                <c:pt idx="25">
                  <c:v>2.266838454436574E-2</c:v>
                </c:pt>
                <c:pt idx="26">
                  <c:v>2.020108419068984E-2</c:v>
                </c:pt>
                <c:pt idx="27">
                  <c:v>1.7827187427360714E-2</c:v>
                </c:pt>
                <c:pt idx="28">
                  <c:v>1.5555714131751086E-2</c:v>
                </c:pt>
                <c:pt idx="29">
                  <c:v>1.33949747885831E-2</c:v>
                </c:pt>
                <c:pt idx="30">
                  <c:v>1.1355244974449123E-2</c:v>
                </c:pt>
                <c:pt idx="31">
                  <c:v>9.4440256159495223E-3</c:v>
                </c:pt>
                <c:pt idx="32">
                  <c:v>7.6729515800904946E-3</c:v>
                </c:pt>
                <c:pt idx="33">
                  <c:v>6.0526781177173321E-3</c:v>
                </c:pt>
                <c:pt idx="34">
                  <c:v>4.5940401564067423E-3</c:v>
                </c:pt>
                <c:pt idx="35">
                  <c:v>3.3083891613556E-3</c:v>
                </c:pt>
                <c:pt idx="36">
                  <c:v>2.2103247583081728E-3</c:v>
                </c:pt>
                <c:pt idx="37">
                  <c:v>1.3137659577472456E-3</c:v>
                </c:pt>
                <c:pt idx="38">
                  <c:v>6.3387174446393499E-4</c:v>
                </c:pt>
                <c:pt idx="39">
                  <c:v>1.8772231998749538E-4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89A-4208-AB13-26C84DBCB846}"/>
            </c:ext>
          </c:extLst>
        </c:ser>
        <c:ser>
          <c:idx val="1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Sheet1!$J$51:$J$90</c:f>
              <c:numCache>
                <c:formatCode>General</c:formatCode>
                <c:ptCount val="40"/>
                <c:pt idx="0">
                  <c:v>0.23942589616182405</c:v>
                </c:pt>
                <c:pt idx="1">
                  <c:v>0.23209376575708743</c:v>
                </c:pt>
                <c:pt idx="2">
                  <c:v>0.2247544308428002</c:v>
                </c:pt>
                <c:pt idx="3">
                  <c:v>0.21740536086549905</c:v>
                </c:pt>
                <c:pt idx="4">
                  <c:v>0.21004451968079021</c:v>
                </c:pt>
                <c:pt idx="5">
                  <c:v>0.20267164002252877</c:v>
                </c:pt>
                <c:pt idx="6">
                  <c:v>0.19528845016479751</c:v>
                </c:pt>
                <c:pt idx="7">
                  <c:v>0.18789539254507923</c:v>
                </c:pt>
                <c:pt idx="8">
                  <c:v>0.18049501104343643</c:v>
                </c:pt>
                <c:pt idx="9">
                  <c:v>0.17308973756526763</c:v>
                </c:pt>
                <c:pt idx="10">
                  <c:v>0.16568505314213089</c:v>
                </c:pt>
                <c:pt idx="11">
                  <c:v>0.15828368920578975</c:v>
                </c:pt>
                <c:pt idx="12">
                  <c:v>0.15089164965202925</c:v>
                </c:pt>
                <c:pt idx="13">
                  <c:v>0.14351584958112376</c:v>
                </c:pt>
                <c:pt idx="14">
                  <c:v>0.13616226564636183</c:v>
                </c:pt>
                <c:pt idx="15">
                  <c:v>0.12883904331624255</c:v>
                </c:pt>
                <c:pt idx="16">
                  <c:v>0.12155412577010924</c:v>
                </c:pt>
                <c:pt idx="17">
                  <c:v>0.11431760175164597</c:v>
                </c:pt>
                <c:pt idx="18">
                  <c:v>0.10713752145785449</c:v>
                </c:pt>
                <c:pt idx="19">
                  <c:v>0.10002756147868397</c:v>
                </c:pt>
                <c:pt idx="20">
                  <c:v>9.2997123673639756E-2</c:v>
                </c:pt>
                <c:pt idx="21">
                  <c:v>8.6060508239914513E-2</c:v>
                </c:pt>
                <c:pt idx="22">
                  <c:v>7.9232100723910931E-2</c:v>
                </c:pt>
                <c:pt idx="23">
                  <c:v>7.2534062815997294E-2</c:v>
                </c:pt>
                <c:pt idx="24">
                  <c:v>6.5975818190837254E-2</c:v>
                </c:pt>
                <c:pt idx="25">
                  <c:v>5.9575387466096572E-2</c:v>
                </c:pt>
                <c:pt idx="26">
                  <c:v>5.334929960735231E-2</c:v>
                </c:pt>
                <c:pt idx="27">
                  <c:v>4.7319115465420017E-2</c:v>
                </c:pt>
                <c:pt idx="28">
                  <c:v>4.1506211633106575E-2</c:v>
                </c:pt>
                <c:pt idx="29">
                  <c:v>3.5935114356318014E-2</c:v>
                </c:pt>
                <c:pt idx="30">
                  <c:v>3.0632008444147339E-2</c:v>
                </c:pt>
                <c:pt idx="31">
                  <c:v>2.562431162550502E-2</c:v>
                </c:pt>
                <c:pt idx="32">
                  <c:v>2.0943842188572624E-2</c:v>
                </c:pt>
                <c:pt idx="33">
                  <c:v>1.6622304765058282E-2</c:v>
                </c:pt>
                <c:pt idx="34">
                  <c:v>1.2697734066093177E-2</c:v>
                </c:pt>
                <c:pt idx="35">
                  <c:v>9.2088434858622406E-3</c:v>
                </c:pt>
                <c:pt idx="36">
                  <c:v>6.1988538663367712E-3</c:v>
                </c:pt>
                <c:pt idx="37">
                  <c:v>3.7162761286619718E-3</c:v>
                </c:pt>
                <c:pt idx="38">
                  <c:v>1.8117436010741301E-3</c:v>
                </c:pt>
                <c:pt idx="39">
                  <c:v>5.4369564894128587E-4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89A-4208-AB13-26C84DBCB846}"/>
            </c:ext>
          </c:extLst>
        </c:ser>
        <c:ser>
          <c:idx val="2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Sheet1!$Q$51:$Q$90</c:f>
              <c:numCache>
                <c:formatCode>General</c:formatCode>
                <c:ptCount val="40"/>
                <c:pt idx="0">
                  <c:v>0.19251669692748152</c:v>
                </c:pt>
                <c:pt idx="1">
                  <c:v>0.18670101998774086</c:v>
                </c:pt>
                <c:pt idx="2">
                  <c:v>0.18087616519012201</c:v>
                </c:pt>
                <c:pt idx="3">
                  <c:v>0.1750420097156373</c:v>
                </c:pt>
                <c:pt idx="4">
                  <c:v>0.16919440142008491</c:v>
                </c:pt>
                <c:pt idx="5">
                  <c:v>0.16333406624673927</c:v>
                </c:pt>
                <c:pt idx="6">
                  <c:v>0.15746045618236035</c:v>
                </c:pt>
                <c:pt idx="7">
                  <c:v>0.15157629261685707</c:v>
                </c:pt>
                <c:pt idx="8">
                  <c:v>0.14568101917239404</c:v>
                </c:pt>
                <c:pt idx="9">
                  <c:v>0.13978026583661721</c:v>
                </c:pt>
                <c:pt idx="10">
                  <c:v>0.13387493362423214</c:v>
                </c:pt>
                <c:pt idx="11">
                  <c:v>0.12796866973231322</c:v>
                </c:pt>
                <c:pt idx="12">
                  <c:v>0.1220674760325562</c:v>
                </c:pt>
                <c:pt idx="13">
                  <c:v>0.11617535438343067</c:v>
                </c:pt>
                <c:pt idx="14">
                  <c:v>0.11029742309840587</c:v>
                </c:pt>
                <c:pt idx="15">
                  <c:v>0.10444111919803828</c:v>
                </c:pt>
                <c:pt idx="16">
                  <c:v>9.8611719904275766E-2</c:v>
                </c:pt>
                <c:pt idx="17">
                  <c:v>9.2816494152585083E-2</c:v>
                </c:pt>
                <c:pt idx="18">
                  <c:v>8.7064834381915701E-2</c:v>
                </c:pt>
                <c:pt idx="19">
                  <c:v>8.1362704230313179E-2</c:v>
                </c:pt>
                <c:pt idx="20">
                  <c:v>7.5722008596909349E-2</c:v>
                </c:pt>
                <c:pt idx="21">
                  <c:v>7.0151479128860439E-2</c:v>
                </c:pt>
                <c:pt idx="22">
                  <c:v>6.4661537841541147E-2</c:v>
                </c:pt>
                <c:pt idx="23">
                  <c:v>5.9263386415403976E-2</c:v>
                </c:pt>
                <c:pt idx="24">
                  <c:v>5.3972002207756282E-2</c:v>
                </c:pt>
                <c:pt idx="25">
                  <c:v>4.879844070974481E-2</c:v>
                </c:pt>
                <c:pt idx="26">
                  <c:v>4.3759312822274597E-2</c:v>
                </c:pt>
                <c:pt idx="27">
                  <c:v>3.8870043544148067E-2</c:v>
                </c:pt>
                <c:pt idx="28">
                  <c:v>3.4148360862371954E-2</c:v>
                </c:pt>
                <c:pt idx="29">
                  <c:v>2.9617565287405362E-2</c:v>
                </c:pt>
                <c:pt idx="30">
                  <c:v>2.5305339488170681E-2</c:v>
                </c:pt>
                <c:pt idx="31">
                  <c:v>2.1223217074119713E-2</c:v>
                </c:pt>
                <c:pt idx="32">
                  <c:v>1.7395545596835139E-2</c:v>
                </c:pt>
                <c:pt idx="33">
                  <c:v>1.3850988120016075E-2</c:v>
                </c:pt>
                <c:pt idx="34">
                  <c:v>1.0620100425977677E-2</c:v>
                </c:pt>
                <c:pt idx="35">
                  <c:v>7.7366003595873397E-3</c:v>
                </c:pt>
                <c:pt idx="36">
                  <c:v>5.2361544307956099E-3</c:v>
                </c:pt>
                <c:pt idx="37">
                  <c:v>3.1609974626180403E-3</c:v>
                </c:pt>
                <c:pt idx="38">
                  <c:v>1.5579776040996331E-3</c:v>
                </c:pt>
                <c:pt idx="39">
                  <c:v>4.7664287443752483E-4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89A-4208-AB13-26C84DBCB846}"/>
            </c:ext>
          </c:extLst>
        </c:ser>
        <c:ser>
          <c:idx val="3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Sheet1!$X$51:$X$90</c:f>
              <c:numCache>
                <c:formatCode>General</c:formatCode>
                <c:ptCount val="40"/>
                <c:pt idx="0">
                  <c:v>0.1900347855608033</c:v>
                </c:pt>
                <c:pt idx="1">
                  <c:v>0.18427609767290415</c:v>
                </c:pt>
                <c:pt idx="2">
                  <c:v>0.17850886158062271</c:v>
                </c:pt>
                <c:pt idx="3">
                  <c:v>0.17274210179406585</c:v>
                </c:pt>
                <c:pt idx="4">
                  <c:v>0.16696467976320545</c:v>
                </c:pt>
                <c:pt idx="5">
                  <c:v>0.16117387632590263</c:v>
                </c:pt>
                <c:pt idx="6">
                  <c:v>0.15536949271636999</c:v>
                </c:pt>
                <c:pt idx="7">
                  <c:v>0.14955370020097011</c:v>
                </c:pt>
                <c:pt idx="8">
                  <c:v>0.14372757751103329</c:v>
                </c:pt>
                <c:pt idx="9">
                  <c:v>0.13789366425373689</c:v>
                </c:pt>
                <c:pt idx="10">
                  <c:v>0.13205467832281503</c:v>
                </c:pt>
                <c:pt idx="11">
                  <c:v>0.12621443545224503</c:v>
                </c:pt>
                <c:pt idx="12">
                  <c:v>0.12037675768221474</c:v>
                </c:pt>
                <c:pt idx="13">
                  <c:v>0.11454691556066803</c:v>
                </c:pt>
                <c:pt idx="14">
                  <c:v>0.10872906681782191</c:v>
                </c:pt>
                <c:pt idx="15">
                  <c:v>0.10292942377431438</c:v>
                </c:pt>
                <c:pt idx="16">
                  <c:v>9.7154294159104038E-2</c:v>
                </c:pt>
                <c:pt idx="17">
                  <c:v>9.1411328235356401E-2</c:v>
                </c:pt>
                <c:pt idx="18">
                  <c:v>8.5708492809460968E-2</c:v>
                </c:pt>
                <c:pt idx="19">
                  <c:v>8.0053742573348824E-2</c:v>
                </c:pt>
                <c:pt idx="20">
                  <c:v>7.4458851496082723E-2</c:v>
                </c:pt>
                <c:pt idx="21">
                  <c:v>6.8932318860394318E-2</c:v>
                </c:pt>
                <c:pt idx="22">
                  <c:v>6.3486606806488349E-2</c:v>
                </c:pt>
                <c:pt idx="23">
                  <c:v>5.8134730846358201E-2</c:v>
                </c:pt>
                <c:pt idx="24">
                  <c:v>5.288981705332213E-2</c:v>
                </c:pt>
                <c:pt idx="25">
                  <c:v>4.7766694757950055E-2</c:v>
                </c:pt>
                <c:pt idx="26">
                  <c:v>4.27809958967455E-2</c:v>
                </c:pt>
                <c:pt idx="27">
                  <c:v>3.7950761705789079E-2</c:v>
                </c:pt>
                <c:pt idx="28">
                  <c:v>3.3294008407936837E-2</c:v>
                </c:pt>
                <c:pt idx="29">
                  <c:v>2.8830002006633288E-2</c:v>
                </c:pt>
                <c:pt idx="30">
                  <c:v>2.4581901089155513E-2</c:v>
                </c:pt>
                <c:pt idx="31">
                  <c:v>2.0571271390256128E-2</c:v>
                </c:pt>
                <c:pt idx="32">
                  <c:v>1.6822381220188636E-2</c:v>
                </c:pt>
                <c:pt idx="33">
                  <c:v>1.3363209424225246E-2</c:v>
                </c:pt>
                <c:pt idx="34">
                  <c:v>1.0221616779491238E-2</c:v>
                </c:pt>
                <c:pt idx="35">
                  <c:v>7.4279348764596494E-3</c:v>
                </c:pt>
                <c:pt idx="36">
                  <c:v>5.0162701398252536E-3</c:v>
                </c:pt>
                <c:pt idx="37">
                  <c:v>3.0232226525037102E-3</c:v>
                </c:pt>
                <c:pt idx="38">
                  <c:v>1.4891563977163392E-3</c:v>
                </c:pt>
                <c:pt idx="39">
                  <c:v>4.5692829970836799E-4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89A-4208-AB13-26C84DBCB846}"/>
            </c:ext>
          </c:extLst>
        </c:ser>
        <c:ser>
          <c:idx val="4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Sheet1!$AE$51:$AE$90</c:f>
              <c:numCache>
                <c:formatCode>General</c:formatCode>
                <c:ptCount val="40"/>
                <c:pt idx="0">
                  <c:v>0.13178311965354225</c:v>
                </c:pt>
                <c:pt idx="1">
                  <c:v>0.12784873525943857</c:v>
                </c:pt>
                <c:pt idx="2">
                  <c:v>0.12390433246715882</c:v>
                </c:pt>
                <c:pt idx="3">
                  <c:v>0.11994808422779146</c:v>
                </c:pt>
                <c:pt idx="4">
                  <c:v>0.11597865124151796</c:v>
                </c:pt>
                <c:pt idx="5">
                  <c:v>0.1119960428167512</c:v>
                </c:pt>
                <c:pt idx="6">
                  <c:v>0.10800148995375669</c:v>
                </c:pt>
                <c:pt idx="7">
                  <c:v>0.10399487354259582</c:v>
                </c:pt>
                <c:pt idx="8">
                  <c:v>9.9978704319246769E-2</c:v>
                </c:pt>
                <c:pt idx="9">
                  <c:v>9.5954814852556664E-2</c:v>
                </c:pt>
                <c:pt idx="10">
                  <c:v>9.192570885644738E-2</c:v>
                </c:pt>
                <c:pt idx="11">
                  <c:v>8.7893816784376938E-2</c:v>
                </c:pt>
                <c:pt idx="12">
                  <c:v>8.3862308365932836E-2</c:v>
                </c:pt>
                <c:pt idx="13">
                  <c:v>7.9835562970871771E-2</c:v>
                </c:pt>
                <c:pt idx="14">
                  <c:v>7.5816136537706344E-2</c:v>
                </c:pt>
                <c:pt idx="15">
                  <c:v>7.1807721660575238E-2</c:v>
                </c:pt>
                <c:pt idx="16">
                  <c:v>6.7817398094423553E-2</c:v>
                </c:pt>
                <c:pt idx="17">
                  <c:v>6.384703888498014E-2</c:v>
                </c:pt>
                <c:pt idx="18">
                  <c:v>5.9904405955593633E-2</c:v>
                </c:pt>
                <c:pt idx="19">
                  <c:v>5.5994547292091579E-2</c:v>
                </c:pt>
                <c:pt idx="20">
                  <c:v>5.2123948414784418E-2</c:v>
                </c:pt>
                <c:pt idx="21">
                  <c:v>4.8299780418028321E-2</c:v>
                </c:pt>
                <c:pt idx="22">
                  <c:v>4.4529220140049529E-2</c:v>
                </c:pt>
                <c:pt idx="23">
                  <c:v>4.0825497795470095E-2</c:v>
                </c:pt>
                <c:pt idx="24">
                  <c:v>3.7198388683666886E-2</c:v>
                </c:pt>
                <c:pt idx="25">
                  <c:v>3.3652834910608359E-2</c:v>
                </c:pt>
                <c:pt idx="26">
                  <c:v>3.0199299660753728E-2</c:v>
                </c:pt>
                <c:pt idx="27">
                  <c:v>2.6848990623870035E-2</c:v>
                </c:pt>
                <c:pt idx="28">
                  <c:v>2.361432206546633E-2</c:v>
                </c:pt>
                <c:pt idx="29">
                  <c:v>2.0507029010633775E-2</c:v>
                </c:pt>
                <c:pt idx="30">
                  <c:v>1.7542792661949955E-2</c:v>
                </c:pt>
                <c:pt idx="31">
                  <c:v>1.4735865114107044E-2</c:v>
                </c:pt>
                <c:pt idx="32">
                  <c:v>1.2103734721765675E-2</c:v>
                </c:pt>
                <c:pt idx="33">
                  <c:v>9.665034748732924E-3</c:v>
                </c:pt>
                <c:pt idx="34">
                  <c:v>7.4383607564974729E-3</c:v>
                </c:pt>
                <c:pt idx="35">
                  <c:v>5.4473191526119725E-3</c:v>
                </c:pt>
                <c:pt idx="36">
                  <c:v>3.7154051646072312E-3</c:v>
                </c:pt>
                <c:pt idx="37">
                  <c:v>2.269195801771381E-3</c:v>
                </c:pt>
                <c:pt idx="38">
                  <c:v>1.1402917561993502E-3</c:v>
                </c:pt>
                <c:pt idx="39">
                  <c:v>3.639748424691097E-4</c:v>
                </c:pt>
              </c:numCache>
            </c:numRef>
          </c:xVal>
          <c:yVal>
            <c:numRef>
              <c:f>Sheet1!$B$51:$B$90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289A-4208-AB13-26C84DBCB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353792"/>
        <c:axId val="680356096"/>
      </c:scatterChart>
      <c:valAx>
        <c:axId val="680353792"/>
        <c:scaling>
          <c:orientation val="minMax"/>
          <c:max val="0.30000000000000004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56096"/>
        <c:crosses val="autoZero"/>
        <c:crossBetween val="midCat"/>
        <c:majorUnit val="0.1"/>
      </c:valAx>
      <c:valAx>
        <c:axId val="68035609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5379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0229040404040401"/>
          <c:y val="0.4902199074074074"/>
          <c:w val="0.28866919191919194"/>
          <c:h val="0.3076620370370370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17094017094016"/>
          <c:y val="4.5432919345633434E-2"/>
          <c:w val="0.79307834757834761"/>
          <c:h val="0.82632264777037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Sheet1!$I$94</c:f>
              <c:strCache>
                <c:ptCount val="1"/>
                <c:pt idx="0">
                  <c:v>WindComb1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Sheet1!$H$95:$H$98</c:f>
              <c:strCache>
                <c:ptCount val="4"/>
                <c:pt idx="0">
                  <c:v>S-S</c:v>
                </c:pt>
                <c:pt idx="1">
                  <c:v>S-R</c:v>
                </c:pt>
                <c:pt idx="2">
                  <c:v>R-S</c:v>
                </c:pt>
                <c:pt idx="3">
                  <c:v>R-R</c:v>
                </c:pt>
              </c:strCache>
            </c:strRef>
          </c:cat>
          <c:val>
            <c:numRef>
              <c:f>Sheet1!$I$95:$I$98</c:f>
              <c:numCache>
                <c:formatCode>General</c:formatCode>
                <c:ptCount val="4"/>
                <c:pt idx="0">
                  <c:v>0.93181079694502311</c:v>
                </c:pt>
                <c:pt idx="1">
                  <c:v>0.5917013171400427</c:v>
                </c:pt>
                <c:pt idx="2">
                  <c:v>0.58567824237894039</c:v>
                </c:pt>
                <c:pt idx="3">
                  <c:v>0.19922119046138187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D5-4A22-BE81-EAC612BDBD21}"/>
            </c:ext>
          </c:extLst>
        </c:ser>
        <c:ser>
          <c:idx val="1"/>
          <c:order val="1"/>
          <c:tx>
            <c:strRef>
              <c:f>Sheet1!$J$94</c:f>
              <c:strCache>
                <c:ptCount val="1"/>
                <c:pt idx="0">
                  <c:v>WindComb2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Sheet1!$H$95:$H$98</c:f>
              <c:strCache>
                <c:ptCount val="4"/>
                <c:pt idx="0">
                  <c:v>S-S</c:v>
                </c:pt>
                <c:pt idx="1">
                  <c:v>S-R</c:v>
                </c:pt>
                <c:pt idx="2">
                  <c:v>R-S</c:v>
                </c:pt>
                <c:pt idx="3">
                  <c:v>R-R</c:v>
                </c:pt>
              </c:strCache>
            </c:strRef>
          </c:cat>
          <c:val>
            <c:numRef>
              <c:f>Sheet1!$J$95:$J$98</c:f>
              <c:numCache>
                <c:formatCode>General</c:formatCode>
                <c:ptCount val="4"/>
                <c:pt idx="0">
                  <c:v>1.2102413457518679</c:v>
                </c:pt>
                <c:pt idx="1">
                  <c:v>0.81741321233066477</c:v>
                </c:pt>
                <c:pt idx="2">
                  <c:v>0.80025124665839464</c:v>
                </c:pt>
                <c:pt idx="3">
                  <c:v>0.31230447893552538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D5-4A22-BE81-EAC612BDBD21}"/>
            </c:ext>
          </c:extLst>
        </c:ser>
        <c:ser>
          <c:idx val="2"/>
          <c:order val="2"/>
          <c:tx>
            <c:strRef>
              <c:f>Sheet1!$K$94</c:f>
              <c:strCache>
                <c:ptCount val="1"/>
                <c:pt idx="0">
                  <c:v>WindComb3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Sheet1!$H$95:$H$98</c:f>
              <c:strCache>
                <c:ptCount val="4"/>
                <c:pt idx="0">
                  <c:v>S-S</c:v>
                </c:pt>
                <c:pt idx="1">
                  <c:v>S-R</c:v>
                </c:pt>
                <c:pt idx="2">
                  <c:v>R-S</c:v>
                </c:pt>
                <c:pt idx="3">
                  <c:v>R-R</c:v>
                </c:pt>
              </c:strCache>
            </c:strRef>
          </c:cat>
          <c:val>
            <c:numRef>
              <c:f>Sheet1!$K$95:$K$98</c:f>
              <c:numCache>
                <c:formatCode>General</c:formatCode>
                <c:ptCount val="4"/>
                <c:pt idx="0">
                  <c:v>1.4593643779466299</c:v>
                </c:pt>
                <c:pt idx="1">
                  <c:v>0.97751669378063299</c:v>
                </c:pt>
                <c:pt idx="2">
                  <c:v>0.95202269124256289</c:v>
                </c:pt>
                <c:pt idx="3">
                  <c:v>0.35366606238593556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D5-4A22-BE81-EAC612BDB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80379520"/>
        <c:axId val="680381056"/>
      </c:barChart>
      <c:catAx>
        <c:axId val="68037952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81056"/>
        <c:crosses val="autoZero"/>
        <c:auto val="1"/>
        <c:lblAlgn val="ctr"/>
        <c:lblOffset val="100"/>
        <c:noMultiLvlLbl val="0"/>
      </c:catAx>
      <c:valAx>
        <c:axId val="680381056"/>
        <c:scaling>
          <c:orientation val="minMax"/>
          <c:max val="2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i="1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α</a:t>
                </a:r>
                <a:r>
                  <a:rPr lang="en-US" altLang="zh-CN" sz="900" i="1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top</a:t>
                </a:r>
                <a:endParaRPr lang="zh-CN" altLang="zh-CN" sz="900" baseline="-25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79520"/>
        <c:crosses val="autoZero"/>
        <c:crossBetween val="between"/>
        <c:majorUnit val="0.5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6054415954415946"/>
          <c:y val="8.3418181818181822E-2"/>
          <c:w val="0.27800961538461538"/>
          <c:h val="0.30528787878787877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84276729559748"/>
          <c:y val="2.9295370370370371E-2"/>
          <c:w val="0.67382651991614251"/>
          <c:h val="0.8226898148148149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12700">
              <a:solidFill>
                <a:srgbClr val="00B050"/>
              </a:solidFill>
            </a:ln>
          </c:spPr>
          <c:marker>
            <c:symbol val="diamond"/>
            <c:size val="3"/>
            <c:spPr>
              <a:solidFill>
                <a:srgbClr val="00B050"/>
              </a:solidFill>
              <a:ln w="12700">
                <a:solidFill>
                  <a:srgbClr val="00B050"/>
                </a:solidFill>
              </a:ln>
            </c:spPr>
          </c:marker>
          <c:xVal>
            <c:numRef>
              <c:f>Sheet1!$F$6:$F$45</c:f>
              <c:numCache>
                <c:formatCode>0_ </c:formatCode>
                <c:ptCount val="40"/>
                <c:pt idx="0">
                  <c:v>1963.7170610594621</c:v>
                </c:pt>
                <c:pt idx="1">
                  <c:v>1937.021679098656</c:v>
                </c:pt>
                <c:pt idx="2">
                  <c:v>1910.3090148376104</c:v>
                </c:pt>
                <c:pt idx="3">
                  <c:v>1883.5758198733531</c:v>
                </c:pt>
                <c:pt idx="4">
                  <c:v>1856.8185383495718</c:v>
                </c:pt>
                <c:pt idx="5">
                  <c:v>1830.0332709068809</c:v>
                </c:pt>
                <c:pt idx="6">
                  <c:v>1803.2157333503751</c:v>
                </c:pt>
                <c:pt idx="7">
                  <c:v>1776.3612090883532</c:v>
                </c:pt>
                <c:pt idx="8">
                  <c:v>1749.4644941933532</c:v>
                </c:pt>
                <c:pt idx="9">
                  <c:v>1722.519833682747</c:v>
                </c:pt>
                <c:pt idx="10">
                  <c:v>1695.520847296214</c:v>
                </c:pt>
                <c:pt idx="11">
                  <c:v>1668.4604426414</c:v>
                </c:pt>
                <c:pt idx="12">
                  <c:v>1641.3307130601008</c:v>
                </c:pt>
                <c:pt idx="13">
                  <c:v>1614.122816898732</c:v>
                </c:pt>
                <c:pt idx="14">
                  <c:v>1586.8268339983467</c:v>
                </c:pt>
                <c:pt idx="15">
                  <c:v>1559.4315940812114</c:v>
                </c:pt>
                <c:pt idx="16">
                  <c:v>1531.9244702048911</c:v>
                </c:pt>
                <c:pt idx="17">
                  <c:v>1504.2911284415438</c:v>
                </c:pt>
                <c:pt idx="18">
                  <c:v>1476.5152222191075</c:v>
                </c:pt>
                <c:pt idx="19">
                  <c:v>1448.5780160393394</c:v>
                </c:pt>
                <c:pt idx="20">
                  <c:v>1420.4579181310867</c:v>
                </c:pt>
                <c:pt idx="21">
                  <c:v>1392.1298943513989</c:v>
                </c:pt>
                <c:pt idx="22">
                  <c:v>1363.5647253083569</c:v>
                </c:pt>
                <c:pt idx="23">
                  <c:v>1334.7280536771086</c:v>
                </c:pt>
                <c:pt idx="24">
                  <c:v>1305.5791465035643</c:v>
                </c:pt>
                <c:pt idx="25">
                  <c:v>1276.0692638273124</c:v>
                </c:pt>
                <c:pt idx="26">
                  <c:v>1246.1394732952324</c:v>
                </c:pt>
                <c:pt idx="27">
                  <c:v>1215.717668613232</c:v>
                </c:pt>
                <c:pt idx="28">
                  <c:v>1184.7144162758782</c:v>
                </c:pt>
                <c:pt idx="29">
                  <c:v>1153.0170302111267</c:v>
                </c:pt>
                <c:pt idx="30">
                  <c:v>1120.4808805264361</c:v>
                </c:pt>
                <c:pt idx="31">
                  <c:v>1086.9162228650737</c:v>
                </c:pt>
                <c:pt idx="32">
                  <c:v>1052.0674481967219</c:v>
                </c:pt>
                <c:pt idx="33">
                  <c:v>1015.5788090107466</c:v>
                </c:pt>
                <c:pt idx="34">
                  <c:v>976.93438277327459</c:v>
                </c:pt>
                <c:pt idx="35">
                  <c:v>935.34469405067603</c:v>
                </c:pt>
                <c:pt idx="36">
                  <c:v>889.51005012833593</c:v>
                </c:pt>
                <c:pt idx="37">
                  <c:v>837.05163163804832</c:v>
                </c:pt>
                <c:pt idx="38">
                  <c:v>772.81092258940021</c:v>
                </c:pt>
                <c:pt idx="39">
                  <c:v>681.24787272121227</c:v>
                </c:pt>
              </c:numCache>
            </c:numRef>
          </c:xVal>
          <c:yVal>
            <c:numRef>
              <c:f>Sheet1!$C$6:$C$45</c:f>
              <c:numCache>
                <c:formatCode>0_ 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13F-42AD-9801-BBD49B167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4681984"/>
        <c:axId val="674684288"/>
      </c:scatterChart>
      <c:valAx>
        <c:axId val="674681984"/>
        <c:scaling>
          <c:orientation val="minMax"/>
          <c:max val="21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Torsional moment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kN</a:t>
                </a:r>
                <a:r>
                  <a:rPr lang="en-US" altLang="zh-CN" sz="9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∙m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684288"/>
        <c:crosses val="autoZero"/>
        <c:crossBetween val="midCat"/>
        <c:majorUnit val="700"/>
      </c:valAx>
      <c:valAx>
        <c:axId val="67468428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_ 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68198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17094017094016"/>
          <c:y val="3.195858585858586E-2"/>
          <c:w val="0.80551602564102565"/>
          <c:h val="0.80015656565656568"/>
        </c:manualLayout>
      </c:layout>
      <c:scatterChart>
        <c:scatterStyle val="lineMarker"/>
        <c:varyColors val="0"/>
        <c:ser>
          <c:idx val="0"/>
          <c:order val="0"/>
          <c:spPr>
            <a:ln w="25400">
              <a:noFill/>
            </a:ln>
          </c:spPr>
          <c:marker>
            <c:symbol val="circle"/>
            <c:size val="4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xVal>
            <c:numRef>
              <c:f>Sheet1!$M$102:$M$113</c:f>
              <c:numCache>
                <c:formatCode>General</c:formatCode>
                <c:ptCount val="12"/>
                <c:pt idx="0">
                  <c:v>1.0016474942314622</c:v>
                </c:pt>
                <c:pt idx="1">
                  <c:v>0.60412007471807749</c:v>
                </c:pt>
                <c:pt idx="2">
                  <c:v>0.59611479692375635</c:v>
                </c:pt>
                <c:pt idx="3">
                  <c:v>0.19858737741037169</c:v>
                </c:pt>
                <c:pt idx="4">
                  <c:v>1.3987700924441346</c:v>
                </c:pt>
                <c:pt idx="5">
                  <c:v>0.88217913917127055</c:v>
                </c:pt>
                <c:pt idx="6">
                  <c:v>0.85015166138004594</c:v>
                </c:pt>
                <c:pt idx="7">
                  <c:v>0.33356070810718186</c:v>
                </c:pt>
                <c:pt idx="8">
                  <c:v>1.6606241151787722</c:v>
                </c:pt>
                <c:pt idx="9">
                  <c:v>1.0232870440210617</c:v>
                </c:pt>
                <c:pt idx="10">
                  <c:v>0.99822516940691974</c:v>
                </c:pt>
                <c:pt idx="11">
                  <c:v>0.36088809824920931</c:v>
                </c:pt>
              </c:numCache>
            </c:numRef>
          </c:xVal>
          <c:yVal>
            <c:numRef>
              <c:f>Sheet1!$N$102:$N$113</c:f>
              <c:numCache>
                <c:formatCode>General</c:formatCode>
                <c:ptCount val="12"/>
                <c:pt idx="0">
                  <c:v>0.93181079694502311</c:v>
                </c:pt>
                <c:pt idx="1">
                  <c:v>0.5917013171400427</c:v>
                </c:pt>
                <c:pt idx="2">
                  <c:v>0.58567824237894039</c:v>
                </c:pt>
                <c:pt idx="3">
                  <c:v>0.19922119046138187</c:v>
                </c:pt>
                <c:pt idx="4">
                  <c:v>1.2102413457518679</c:v>
                </c:pt>
                <c:pt idx="5">
                  <c:v>0.81741321233066477</c:v>
                </c:pt>
                <c:pt idx="6">
                  <c:v>0.80025124665839464</c:v>
                </c:pt>
                <c:pt idx="7">
                  <c:v>0.31230447893552538</c:v>
                </c:pt>
                <c:pt idx="8">
                  <c:v>1.4593643779466299</c:v>
                </c:pt>
                <c:pt idx="9">
                  <c:v>0.97751669378063299</c:v>
                </c:pt>
                <c:pt idx="10">
                  <c:v>0.95202269124256289</c:v>
                </c:pt>
                <c:pt idx="11">
                  <c:v>0.35366606238593556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F3F-445F-86F0-759FEE8281E2}"/>
            </c:ext>
          </c:extLst>
        </c:ser>
        <c:ser>
          <c:idx val="1"/>
          <c:order val="1"/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Sheet1!$P$102:$P$103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xVal>
          <c:yVal>
            <c:numRef>
              <c:f>Sheet1!$Q$102:$Q$103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F3F-445F-86F0-759FEE828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66624"/>
        <c:axId val="47868160"/>
      </c:scatterChart>
      <c:valAx>
        <c:axId val="47866624"/>
        <c:scaling>
          <c:orientation val="minMax"/>
          <c:max val="2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Actual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value 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7868160"/>
        <c:crosses val="autoZero"/>
        <c:crossBetween val="midCat"/>
        <c:majorUnit val="0.5"/>
      </c:valAx>
      <c:valAx>
        <c:axId val="47868160"/>
        <c:scaling>
          <c:orientation val="minMax"/>
          <c:max val="2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Prediction value 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7866624"/>
        <c:crosses val="autoZero"/>
        <c:crossBetween val="midCat"/>
        <c:majorUnit val="0.5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04062499999999"/>
          <c:y val="7.0555555555555552E-2"/>
          <c:w val="0.78390868055555551"/>
          <c:h val="0.81298484848484853"/>
        </c:manualLayout>
      </c:layout>
      <c:barChart>
        <c:barDir val="col"/>
        <c:grouping val="clustered"/>
        <c:varyColors val="0"/>
        <c:ser>
          <c:idx val="0"/>
          <c:order val="0"/>
          <c:tx>
            <c:v>X-1</c:v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Sheet1!$E$8:$E$12</c:f>
              <c:strCache>
                <c:ptCount val="5"/>
                <c:pt idx="0">
                  <c:v>BM</c:v>
                </c:pt>
                <c:pt idx="1">
                  <c:v> 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Sheet1!$H$8:$H$12</c:f>
              <c:numCache>
                <c:formatCode>General</c:formatCode>
                <c:ptCount val="5"/>
                <c:pt idx="0">
                  <c:v>0.71186440677966112</c:v>
                </c:pt>
                <c:pt idx="1">
                  <c:v>0.74576271186440679</c:v>
                </c:pt>
                <c:pt idx="2">
                  <c:v>0.72881355932203384</c:v>
                </c:pt>
                <c:pt idx="3">
                  <c:v>0.74576271186440679</c:v>
                </c:pt>
                <c:pt idx="4">
                  <c:v>0.72881355932203384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09-4C43-9E97-308B67E82D4D}"/>
            </c:ext>
          </c:extLst>
        </c:ser>
        <c:ser>
          <c:idx val="1"/>
          <c:order val="1"/>
          <c:tx>
            <c:v>X-10</c:v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Sheet1!$E$8:$E$12</c:f>
              <c:strCache>
                <c:ptCount val="5"/>
                <c:pt idx="0">
                  <c:v>BM</c:v>
                </c:pt>
                <c:pt idx="1">
                  <c:v> 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Sheet1!$K$8:$K$12</c:f>
              <c:numCache>
                <c:formatCode>General</c:formatCode>
                <c:ptCount val="5"/>
                <c:pt idx="0">
                  <c:v>0.7</c:v>
                </c:pt>
                <c:pt idx="1">
                  <c:v>0.74090909090909096</c:v>
                </c:pt>
                <c:pt idx="2">
                  <c:v>0.72272727272727277</c:v>
                </c:pt>
                <c:pt idx="3">
                  <c:v>0.72727272727272729</c:v>
                </c:pt>
                <c:pt idx="4">
                  <c:v>0.70909090909090911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09-4C43-9E97-308B67E82D4D}"/>
            </c:ext>
          </c:extLst>
        </c:ser>
        <c:ser>
          <c:idx val="2"/>
          <c:order val="2"/>
          <c:tx>
            <c:v>Y-1</c:v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Sheet1!$E$8:$E$12</c:f>
              <c:strCache>
                <c:ptCount val="5"/>
                <c:pt idx="0">
                  <c:v>BM</c:v>
                </c:pt>
                <c:pt idx="1">
                  <c:v> 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Sheet1!$N$8:$N$12</c:f>
              <c:numCache>
                <c:formatCode>General</c:formatCode>
                <c:ptCount val="5"/>
                <c:pt idx="0">
                  <c:v>0.77027027027027029</c:v>
                </c:pt>
                <c:pt idx="1">
                  <c:v>0.78378378378378388</c:v>
                </c:pt>
                <c:pt idx="2">
                  <c:v>0.77027027027027029</c:v>
                </c:pt>
                <c:pt idx="3">
                  <c:v>0.77027027027027029</c:v>
                </c:pt>
                <c:pt idx="4">
                  <c:v>0.77027027027027029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09-4C43-9E97-308B67E82D4D}"/>
            </c:ext>
          </c:extLst>
        </c:ser>
        <c:ser>
          <c:idx val="3"/>
          <c:order val="3"/>
          <c:tx>
            <c:v>Y-10</c:v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Sheet1!$E$8:$E$12</c:f>
              <c:strCache>
                <c:ptCount val="5"/>
                <c:pt idx="0">
                  <c:v>BM</c:v>
                </c:pt>
                <c:pt idx="1">
                  <c:v> S-S</c:v>
                </c:pt>
                <c:pt idx="2">
                  <c:v>S-R</c:v>
                </c:pt>
                <c:pt idx="3">
                  <c:v>R-S</c:v>
                </c:pt>
                <c:pt idx="4">
                  <c:v>R-R</c:v>
                </c:pt>
              </c:strCache>
            </c:strRef>
          </c:cat>
          <c:val>
            <c:numRef>
              <c:f>Sheet1!$Q$8:$Q$12</c:f>
              <c:numCache>
                <c:formatCode>General</c:formatCode>
                <c:ptCount val="5"/>
                <c:pt idx="0">
                  <c:v>0.77037037037037026</c:v>
                </c:pt>
                <c:pt idx="1">
                  <c:v>0.78148148148148144</c:v>
                </c:pt>
                <c:pt idx="2">
                  <c:v>0.77777777777777768</c:v>
                </c:pt>
                <c:pt idx="3">
                  <c:v>0.78148148148148144</c:v>
                </c:pt>
                <c:pt idx="4">
                  <c:v>0.77407407407407403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A09-4C43-9E97-308B67E82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80159104"/>
        <c:axId val="680160640"/>
      </c:barChart>
      <c:catAx>
        <c:axId val="68015910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160640"/>
        <c:crosses val="autoZero"/>
        <c:auto val="1"/>
        <c:lblAlgn val="ctr"/>
        <c:lblOffset val="100"/>
        <c:noMultiLvlLbl val="0"/>
      </c:catAx>
      <c:valAx>
        <c:axId val="680160640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159104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109597550306211"/>
          <c:y val="3.8619130941965648E-3"/>
          <c:w val="0.37401175213675214"/>
          <c:h val="0.15431321084864391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91132478632479"/>
          <c:y val="5.1400554097404488E-2"/>
          <c:w val="0.79124679487179483"/>
          <c:h val="0.77970277777777774"/>
        </c:manualLayout>
      </c:layout>
      <c:scatterChart>
        <c:scatterStyle val="smoothMarker"/>
        <c:varyColors val="0"/>
        <c:ser>
          <c:idx val="0"/>
          <c:order val="0"/>
          <c:tx>
            <c:v>BM-C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Sheet1!$E$5:$E$44</c:f>
              <c:numCache>
                <c:formatCode>General</c:formatCode>
                <c:ptCount val="40"/>
                <c:pt idx="0">
                  <c:v>199.75153846153847</c:v>
                </c:pt>
                <c:pt idx="1">
                  <c:v>397.60061538461537</c:v>
                </c:pt>
                <c:pt idx="2">
                  <c:v>595.01053846153843</c:v>
                </c:pt>
                <c:pt idx="3">
                  <c:v>793.29519230769245</c:v>
                </c:pt>
                <c:pt idx="4">
                  <c:v>992.68869230769224</c:v>
                </c:pt>
                <c:pt idx="5">
                  <c:v>1192.8136153846153</c:v>
                </c:pt>
                <c:pt idx="6">
                  <c:v>1392.9385384615384</c:v>
                </c:pt>
                <c:pt idx="7">
                  <c:v>1592.2030384615387</c:v>
                </c:pt>
                <c:pt idx="8">
                  <c:v>1789.7771538461539</c:v>
                </c:pt>
                <c:pt idx="9">
                  <c:v>1984.9468846153845</c:v>
                </c:pt>
                <c:pt idx="10">
                  <c:v>2177.1521538461539</c:v>
                </c:pt>
                <c:pt idx="11">
                  <c:v>2365.9888846153849</c:v>
                </c:pt>
                <c:pt idx="12">
                  <c:v>2551.193423076923</c:v>
                </c:pt>
                <c:pt idx="13">
                  <c:v>2732.617038461538</c:v>
                </c:pt>
                <c:pt idx="14">
                  <c:v>2910.2001923076923</c:v>
                </c:pt>
                <c:pt idx="15">
                  <c:v>3083.9476153846158</c:v>
                </c:pt>
                <c:pt idx="16">
                  <c:v>3253.9081153846155</c:v>
                </c:pt>
                <c:pt idx="17">
                  <c:v>3420.1578461538465</c:v>
                </c:pt>
                <c:pt idx="18">
                  <c:v>3582.7864615384615</c:v>
                </c:pt>
                <c:pt idx="19">
                  <c:v>3741.8836153846155</c:v>
                </c:pt>
                <c:pt idx="20">
                  <c:v>3897.5271923076925</c:v>
                </c:pt>
                <c:pt idx="21">
                  <c:v>4049.7655384615387</c:v>
                </c:pt>
                <c:pt idx="22">
                  <c:v>4198.5996923076927</c:v>
                </c:pt>
                <c:pt idx="23">
                  <c:v>4343.9584615384611</c:v>
                </c:pt>
                <c:pt idx="24">
                  <c:v>4485.6692307692301</c:v>
                </c:pt>
                <c:pt idx="25">
                  <c:v>4623.4055769230772</c:v>
                </c:pt>
                <c:pt idx="26">
                  <c:v>4756.6429615384613</c:v>
                </c:pt>
                <c:pt idx="27">
                  <c:v>4884.6045000000004</c:v>
                </c:pt>
                <c:pt idx="28">
                  <c:v>5006.2054615384613</c:v>
                </c:pt>
                <c:pt idx="29">
                  <c:v>5120.0021538461542</c:v>
                </c:pt>
                <c:pt idx="30">
                  <c:v>5224.1561538461538</c:v>
                </c:pt>
                <c:pt idx="31">
                  <c:v>5316.4441153846146</c:v>
                </c:pt>
                <c:pt idx="32">
                  <c:v>5394.3169615384622</c:v>
                </c:pt>
                <c:pt idx="33">
                  <c:v>5455.1089615384608</c:v>
                </c:pt>
                <c:pt idx="34">
                  <c:v>5496.2968846153854</c:v>
                </c:pt>
                <c:pt idx="35">
                  <c:v>5516.3043461538464</c:v>
                </c:pt>
                <c:pt idx="36">
                  <c:v>5514.7479230769231</c:v>
                </c:pt>
                <c:pt idx="37">
                  <c:v>5494.9218461538458</c:v>
                </c:pt>
                <c:pt idx="38">
                  <c:v>5463.0983076923067</c:v>
                </c:pt>
                <c:pt idx="39">
                  <c:v>5427.2611153846146</c:v>
                </c:pt>
              </c:numCache>
            </c:numRef>
          </c:xVal>
          <c:yVal>
            <c:numRef>
              <c:f>Sheet1!$D$5:$D$44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AB0-4A4F-A36C-D0CE827DDC59}"/>
            </c:ext>
          </c:extLst>
        </c:ser>
        <c:ser>
          <c:idx val="1"/>
          <c:order val="1"/>
          <c:tx>
            <c:v>BM-M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Sheet1!$F$5:$F$44</c:f>
              <c:numCache>
                <c:formatCode>General</c:formatCode>
                <c:ptCount val="40"/>
                <c:pt idx="0">
                  <c:v>-199.75165384615383</c:v>
                </c:pt>
                <c:pt idx="1">
                  <c:v>-113.80073076923077</c:v>
                </c:pt>
                <c:pt idx="2">
                  <c:v>-31.948269230769235</c:v>
                </c:pt>
                <c:pt idx="3">
                  <c:v>44.491961538461538</c:v>
                </c:pt>
                <c:pt idx="4">
                  <c:v>114.87334615384614</c:v>
                </c:pt>
                <c:pt idx="5">
                  <c:v>179.98592307692309</c:v>
                </c:pt>
                <c:pt idx="6">
                  <c:v>240.56100000000001</c:v>
                </c:pt>
                <c:pt idx="7">
                  <c:v>297.459</c:v>
                </c:pt>
                <c:pt idx="8">
                  <c:v>351.0972692307692</c:v>
                </c:pt>
                <c:pt idx="9">
                  <c:v>402.60242307692312</c:v>
                </c:pt>
                <c:pt idx="10">
                  <c:v>452.53465384615384</c:v>
                </c:pt>
                <c:pt idx="11">
                  <c:v>501.29792307692304</c:v>
                </c:pt>
                <c:pt idx="12">
                  <c:v>548.74338461538468</c:v>
                </c:pt>
                <c:pt idx="13">
                  <c:v>595.43215384615382</c:v>
                </c:pt>
                <c:pt idx="14">
                  <c:v>641.42388461538462</c:v>
                </c:pt>
                <c:pt idx="15">
                  <c:v>686.7139615384616</c:v>
                </c:pt>
                <c:pt idx="16">
                  <c:v>730.84096153846144</c:v>
                </c:pt>
                <c:pt idx="17">
                  <c:v>774.14111538461532</c:v>
                </c:pt>
                <c:pt idx="18">
                  <c:v>816.52511538461533</c:v>
                </c:pt>
                <c:pt idx="19">
                  <c:v>857.90284615384621</c:v>
                </c:pt>
                <c:pt idx="20">
                  <c:v>897.78426923076927</c:v>
                </c:pt>
                <c:pt idx="21">
                  <c:v>936.53342307692299</c:v>
                </c:pt>
                <c:pt idx="22">
                  <c:v>973.73665384615379</c:v>
                </c:pt>
                <c:pt idx="23">
                  <c:v>1009.878</c:v>
                </c:pt>
                <c:pt idx="24">
                  <c:v>1045.1296153846154</c:v>
                </c:pt>
                <c:pt idx="25">
                  <c:v>1079.4057692307692</c:v>
                </c:pt>
                <c:pt idx="26">
                  <c:v>1113.2308846153846</c:v>
                </c:pt>
                <c:pt idx="27">
                  <c:v>1147.7943461538462</c:v>
                </c:pt>
                <c:pt idx="28">
                  <c:v>1183.7683846153848</c:v>
                </c:pt>
                <c:pt idx="29">
                  <c:v>1222.5966923076924</c:v>
                </c:pt>
                <c:pt idx="30">
                  <c:v>1266.1176923076923</c:v>
                </c:pt>
                <c:pt idx="31">
                  <c:v>1316.5547307692309</c:v>
                </c:pt>
                <c:pt idx="32">
                  <c:v>1376.0443846153844</c:v>
                </c:pt>
                <c:pt idx="33">
                  <c:v>1447.2523846153845</c:v>
                </c:pt>
                <c:pt idx="34">
                  <c:v>1532.7018461538462</c:v>
                </c:pt>
                <c:pt idx="35">
                  <c:v>1633.5569999999998</c:v>
                </c:pt>
                <c:pt idx="36">
                  <c:v>1750.2008076923075</c:v>
                </c:pt>
                <c:pt idx="37">
                  <c:v>1878.5145</c:v>
                </c:pt>
                <c:pt idx="38">
                  <c:v>2011.8129230769232</c:v>
                </c:pt>
                <c:pt idx="39">
                  <c:v>2140.4627307692308</c:v>
                </c:pt>
              </c:numCache>
            </c:numRef>
          </c:xVal>
          <c:yVal>
            <c:numRef>
              <c:f>Sheet1!$D$5:$D$44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AB0-4A4F-A36C-D0CE827DDC59}"/>
            </c:ext>
          </c:extLst>
        </c:ser>
        <c:ser>
          <c:idx val="2"/>
          <c:order val="2"/>
          <c:tx>
            <c:v>S-S-C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Sheet1!$N$5:$N$44</c:f>
              <c:numCache>
                <c:formatCode>General</c:formatCode>
                <c:ptCount val="40"/>
                <c:pt idx="0">
                  <c:v>226.48592307692309</c:v>
                </c:pt>
                <c:pt idx="1">
                  <c:v>448.96557692307692</c:v>
                </c:pt>
                <c:pt idx="2">
                  <c:v>667.48626923076927</c:v>
                </c:pt>
                <c:pt idx="3">
                  <c:v>882.09865384615375</c:v>
                </c:pt>
                <c:pt idx="4">
                  <c:v>1092.8325</c:v>
                </c:pt>
                <c:pt idx="5">
                  <c:v>1299.6942692307691</c:v>
                </c:pt>
                <c:pt idx="6">
                  <c:v>1502.6637692307693</c:v>
                </c:pt>
                <c:pt idx="7">
                  <c:v>1701.6914999999999</c:v>
                </c:pt>
                <c:pt idx="8">
                  <c:v>1896.6976153846153</c:v>
                </c:pt>
                <c:pt idx="9">
                  <c:v>2087.5715769230769</c:v>
                </c:pt>
                <c:pt idx="10">
                  <c:v>2274.1716923076924</c:v>
                </c:pt>
                <c:pt idx="11">
                  <c:v>2456.3262692307694</c:v>
                </c:pt>
                <c:pt idx="12">
                  <c:v>2633.8348846153845</c:v>
                </c:pt>
                <c:pt idx="13">
                  <c:v>2806.4701153846154</c:v>
                </c:pt>
                <c:pt idx="14">
                  <c:v>2973.9796153846155</c:v>
                </c:pt>
                <c:pt idx="15">
                  <c:v>3136.0895769230769</c:v>
                </c:pt>
                <c:pt idx="16">
                  <c:v>3292.5076153846157</c:v>
                </c:pt>
                <c:pt idx="17">
                  <c:v>3442.9271538461539</c:v>
                </c:pt>
                <c:pt idx="18">
                  <c:v>3587.0314615384614</c:v>
                </c:pt>
                <c:pt idx="19">
                  <c:v>3724.4993076923074</c:v>
                </c:pt>
                <c:pt idx="20">
                  <c:v>3855.0102692307692</c:v>
                </c:pt>
                <c:pt idx="21">
                  <c:v>3978.251538461539</c:v>
                </c:pt>
                <c:pt idx="22">
                  <c:v>4093.9248461538464</c:v>
                </c:pt>
                <c:pt idx="23">
                  <c:v>4201.7540769230773</c:v>
                </c:pt>
                <c:pt idx="24">
                  <c:v>4301.4938076923072</c:v>
                </c:pt>
                <c:pt idx="25">
                  <c:v>4392.9383076923077</c:v>
                </c:pt>
                <c:pt idx="26">
                  <c:v>4475.9308846153854</c:v>
                </c:pt>
                <c:pt idx="27">
                  <c:v>4550.3740384615385</c:v>
                </c:pt>
                <c:pt idx="28">
                  <c:v>4616.2404230769234</c:v>
                </c:pt>
                <c:pt idx="29">
                  <c:v>4673.5824230769231</c:v>
                </c:pt>
                <c:pt idx="30">
                  <c:v>4722.5442692307688</c:v>
                </c:pt>
                <c:pt idx="31">
                  <c:v>4763.3717307692314</c:v>
                </c:pt>
                <c:pt idx="32">
                  <c:v>4796.4236538461537</c:v>
                </c:pt>
                <c:pt idx="33">
                  <c:v>4822.1813076923072</c:v>
                </c:pt>
                <c:pt idx="34">
                  <c:v>4841.2577307692309</c:v>
                </c:pt>
                <c:pt idx="35">
                  <c:v>4854.4083461538467</c:v>
                </c:pt>
                <c:pt idx="36">
                  <c:v>4862.5292307692307</c:v>
                </c:pt>
                <c:pt idx="37">
                  <c:v>4866.6776538461545</c:v>
                </c:pt>
                <c:pt idx="38">
                  <c:v>4868.0393076923083</c:v>
                </c:pt>
                <c:pt idx="39">
                  <c:v>4867.8769615384608</c:v>
                </c:pt>
              </c:numCache>
            </c:numRef>
          </c:xVal>
          <c:yVal>
            <c:numRef>
              <c:f>Sheet1!$M$5:$M$44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AB0-4A4F-A36C-D0CE827DDC59}"/>
            </c:ext>
          </c:extLst>
        </c:ser>
        <c:ser>
          <c:idx val="3"/>
          <c:order val="3"/>
          <c:tx>
            <c:v>S-S-M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0000FF"/>
                </a:solidFill>
              </a:ln>
            </c:spPr>
          </c:marker>
          <c:xVal>
            <c:numRef>
              <c:f>Sheet1!$O$5:$O$44</c:f>
              <c:numCache>
                <c:formatCode>General</c:formatCode>
                <c:ptCount val="40"/>
                <c:pt idx="0">
                  <c:v>-226.4860384615385</c:v>
                </c:pt>
                <c:pt idx="1">
                  <c:v>-165.16580769230768</c:v>
                </c:pt>
                <c:pt idx="2">
                  <c:v>-104.42399999999999</c:v>
                </c:pt>
                <c:pt idx="3">
                  <c:v>-44.311500000000009</c:v>
                </c:pt>
                <c:pt idx="4">
                  <c:v>14.729653846153846</c:v>
                </c:pt>
                <c:pt idx="5">
                  <c:v>73.105269230769238</c:v>
                </c:pt>
                <c:pt idx="6">
                  <c:v>130.83576923076924</c:v>
                </c:pt>
                <c:pt idx="7">
                  <c:v>187.97053846153847</c:v>
                </c:pt>
                <c:pt idx="8">
                  <c:v>244.17680769230768</c:v>
                </c:pt>
                <c:pt idx="9">
                  <c:v>299.97784615384614</c:v>
                </c:pt>
                <c:pt idx="10">
                  <c:v>355.5151153846154</c:v>
                </c:pt>
                <c:pt idx="11">
                  <c:v>410.96053846153848</c:v>
                </c:pt>
                <c:pt idx="12">
                  <c:v>466.10180769230772</c:v>
                </c:pt>
                <c:pt idx="13">
                  <c:v>521.57919230769232</c:v>
                </c:pt>
                <c:pt idx="14">
                  <c:v>577.6445769230769</c:v>
                </c:pt>
                <c:pt idx="15">
                  <c:v>634.57211538461536</c:v>
                </c:pt>
                <c:pt idx="16">
                  <c:v>692.24146153846152</c:v>
                </c:pt>
                <c:pt idx="17">
                  <c:v>751.37192307692305</c:v>
                </c:pt>
                <c:pt idx="18">
                  <c:v>812.28011538461533</c:v>
                </c:pt>
                <c:pt idx="19">
                  <c:v>875.28726923076931</c:v>
                </c:pt>
                <c:pt idx="20">
                  <c:v>940.30119230769219</c:v>
                </c:pt>
                <c:pt idx="21">
                  <c:v>1008.0474230769231</c:v>
                </c:pt>
                <c:pt idx="22">
                  <c:v>1078.4116153846153</c:v>
                </c:pt>
                <c:pt idx="23">
                  <c:v>1152.0823846153846</c:v>
                </c:pt>
                <c:pt idx="24">
                  <c:v>1229.3050384615385</c:v>
                </c:pt>
                <c:pt idx="25">
                  <c:v>1309.8731538461541</c:v>
                </c:pt>
                <c:pt idx="26">
                  <c:v>1393.9430769230771</c:v>
                </c:pt>
                <c:pt idx="27">
                  <c:v>1482.0248076923076</c:v>
                </c:pt>
                <c:pt idx="28">
                  <c:v>1573.7335384615385</c:v>
                </c:pt>
                <c:pt idx="29">
                  <c:v>1669.0164230769233</c:v>
                </c:pt>
                <c:pt idx="30">
                  <c:v>1767.729576923077</c:v>
                </c:pt>
                <c:pt idx="31">
                  <c:v>1869.6271153846153</c:v>
                </c:pt>
                <c:pt idx="32">
                  <c:v>1973.9376923076925</c:v>
                </c:pt>
                <c:pt idx="33">
                  <c:v>2080.1800384615385</c:v>
                </c:pt>
                <c:pt idx="34">
                  <c:v>2187.7411153846156</c:v>
                </c:pt>
                <c:pt idx="35">
                  <c:v>2295.453</c:v>
                </c:pt>
                <c:pt idx="36">
                  <c:v>2402.4196153846156</c:v>
                </c:pt>
                <c:pt idx="37">
                  <c:v>2506.7585769230773</c:v>
                </c:pt>
                <c:pt idx="38">
                  <c:v>2606.8720384615381</c:v>
                </c:pt>
                <c:pt idx="39">
                  <c:v>2699.8468846153846</c:v>
                </c:pt>
              </c:numCache>
            </c:numRef>
          </c:xVal>
          <c:yVal>
            <c:numRef>
              <c:f>Sheet1!$M$5:$M$44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AB0-4A4F-A36C-D0CE827DDC59}"/>
            </c:ext>
          </c:extLst>
        </c:ser>
        <c:ser>
          <c:idx val="4"/>
          <c:order val="4"/>
          <c:tx>
            <c:v>S-R-C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Sheet1!$W$5:$W$44</c:f>
              <c:numCache>
                <c:formatCode>General</c:formatCode>
                <c:ptCount val="40"/>
                <c:pt idx="0">
                  <c:v>216.13661538461537</c:v>
                </c:pt>
                <c:pt idx="1">
                  <c:v>428.98338461538458</c:v>
                </c:pt>
                <c:pt idx="2">
                  <c:v>638.75400000000002</c:v>
                </c:pt>
                <c:pt idx="3">
                  <c:v>845.71938461538468</c:v>
                </c:pt>
                <c:pt idx="4">
                  <c:v>1050.0815769230769</c:v>
                </c:pt>
                <c:pt idx="5">
                  <c:v>1251.9839999999999</c:v>
                </c:pt>
                <c:pt idx="6">
                  <c:v>1451.5060384615385</c:v>
                </c:pt>
                <c:pt idx="7">
                  <c:v>1648.6640769230771</c:v>
                </c:pt>
                <c:pt idx="8">
                  <c:v>1843.4150769230769</c:v>
                </c:pt>
                <c:pt idx="9">
                  <c:v>2035.6608461538463</c:v>
                </c:pt>
                <c:pt idx="10">
                  <c:v>2225.2520769230769</c:v>
                </c:pt>
                <c:pt idx="11">
                  <c:v>2411.9926153846154</c:v>
                </c:pt>
                <c:pt idx="12">
                  <c:v>2595.6437307692304</c:v>
                </c:pt>
                <c:pt idx="13">
                  <c:v>2775.9270000000001</c:v>
                </c:pt>
                <c:pt idx="14">
                  <c:v>2952.5274230769232</c:v>
                </c:pt>
                <c:pt idx="15">
                  <c:v>3125.0963076923076</c:v>
                </c:pt>
                <c:pt idx="16">
                  <c:v>3293.253346153846</c:v>
                </c:pt>
                <c:pt idx="17">
                  <c:v>3456.5888076923079</c:v>
                </c:pt>
                <c:pt idx="18">
                  <c:v>3614.6659615384615</c:v>
                </c:pt>
                <c:pt idx="19">
                  <c:v>3767.0238461538461</c:v>
                </c:pt>
                <c:pt idx="20">
                  <c:v>3913.180615384616</c:v>
                </c:pt>
                <c:pt idx="21">
                  <c:v>4052.6375769230767</c:v>
                </c:pt>
                <c:pt idx="22">
                  <c:v>4184.884384615385</c:v>
                </c:pt>
                <c:pt idx="23">
                  <c:v>4309.4070000000002</c:v>
                </c:pt>
                <c:pt idx="24">
                  <c:v>4425.6954230769225</c:v>
                </c:pt>
                <c:pt idx="25">
                  <c:v>4533.254884615385</c:v>
                </c:pt>
                <c:pt idx="26">
                  <c:v>4631.6186538461543</c:v>
                </c:pt>
                <c:pt idx="27">
                  <c:v>4720.3653461538461</c:v>
                </c:pt>
                <c:pt idx="28">
                  <c:v>4799.1381923076924</c:v>
                </c:pt>
                <c:pt idx="29">
                  <c:v>4867.6693846153848</c:v>
                </c:pt>
                <c:pt idx="30">
                  <c:v>4925.8075384615386</c:v>
                </c:pt>
                <c:pt idx="31">
                  <c:v>4973.550923076923</c:v>
                </c:pt>
                <c:pt idx="32">
                  <c:v>5011.0846153846151</c:v>
                </c:pt>
                <c:pt idx="33">
                  <c:v>5038.8259615384613</c:v>
                </c:pt>
                <c:pt idx="34">
                  <c:v>5057.4653076923078</c:v>
                </c:pt>
                <c:pt idx="35">
                  <c:v>5068.0376538461533</c:v>
                </c:pt>
                <c:pt idx="36">
                  <c:v>5071.9202307692312</c:v>
                </c:pt>
                <c:pt idx="37">
                  <c:v>5070.9819230769226</c:v>
                </c:pt>
                <c:pt idx="38">
                  <c:v>5067.4141153846149</c:v>
                </c:pt>
                <c:pt idx="39">
                  <c:v>5063.4574615384618</c:v>
                </c:pt>
              </c:numCache>
            </c:numRef>
          </c:xVal>
          <c:yVal>
            <c:numRef>
              <c:f>Sheet1!$V$5:$V$44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DAB0-4A4F-A36C-D0CE827DDC59}"/>
            </c:ext>
          </c:extLst>
        </c:ser>
        <c:ser>
          <c:idx val="5"/>
          <c:order val="5"/>
          <c:tx>
            <c:v>S-R-M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noFill/>
              <a:ln w="6350">
                <a:solidFill>
                  <a:srgbClr val="FF0000"/>
                </a:solidFill>
              </a:ln>
            </c:spPr>
          </c:marker>
          <c:xVal>
            <c:numRef>
              <c:f>Sheet1!$X$5:$X$44</c:f>
              <c:numCache>
                <c:formatCode>General</c:formatCode>
                <c:ptCount val="40"/>
                <c:pt idx="0">
                  <c:v>-216.13661538461537</c:v>
                </c:pt>
                <c:pt idx="1">
                  <c:v>-145.18361538461539</c:v>
                </c:pt>
                <c:pt idx="2">
                  <c:v>-75.691730769230773</c:v>
                </c:pt>
                <c:pt idx="3">
                  <c:v>-7.9321153846153853</c:v>
                </c:pt>
                <c:pt idx="4">
                  <c:v>57.480576923076917</c:v>
                </c:pt>
                <c:pt idx="5">
                  <c:v>120.81553846153847</c:v>
                </c:pt>
                <c:pt idx="6">
                  <c:v>181.99350000000001</c:v>
                </c:pt>
                <c:pt idx="7">
                  <c:v>240.99796153846154</c:v>
                </c:pt>
                <c:pt idx="8">
                  <c:v>297.45934615384613</c:v>
                </c:pt>
                <c:pt idx="9">
                  <c:v>351.88857692307687</c:v>
                </c:pt>
                <c:pt idx="10">
                  <c:v>404.43484615384619</c:v>
                </c:pt>
                <c:pt idx="11">
                  <c:v>455.29407692307689</c:v>
                </c:pt>
                <c:pt idx="12">
                  <c:v>504.29296153846155</c:v>
                </c:pt>
                <c:pt idx="13">
                  <c:v>552.12219230769233</c:v>
                </c:pt>
                <c:pt idx="14">
                  <c:v>599.09676923076927</c:v>
                </c:pt>
                <c:pt idx="15">
                  <c:v>645.56526923076922</c:v>
                </c:pt>
                <c:pt idx="16">
                  <c:v>691.4957307692307</c:v>
                </c:pt>
                <c:pt idx="17">
                  <c:v>737.71026923076909</c:v>
                </c:pt>
                <c:pt idx="18">
                  <c:v>784.64561538461544</c:v>
                </c:pt>
                <c:pt idx="19">
                  <c:v>832.7626153846154</c:v>
                </c:pt>
                <c:pt idx="20">
                  <c:v>882.13084615384628</c:v>
                </c:pt>
                <c:pt idx="21">
                  <c:v>933.66138461538458</c:v>
                </c:pt>
                <c:pt idx="22">
                  <c:v>987.45196153846155</c:v>
                </c:pt>
                <c:pt idx="23">
                  <c:v>1044.4294615384615</c:v>
                </c:pt>
                <c:pt idx="24">
                  <c:v>1105.1035384615384</c:v>
                </c:pt>
                <c:pt idx="25">
                  <c:v>1169.5565769230768</c:v>
                </c:pt>
                <c:pt idx="26">
                  <c:v>1238.2551923076924</c:v>
                </c:pt>
                <c:pt idx="27">
                  <c:v>1312.0336153846156</c:v>
                </c:pt>
                <c:pt idx="28">
                  <c:v>1390.8356538461542</c:v>
                </c:pt>
                <c:pt idx="29">
                  <c:v>1474.9294615384617</c:v>
                </c:pt>
                <c:pt idx="30">
                  <c:v>1564.4663076923075</c:v>
                </c:pt>
                <c:pt idx="31">
                  <c:v>1659.4479230769232</c:v>
                </c:pt>
                <c:pt idx="32">
                  <c:v>1759.2767307692307</c:v>
                </c:pt>
                <c:pt idx="33">
                  <c:v>1863.5353846153848</c:v>
                </c:pt>
                <c:pt idx="34">
                  <c:v>1971.5334230769231</c:v>
                </c:pt>
                <c:pt idx="35">
                  <c:v>2081.823692307692</c:v>
                </c:pt>
                <c:pt idx="36">
                  <c:v>2193.0286153846155</c:v>
                </c:pt>
                <c:pt idx="37">
                  <c:v>2302.4543076923078</c:v>
                </c:pt>
                <c:pt idx="38">
                  <c:v>2407.4971153846154</c:v>
                </c:pt>
                <c:pt idx="39">
                  <c:v>2504.2663846153846</c:v>
                </c:pt>
              </c:numCache>
            </c:numRef>
          </c:xVal>
          <c:yVal>
            <c:numRef>
              <c:f>Sheet1!$V$5:$V$44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DAB0-4A4F-A36C-D0CE827DDC59}"/>
            </c:ext>
          </c:extLst>
        </c:ser>
        <c:ser>
          <c:idx val="6"/>
          <c:order val="6"/>
          <c:tx>
            <c:v>R-S-C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Sheet1!$AF$5:$AF$44</c:f>
              <c:numCache>
                <c:formatCode>General</c:formatCode>
                <c:ptCount val="40"/>
                <c:pt idx="0">
                  <c:v>220.24153846153845</c:v>
                </c:pt>
                <c:pt idx="1">
                  <c:v>437.33596153846156</c:v>
                </c:pt>
                <c:pt idx="2">
                  <c:v>651.3258461538461</c:v>
                </c:pt>
                <c:pt idx="3">
                  <c:v>862.25180769230769</c:v>
                </c:pt>
                <c:pt idx="4">
                  <c:v>1070.1281538461537</c:v>
                </c:pt>
                <c:pt idx="5">
                  <c:v>1274.9416153846153</c:v>
                </c:pt>
                <c:pt idx="6">
                  <c:v>1476.6477692307694</c:v>
                </c:pt>
                <c:pt idx="7">
                  <c:v>1675.1708076923076</c:v>
                </c:pt>
                <c:pt idx="8">
                  <c:v>1870.4034230769232</c:v>
                </c:pt>
                <c:pt idx="9">
                  <c:v>2062.2075</c:v>
                </c:pt>
                <c:pt idx="10">
                  <c:v>2250.4158461538459</c:v>
                </c:pt>
                <c:pt idx="11">
                  <c:v>2434.8333461538464</c:v>
                </c:pt>
                <c:pt idx="12">
                  <c:v>2615.2391538461534</c:v>
                </c:pt>
                <c:pt idx="13">
                  <c:v>2791.3877307692305</c:v>
                </c:pt>
                <c:pt idx="14">
                  <c:v>2963.0112692307694</c:v>
                </c:pt>
                <c:pt idx="15">
                  <c:v>3129.821307692308</c:v>
                </c:pt>
                <c:pt idx="16">
                  <c:v>3291.5108076923079</c:v>
                </c:pt>
                <c:pt idx="17">
                  <c:v>3447.756230769231</c:v>
                </c:pt>
                <c:pt idx="18">
                  <c:v>3598.2201923076927</c:v>
                </c:pt>
                <c:pt idx="19">
                  <c:v>3742.5545769230771</c:v>
                </c:pt>
                <c:pt idx="20">
                  <c:v>3880.404</c:v>
                </c:pt>
                <c:pt idx="21">
                  <c:v>4011.4105384615386</c:v>
                </c:pt>
                <c:pt idx="22">
                  <c:v>4135.2185769230773</c:v>
                </c:pt>
                <c:pt idx="23">
                  <c:v>4251.4820769230773</c:v>
                </c:pt>
                <c:pt idx="24">
                  <c:v>4359.8713846153842</c:v>
                </c:pt>
                <c:pt idx="25">
                  <c:v>4460.0826923076929</c:v>
                </c:pt>
                <c:pt idx="26">
                  <c:v>4551.8483076923076</c:v>
                </c:pt>
                <c:pt idx="27">
                  <c:v>4634.9483076923079</c:v>
                </c:pt>
                <c:pt idx="28">
                  <c:v>4709.2240384615379</c:v>
                </c:pt>
                <c:pt idx="29">
                  <c:v>4774.5926538461536</c:v>
                </c:pt>
                <c:pt idx="30">
                  <c:v>4831.0632692307699</c:v>
                </c:pt>
                <c:pt idx="31">
                  <c:v>4878.7533461538469</c:v>
                </c:pt>
                <c:pt idx="32">
                  <c:v>4917.9068076923086</c:v>
                </c:pt>
                <c:pt idx="33">
                  <c:v>4948.9112307692312</c:v>
                </c:pt>
                <c:pt idx="34">
                  <c:v>4972.3149230769232</c:v>
                </c:pt>
                <c:pt idx="35">
                  <c:v>4988.8457307692306</c:v>
                </c:pt>
                <c:pt idx="36">
                  <c:v>4999.4161153846153</c:v>
                </c:pt>
                <c:pt idx="37">
                  <c:v>5005.1503846153846</c:v>
                </c:pt>
                <c:pt idx="38">
                  <c:v>5007.3568846153848</c:v>
                </c:pt>
                <c:pt idx="39">
                  <c:v>5007.4797692307702</c:v>
                </c:pt>
              </c:numCache>
            </c:numRef>
          </c:xVal>
          <c:yVal>
            <c:numRef>
              <c:f>Sheet1!$AE$5:$AE$44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DAB0-4A4F-A36C-D0CE827DDC59}"/>
            </c:ext>
          </c:extLst>
        </c:ser>
        <c:ser>
          <c:idx val="7"/>
          <c:order val="7"/>
          <c:tx>
            <c:v>R-S-M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Sheet1!$AG$5:$AG$44</c:f>
              <c:numCache>
                <c:formatCode>General</c:formatCode>
                <c:ptCount val="40"/>
                <c:pt idx="0">
                  <c:v>-220.24165384615387</c:v>
                </c:pt>
                <c:pt idx="1">
                  <c:v>-153.53619230769229</c:v>
                </c:pt>
                <c:pt idx="2">
                  <c:v>-88.263576923076911</c:v>
                </c:pt>
                <c:pt idx="3">
                  <c:v>-24.464653846153848</c:v>
                </c:pt>
                <c:pt idx="4">
                  <c:v>37.433884615384621</c:v>
                </c:pt>
                <c:pt idx="5">
                  <c:v>97.857923076923072</c:v>
                </c:pt>
                <c:pt idx="6">
                  <c:v>156.85176923076921</c:v>
                </c:pt>
                <c:pt idx="7">
                  <c:v>214.4911153846154</c:v>
                </c:pt>
                <c:pt idx="8">
                  <c:v>270.471</c:v>
                </c:pt>
                <c:pt idx="9">
                  <c:v>325.34192307692314</c:v>
                </c:pt>
                <c:pt idx="10">
                  <c:v>379.27096153846156</c:v>
                </c:pt>
                <c:pt idx="11">
                  <c:v>432.4533461538461</c:v>
                </c:pt>
                <c:pt idx="12">
                  <c:v>484.69753846153839</c:v>
                </c:pt>
                <c:pt idx="13">
                  <c:v>536.66146153846159</c:v>
                </c:pt>
                <c:pt idx="14">
                  <c:v>588.61292307692304</c:v>
                </c:pt>
                <c:pt idx="15">
                  <c:v>640.84026923076931</c:v>
                </c:pt>
                <c:pt idx="16">
                  <c:v>693.23826923076922</c:v>
                </c:pt>
                <c:pt idx="17">
                  <c:v>746.54284615384609</c:v>
                </c:pt>
                <c:pt idx="18">
                  <c:v>801.09138461538453</c:v>
                </c:pt>
                <c:pt idx="19">
                  <c:v>857.23188461538462</c:v>
                </c:pt>
                <c:pt idx="20">
                  <c:v>914.90746153846158</c:v>
                </c:pt>
                <c:pt idx="21">
                  <c:v>974.888423076923</c:v>
                </c:pt>
                <c:pt idx="22">
                  <c:v>1037.1178846153848</c:v>
                </c:pt>
                <c:pt idx="23">
                  <c:v>1102.3543846153846</c:v>
                </c:pt>
                <c:pt idx="24">
                  <c:v>1170.9275769230769</c:v>
                </c:pt>
                <c:pt idx="25">
                  <c:v>1242.7286538461537</c:v>
                </c:pt>
                <c:pt idx="26">
                  <c:v>1318.0255384615386</c:v>
                </c:pt>
                <c:pt idx="27">
                  <c:v>1397.4505384615384</c:v>
                </c:pt>
                <c:pt idx="28">
                  <c:v>1480.7499230769233</c:v>
                </c:pt>
                <c:pt idx="29">
                  <c:v>1568.0061923076923</c:v>
                </c:pt>
                <c:pt idx="30">
                  <c:v>1659.210576923077</c:v>
                </c:pt>
                <c:pt idx="31">
                  <c:v>1754.2455</c:v>
                </c:pt>
                <c:pt idx="32">
                  <c:v>1852.4545384615387</c:v>
                </c:pt>
                <c:pt idx="33">
                  <c:v>1953.4501153846154</c:v>
                </c:pt>
                <c:pt idx="34">
                  <c:v>2056.6839230769228</c:v>
                </c:pt>
                <c:pt idx="35">
                  <c:v>2161.0156153846156</c:v>
                </c:pt>
                <c:pt idx="36">
                  <c:v>2265.532730769231</c:v>
                </c:pt>
                <c:pt idx="37">
                  <c:v>2368.2858461538463</c:v>
                </c:pt>
                <c:pt idx="38">
                  <c:v>2467.5544615384615</c:v>
                </c:pt>
                <c:pt idx="39">
                  <c:v>2560.2439615384615</c:v>
                </c:pt>
              </c:numCache>
            </c:numRef>
          </c:xVal>
          <c:yVal>
            <c:numRef>
              <c:f>Sheet1!$AE$5:$AE$44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DAB0-4A4F-A36C-D0CE827DDC59}"/>
            </c:ext>
          </c:extLst>
        </c:ser>
        <c:ser>
          <c:idx val="8"/>
          <c:order val="8"/>
          <c:tx>
            <c:v>R-R-C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Sheet1!$AO$5:$AO$44</c:f>
              <c:numCache>
                <c:formatCode>General</c:formatCode>
                <c:ptCount val="40"/>
                <c:pt idx="0">
                  <c:v>207.50480769230768</c:v>
                </c:pt>
                <c:pt idx="1">
                  <c:v>412.87407692307693</c:v>
                </c:pt>
                <c:pt idx="2">
                  <c:v>616.30511538461531</c:v>
                </c:pt>
                <c:pt idx="3">
                  <c:v>818.03157692307695</c:v>
                </c:pt>
                <c:pt idx="4">
                  <c:v>1018.2043846153846</c:v>
                </c:pt>
                <c:pt idx="5">
                  <c:v>1216.902</c:v>
                </c:pt>
                <c:pt idx="6">
                  <c:v>1414.1315769230771</c:v>
                </c:pt>
                <c:pt idx="7">
                  <c:v>1609.8358846153847</c:v>
                </c:pt>
                <c:pt idx="8">
                  <c:v>1803.9040384615384</c:v>
                </c:pt>
                <c:pt idx="9">
                  <c:v>1996.1822307692307</c:v>
                </c:pt>
                <c:pt idx="10">
                  <c:v>2186.4834230769229</c:v>
                </c:pt>
                <c:pt idx="11">
                  <c:v>2374.5951923076927</c:v>
                </c:pt>
                <c:pt idx="12">
                  <c:v>2560.2861923076921</c:v>
                </c:pt>
                <c:pt idx="13">
                  <c:v>2743.3092692307691</c:v>
                </c:pt>
                <c:pt idx="14">
                  <c:v>2923.4024999999997</c:v>
                </c:pt>
                <c:pt idx="15">
                  <c:v>3100.2880384615387</c:v>
                </c:pt>
                <c:pt idx="16">
                  <c:v>3273.668653846154</c:v>
                </c:pt>
                <c:pt idx="17">
                  <c:v>3443.2234615384614</c:v>
                </c:pt>
                <c:pt idx="18">
                  <c:v>3608.6016923076922</c:v>
                </c:pt>
                <c:pt idx="19">
                  <c:v>3769.4172692307693</c:v>
                </c:pt>
                <c:pt idx="20">
                  <c:v>3925.2424615384616</c:v>
                </c:pt>
                <c:pt idx="21">
                  <c:v>4075.603269230769</c:v>
                </c:pt>
                <c:pt idx="22">
                  <c:v>4219.9769999999999</c:v>
                </c:pt>
                <c:pt idx="23">
                  <c:v>4357.7911153846153</c:v>
                </c:pt>
                <c:pt idx="24">
                  <c:v>4488.4277307692309</c:v>
                </c:pt>
                <c:pt idx="25">
                  <c:v>4611.2292692307692</c:v>
                </c:pt>
                <c:pt idx="26">
                  <c:v>4725.511961538461</c:v>
                </c:pt>
                <c:pt idx="27">
                  <c:v>4830.5852307692312</c:v>
                </c:pt>
                <c:pt idx="28">
                  <c:v>4925.777653846154</c:v>
                </c:pt>
                <c:pt idx="29">
                  <c:v>5010.471461538461</c:v>
                </c:pt>
                <c:pt idx="30">
                  <c:v>5084.144423076923</c:v>
                </c:pt>
                <c:pt idx="31">
                  <c:v>5146.4220000000005</c:v>
                </c:pt>
                <c:pt idx="32">
                  <c:v>5197.135038461538</c:v>
                </c:pt>
                <c:pt idx="33">
                  <c:v>5236.391076923077</c:v>
                </c:pt>
                <c:pt idx="34">
                  <c:v>5264.6404615384618</c:v>
                </c:pt>
                <c:pt idx="35">
                  <c:v>5282.7735000000002</c:v>
                </c:pt>
                <c:pt idx="36">
                  <c:v>5292.1425000000008</c:v>
                </c:pt>
                <c:pt idx="37">
                  <c:v>5294.7330000000011</c:v>
                </c:pt>
                <c:pt idx="38">
                  <c:v>5293.0063846153844</c:v>
                </c:pt>
                <c:pt idx="39">
                  <c:v>5289.6310384615372</c:v>
                </c:pt>
              </c:numCache>
            </c:numRef>
          </c:xVal>
          <c:yVal>
            <c:numRef>
              <c:f>Sheet1!$AN$5:$AN$44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DAB0-4A4F-A36C-D0CE827DDC59}"/>
            </c:ext>
          </c:extLst>
        </c:ser>
        <c:ser>
          <c:idx val="9"/>
          <c:order val="9"/>
          <c:tx>
            <c:v>R-R-M</c:v>
          </c:tx>
          <c:spPr>
            <a:ln w="6350">
              <a:solidFill>
                <a:srgbClr val="FFC000"/>
              </a:solidFill>
            </a:ln>
          </c:spPr>
          <c:marker>
            <c:symbol val="star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Sheet1!$AP$5:$AP$44</c:f>
              <c:numCache>
                <c:formatCode>General</c:formatCode>
                <c:ptCount val="40"/>
                <c:pt idx="0">
                  <c:v>-207.50492307692309</c:v>
                </c:pt>
                <c:pt idx="1">
                  <c:v>-129.07430769230771</c:v>
                </c:pt>
                <c:pt idx="2">
                  <c:v>-53.242846153846145</c:v>
                </c:pt>
                <c:pt idx="3">
                  <c:v>19.755576923076923</c:v>
                </c:pt>
                <c:pt idx="4">
                  <c:v>89.357769230769222</c:v>
                </c:pt>
                <c:pt idx="5">
                  <c:v>155.89753846153846</c:v>
                </c:pt>
                <c:pt idx="6">
                  <c:v>219.36796153846154</c:v>
                </c:pt>
                <c:pt idx="7">
                  <c:v>279.82615384615383</c:v>
                </c:pt>
                <c:pt idx="8">
                  <c:v>336.9703846153846</c:v>
                </c:pt>
                <c:pt idx="9">
                  <c:v>391.36707692307692</c:v>
                </c:pt>
                <c:pt idx="10">
                  <c:v>443.20338461538461</c:v>
                </c:pt>
                <c:pt idx="11">
                  <c:v>492.69149999999996</c:v>
                </c:pt>
                <c:pt idx="12">
                  <c:v>539.65049999999997</c:v>
                </c:pt>
                <c:pt idx="13">
                  <c:v>584.73992307692311</c:v>
                </c:pt>
                <c:pt idx="14">
                  <c:v>628.2215769230769</c:v>
                </c:pt>
                <c:pt idx="15">
                  <c:v>670.37365384615384</c:v>
                </c:pt>
                <c:pt idx="16">
                  <c:v>711.0804230769229</c:v>
                </c:pt>
                <c:pt idx="17">
                  <c:v>751.07561538461539</c:v>
                </c:pt>
                <c:pt idx="18">
                  <c:v>790.7097692307691</c:v>
                </c:pt>
                <c:pt idx="19">
                  <c:v>830.36919230769229</c:v>
                </c:pt>
                <c:pt idx="20">
                  <c:v>870.06900000000007</c:v>
                </c:pt>
                <c:pt idx="21">
                  <c:v>910.69557692307694</c:v>
                </c:pt>
                <c:pt idx="22">
                  <c:v>952.35946153846157</c:v>
                </c:pt>
                <c:pt idx="23">
                  <c:v>996.04523076923078</c:v>
                </c:pt>
                <c:pt idx="24">
                  <c:v>1042.3711153846152</c:v>
                </c:pt>
                <c:pt idx="25">
                  <c:v>1091.5821923076924</c:v>
                </c:pt>
                <c:pt idx="26">
                  <c:v>1144.3618846153845</c:v>
                </c:pt>
                <c:pt idx="27">
                  <c:v>1201.8136153846153</c:v>
                </c:pt>
                <c:pt idx="28">
                  <c:v>1264.1961923076924</c:v>
                </c:pt>
                <c:pt idx="29">
                  <c:v>1332.1273846153845</c:v>
                </c:pt>
                <c:pt idx="30">
                  <c:v>1406.1293076923077</c:v>
                </c:pt>
                <c:pt idx="31">
                  <c:v>1486.5768461538462</c:v>
                </c:pt>
                <c:pt idx="32">
                  <c:v>1573.2263076923077</c:v>
                </c:pt>
                <c:pt idx="33">
                  <c:v>1665.9702692307692</c:v>
                </c:pt>
                <c:pt idx="34">
                  <c:v>1764.3583846153847</c:v>
                </c:pt>
                <c:pt idx="35">
                  <c:v>1867.0878461538462</c:v>
                </c:pt>
                <c:pt idx="36">
                  <c:v>1972.8062307692308</c:v>
                </c:pt>
                <c:pt idx="37">
                  <c:v>2078.7032307692307</c:v>
                </c:pt>
                <c:pt idx="38">
                  <c:v>2181.9049615384615</c:v>
                </c:pt>
                <c:pt idx="39">
                  <c:v>2278.0926923076922</c:v>
                </c:pt>
              </c:numCache>
            </c:numRef>
          </c:xVal>
          <c:yVal>
            <c:numRef>
              <c:f>Sheet1!$AN$5:$AN$44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DAB0-4A4F-A36C-D0CE827DD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398848"/>
        <c:axId val="680399616"/>
      </c:scatterChart>
      <c:valAx>
        <c:axId val="680398848"/>
        <c:scaling>
          <c:orientation val="minMax"/>
          <c:max val="6000"/>
          <c:min val="-15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99616"/>
        <c:crosses val="autoZero"/>
        <c:crossBetween val="midCat"/>
        <c:majorUnit val="1500"/>
      </c:valAx>
      <c:valAx>
        <c:axId val="680399616"/>
        <c:scaling>
          <c:orientation val="minMax"/>
          <c:max val="4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398848"/>
        <c:crossesAt val="-2000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5436396011396013"/>
          <c:y val="1.3273611111111118E-2"/>
          <c:w val="0.50203062678062682"/>
          <c:h val="0.292736111111111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91132478632479"/>
          <c:y val="5.1400554097404488E-2"/>
          <c:w val="0.79124679487179483"/>
          <c:h val="0.77970277777777774"/>
        </c:manualLayout>
      </c:layout>
      <c:scatterChart>
        <c:scatterStyle val="smoothMarker"/>
        <c:varyColors val="0"/>
        <c:ser>
          <c:idx val="0"/>
          <c:order val="0"/>
          <c:tx>
            <c:v>BM-C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(Sheet1!$I$5,Sheet1!$I$5:$I$44,Sheet1!$I$5)</c:f>
              <c:numCache>
                <c:formatCode>General</c:formatCode>
                <c:ptCount val="42"/>
                <c:pt idx="0">
                  <c:v>268.52019999999999</c:v>
                </c:pt>
                <c:pt idx="1">
                  <c:v>268.52019999999999</c:v>
                </c:pt>
                <c:pt idx="2">
                  <c:v>609.70619999999997</c:v>
                </c:pt>
                <c:pt idx="3">
                  <c:v>908.83393435000005</c:v>
                </c:pt>
                <c:pt idx="4">
                  <c:v>1176.9881510499999</c:v>
                </c:pt>
                <c:pt idx="5">
                  <c:v>1423.18067675</c:v>
                </c:pt>
                <c:pt idx="6">
                  <c:v>1654.8216415499999</c:v>
                </c:pt>
                <c:pt idx="7">
                  <c:v>1876.7757067999999</c:v>
                </c:pt>
                <c:pt idx="8">
                  <c:v>2092.6710028000002</c:v>
                </c:pt>
                <c:pt idx="9">
                  <c:v>2304.8810528499998</c:v>
                </c:pt>
                <c:pt idx="10">
                  <c:v>2514.8341156499996</c:v>
                </c:pt>
                <c:pt idx="11">
                  <c:v>2723.2650910999996</c:v>
                </c:pt>
                <c:pt idx="12">
                  <c:v>2930.4225096</c:v>
                </c:pt>
                <c:pt idx="13">
                  <c:v>3136.2159506000003</c:v>
                </c:pt>
                <c:pt idx="14">
                  <c:v>3340.3270074000002</c:v>
                </c:pt>
                <c:pt idx="15">
                  <c:v>3541.9480068000003</c:v>
                </c:pt>
                <c:pt idx="16">
                  <c:v>3740.8240248000006</c:v>
                </c:pt>
                <c:pt idx="17">
                  <c:v>3936.2821878000009</c:v>
                </c:pt>
                <c:pt idx="18">
                  <c:v>4127.5732102000011</c:v>
                </c:pt>
                <c:pt idx="19">
                  <c:v>4313.8743196500009</c:v>
                </c:pt>
                <c:pt idx="20">
                  <c:v>4494.2804875500005</c:v>
                </c:pt>
                <c:pt idx="21">
                  <c:v>4667.7971880500008</c:v>
                </c:pt>
                <c:pt idx="22">
                  <c:v>4833.3231290500007</c:v>
                </c:pt>
                <c:pt idx="23">
                  <c:v>4989.3161311500007</c:v>
                </c:pt>
                <c:pt idx="24">
                  <c:v>5134.2185669500013</c:v>
                </c:pt>
                <c:pt idx="25">
                  <c:v>5267.6130124500005</c:v>
                </c:pt>
                <c:pt idx="26">
                  <c:v>5387.0376704500004</c:v>
                </c:pt>
                <c:pt idx="27">
                  <c:v>5491.1339704500006</c:v>
                </c:pt>
                <c:pt idx="28">
                  <c:v>5581.9891207500004</c:v>
                </c:pt>
                <c:pt idx="29">
                  <c:v>5666.1366950499996</c:v>
                </c:pt>
                <c:pt idx="30">
                  <c:v>5743.6016288499995</c:v>
                </c:pt>
                <c:pt idx="31">
                  <c:v>5814.8253927000005</c:v>
                </c:pt>
                <c:pt idx="32">
                  <c:v>5880.3482291999999</c:v>
                </c:pt>
                <c:pt idx="33">
                  <c:v>5940.8149084500001</c:v>
                </c:pt>
                <c:pt idx="34">
                  <c:v>5996.6518028500004</c:v>
                </c:pt>
                <c:pt idx="35">
                  <c:v>6048.7051749500006</c:v>
                </c:pt>
                <c:pt idx="36">
                  <c:v>6097.895546050001</c:v>
                </c:pt>
                <c:pt idx="37">
                  <c:v>6145.1860290500008</c:v>
                </c:pt>
                <c:pt idx="38">
                  <c:v>6190.8485030500015</c:v>
                </c:pt>
                <c:pt idx="39">
                  <c:v>6235.3878173000012</c:v>
                </c:pt>
                <c:pt idx="40">
                  <c:v>6278.4303922000008</c:v>
                </c:pt>
                <c:pt idx="41">
                  <c:v>268.52019999999999</c:v>
                </c:pt>
              </c:numCache>
            </c:numRef>
          </c:xVal>
          <c:yVal>
            <c:numRef>
              <c:f>Sheet1!$D$5:$D$44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C49-4F3E-B674-F41BC78941BC}"/>
            </c:ext>
          </c:extLst>
        </c:ser>
        <c:ser>
          <c:idx val="1"/>
          <c:order val="1"/>
          <c:tx>
            <c:v>BM-M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Sheet1!$O$5:$O$44</c:f>
              <c:numCache>
                <c:formatCode>General</c:formatCode>
                <c:ptCount val="40"/>
                <c:pt idx="0">
                  <c:v>-268.52019999999999</c:v>
                </c:pt>
                <c:pt idx="1">
                  <c:v>-198.29520000000002</c:v>
                </c:pt>
                <c:pt idx="2">
                  <c:v>-91.663234350000039</c:v>
                </c:pt>
                <c:pt idx="3">
                  <c:v>40.291048950000004</c:v>
                </c:pt>
                <c:pt idx="4">
                  <c:v>188.55582325</c:v>
                </c:pt>
                <c:pt idx="5">
                  <c:v>346.85115844999996</c:v>
                </c:pt>
                <c:pt idx="6">
                  <c:v>509.18199320000008</c:v>
                </c:pt>
                <c:pt idx="7">
                  <c:v>671.92049720000023</c:v>
                </c:pt>
                <c:pt idx="8">
                  <c:v>832.69294715000024</c:v>
                </c:pt>
                <c:pt idx="9">
                  <c:v>990.07118435000029</c:v>
                </c:pt>
                <c:pt idx="10">
                  <c:v>1143.3201089000004</c:v>
                </c:pt>
                <c:pt idx="11">
                  <c:v>1292.1914903999996</c:v>
                </c:pt>
                <c:pt idx="12">
                  <c:v>1436.7755493999998</c:v>
                </c:pt>
                <c:pt idx="13">
                  <c:v>1577.3907926000002</c:v>
                </c:pt>
                <c:pt idx="14">
                  <c:v>1713.7144931999992</c:v>
                </c:pt>
                <c:pt idx="15">
                  <c:v>1847.1319751999995</c:v>
                </c:pt>
                <c:pt idx="16">
                  <c:v>1978.3161121999988</c:v>
                </c:pt>
                <c:pt idx="17">
                  <c:v>2108.0160897999986</c:v>
                </c:pt>
                <c:pt idx="18">
                  <c:v>2237.0546803499992</c:v>
                </c:pt>
                <c:pt idx="19">
                  <c:v>2366.3370124499997</c:v>
                </c:pt>
                <c:pt idx="20">
                  <c:v>2496.8576119499994</c:v>
                </c:pt>
                <c:pt idx="21">
                  <c:v>2629.717670949999</c:v>
                </c:pt>
                <c:pt idx="22">
                  <c:v>2765.3291688499994</c:v>
                </c:pt>
                <c:pt idx="23">
                  <c:v>2906.3799330499987</c:v>
                </c:pt>
                <c:pt idx="24">
                  <c:v>3053.2874875499992</c:v>
                </c:pt>
                <c:pt idx="25">
                  <c:v>3207.3833295499999</c:v>
                </c:pt>
                <c:pt idx="26">
                  <c:v>3371.15632955</c:v>
                </c:pt>
                <c:pt idx="27">
                  <c:v>3541.3888792500002</c:v>
                </c:pt>
                <c:pt idx="28">
                  <c:v>3712.6778049500008</c:v>
                </c:pt>
                <c:pt idx="29">
                  <c:v>3883.8678711499997</c:v>
                </c:pt>
                <c:pt idx="30">
                  <c:v>4054.5176073000002</c:v>
                </c:pt>
                <c:pt idx="31">
                  <c:v>4224.0867708000014</c:v>
                </c:pt>
                <c:pt idx="32">
                  <c:v>4391.9305915500008</c:v>
                </c:pt>
                <c:pt idx="33">
                  <c:v>4556.4923971500002</c:v>
                </c:pt>
                <c:pt idx="34">
                  <c:v>4716.9261250500003</c:v>
                </c:pt>
                <c:pt idx="35">
                  <c:v>4872.3109539499992</c:v>
                </c:pt>
                <c:pt idx="36">
                  <c:v>5021.6839709499982</c:v>
                </c:pt>
                <c:pt idx="37">
                  <c:v>5162.5126969499979</c:v>
                </c:pt>
                <c:pt idx="38">
                  <c:v>5293.1621826999981</c:v>
                </c:pt>
                <c:pt idx="39">
                  <c:v>5411.745307799999</c:v>
                </c:pt>
              </c:numCache>
            </c:numRef>
          </c:xVal>
          <c:yVal>
            <c:numRef>
              <c:f>Sheet1!$D$5:$D$44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C49-4F3E-B674-F41BC78941BC}"/>
            </c:ext>
          </c:extLst>
        </c:ser>
        <c:ser>
          <c:idx val="2"/>
          <c:order val="2"/>
          <c:tx>
            <c:v>S-S-C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Sheet1!$X$5:$X$44</c:f>
              <c:numCache>
                <c:formatCode>General</c:formatCode>
                <c:ptCount val="40"/>
                <c:pt idx="0">
                  <c:v>149.13890000000001</c:v>
                </c:pt>
                <c:pt idx="1">
                  <c:v>415.81029999999998</c:v>
                </c:pt>
                <c:pt idx="2">
                  <c:v>675.24869999999999</c:v>
                </c:pt>
                <c:pt idx="3">
                  <c:v>927.51739999999995</c:v>
                </c:pt>
                <c:pt idx="4">
                  <c:v>1172.6831</c:v>
                </c:pt>
                <c:pt idx="5">
                  <c:v>1411.1522</c:v>
                </c:pt>
                <c:pt idx="6">
                  <c:v>1642.6534999999999</c:v>
                </c:pt>
                <c:pt idx="7">
                  <c:v>1867.2519</c:v>
                </c:pt>
                <c:pt idx="8">
                  <c:v>2085.0093000000002</c:v>
                </c:pt>
                <c:pt idx="9">
                  <c:v>2295.9850999999999</c:v>
                </c:pt>
                <c:pt idx="10">
                  <c:v>2500.2354</c:v>
                </c:pt>
                <c:pt idx="11">
                  <c:v>2697.8143</c:v>
                </c:pt>
                <c:pt idx="12">
                  <c:v>2888.7739999999999</c:v>
                </c:pt>
                <c:pt idx="13">
                  <c:v>3073.1659</c:v>
                </c:pt>
                <c:pt idx="14">
                  <c:v>3250.7028</c:v>
                </c:pt>
                <c:pt idx="15">
                  <c:v>3421.7752</c:v>
                </c:pt>
                <c:pt idx="16">
                  <c:v>3586.4373000000001</c:v>
                </c:pt>
                <c:pt idx="17">
                  <c:v>3744.7467000000001</c:v>
                </c:pt>
                <c:pt idx="18">
                  <c:v>3896.7656000000002</c:v>
                </c:pt>
                <c:pt idx="19">
                  <c:v>4042.5623999999998</c:v>
                </c:pt>
                <c:pt idx="20">
                  <c:v>4182.2129999999997</c:v>
                </c:pt>
                <c:pt idx="21">
                  <c:v>4315.8022000000001</c:v>
                </c:pt>
                <c:pt idx="22">
                  <c:v>4443.0877</c:v>
                </c:pt>
                <c:pt idx="23">
                  <c:v>4564.4894999999997</c:v>
                </c:pt>
                <c:pt idx="24">
                  <c:v>4680.1835000000001</c:v>
                </c:pt>
                <c:pt idx="25">
                  <c:v>4789.9435999999996</c:v>
                </c:pt>
                <c:pt idx="26">
                  <c:v>4894.2650000000003</c:v>
                </c:pt>
                <c:pt idx="27">
                  <c:v>4992.9858000000004</c:v>
                </c:pt>
                <c:pt idx="28">
                  <c:v>5086.6426000000001</c:v>
                </c:pt>
                <c:pt idx="29">
                  <c:v>5175.1181999999999</c:v>
                </c:pt>
                <c:pt idx="30">
                  <c:v>5258.6587</c:v>
                </c:pt>
                <c:pt idx="31">
                  <c:v>5337.5352999999996</c:v>
                </c:pt>
                <c:pt idx="32">
                  <c:v>5412.0456000000004</c:v>
                </c:pt>
                <c:pt idx="33">
                  <c:v>5482.1741000000002</c:v>
                </c:pt>
                <c:pt idx="34">
                  <c:v>5548.2674999999999</c:v>
                </c:pt>
                <c:pt idx="35">
                  <c:v>5610.6918999999998</c:v>
                </c:pt>
                <c:pt idx="36">
                  <c:v>5669.8265000000001</c:v>
                </c:pt>
                <c:pt idx="37">
                  <c:v>5725.3712999999998</c:v>
                </c:pt>
                <c:pt idx="38">
                  <c:v>5777.3536999999997</c:v>
                </c:pt>
                <c:pt idx="39">
                  <c:v>5825.3734999999997</c:v>
                </c:pt>
              </c:numCache>
            </c:numRef>
          </c:xVal>
          <c:yVal>
            <c:numRef>
              <c:f>Sheet1!$S$5:$S$44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C49-4F3E-B674-F41BC78941BC}"/>
            </c:ext>
          </c:extLst>
        </c:ser>
        <c:ser>
          <c:idx val="3"/>
          <c:order val="3"/>
          <c:tx>
            <c:v>S-S-M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0000FF"/>
                </a:solidFill>
              </a:ln>
            </c:spPr>
          </c:marker>
          <c:xVal>
            <c:numRef>
              <c:f>Sheet1!$Y$5:$Y$44</c:f>
              <c:numCache>
                <c:formatCode>General</c:formatCode>
                <c:ptCount val="40"/>
                <c:pt idx="0">
                  <c:v>-149.13890000000001</c:v>
                </c:pt>
                <c:pt idx="1">
                  <c:v>-4.3993000000000002</c:v>
                </c:pt>
                <c:pt idx="2">
                  <c:v>141.922</c:v>
                </c:pt>
                <c:pt idx="3">
                  <c:v>289.76179999999999</c:v>
                </c:pt>
                <c:pt idx="4">
                  <c:v>439.05340000000001</c:v>
                </c:pt>
                <c:pt idx="5">
                  <c:v>590.52049999999997</c:v>
                </c:pt>
                <c:pt idx="6">
                  <c:v>743.30430000000001</c:v>
                </c:pt>
                <c:pt idx="7">
                  <c:v>897.33960000000002</c:v>
                </c:pt>
                <c:pt idx="8">
                  <c:v>1052.5646999999999</c:v>
                </c:pt>
                <c:pt idx="9">
                  <c:v>1208.9202</c:v>
                </c:pt>
                <c:pt idx="10">
                  <c:v>1366.3498</c:v>
                </c:pt>
                <c:pt idx="11">
                  <c:v>1524.7997</c:v>
                </c:pt>
                <c:pt idx="12">
                  <c:v>1684.2175</c:v>
                </c:pt>
                <c:pt idx="13">
                  <c:v>1844.5518999999999</c:v>
                </c:pt>
                <c:pt idx="14">
                  <c:v>2004.9597000000001</c:v>
                </c:pt>
                <c:pt idx="15">
                  <c:v>2166.1808000000001</c:v>
                </c:pt>
                <c:pt idx="16">
                  <c:v>2328.1610000000001</c:v>
                </c:pt>
                <c:pt idx="17">
                  <c:v>2490.8425999999999</c:v>
                </c:pt>
                <c:pt idx="18">
                  <c:v>2654.1633999999999</c:v>
                </c:pt>
                <c:pt idx="19">
                  <c:v>2818.0551</c:v>
                </c:pt>
                <c:pt idx="20">
                  <c:v>2982.4418000000001</c:v>
                </c:pt>
                <c:pt idx="21">
                  <c:v>3147.2386000000001</c:v>
                </c:pt>
                <c:pt idx="22">
                  <c:v>3311.5576000000001</c:v>
                </c:pt>
                <c:pt idx="23">
                  <c:v>3476.1089999999999</c:v>
                </c:pt>
                <c:pt idx="24">
                  <c:v>3640.7170000000001</c:v>
                </c:pt>
                <c:pt idx="25">
                  <c:v>3804.4774000000002</c:v>
                </c:pt>
                <c:pt idx="26">
                  <c:v>3968.0252999999998</c:v>
                </c:pt>
                <c:pt idx="27">
                  <c:v>4130.3922000000002</c:v>
                </c:pt>
                <c:pt idx="28">
                  <c:v>4292.1719000000003</c:v>
                </c:pt>
                <c:pt idx="29">
                  <c:v>4452.3513000000003</c:v>
                </c:pt>
                <c:pt idx="30">
                  <c:v>4610.6842999999999</c:v>
                </c:pt>
                <c:pt idx="31">
                  <c:v>4766.8996999999999</c:v>
                </c:pt>
                <c:pt idx="32">
                  <c:v>4920.6998999999996</c:v>
                </c:pt>
                <c:pt idx="33">
                  <c:v>5070.9700999999995</c:v>
                </c:pt>
                <c:pt idx="34">
                  <c:v>5217.3636999999999</c:v>
                </c:pt>
                <c:pt idx="35">
                  <c:v>5359.5146000000004</c:v>
                </c:pt>
                <c:pt idx="36">
                  <c:v>5497.0434999999998</c:v>
                </c:pt>
                <c:pt idx="37">
                  <c:v>5627.99</c:v>
                </c:pt>
                <c:pt idx="38">
                  <c:v>5751.1962999999996</c:v>
                </c:pt>
                <c:pt idx="39">
                  <c:v>5864.8022000000001</c:v>
                </c:pt>
              </c:numCache>
            </c:numRef>
          </c:xVal>
          <c:yVal>
            <c:numRef>
              <c:f>Sheet1!$S$5:$S$44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C49-4F3E-B674-F41BC78941BC}"/>
            </c:ext>
          </c:extLst>
        </c:ser>
        <c:ser>
          <c:idx val="4"/>
          <c:order val="4"/>
          <c:tx>
            <c:v>S-R-C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Sheet1!$AG$5:$AG$44</c:f>
              <c:numCache>
                <c:formatCode>General</c:formatCode>
                <c:ptCount val="40"/>
                <c:pt idx="0">
                  <c:v>172.34870000000001</c:v>
                </c:pt>
                <c:pt idx="1">
                  <c:v>459.63639999999998</c:v>
                </c:pt>
                <c:pt idx="2">
                  <c:v>737.35879999999997</c:v>
                </c:pt>
                <c:pt idx="3">
                  <c:v>1005.9063</c:v>
                </c:pt>
                <c:pt idx="4">
                  <c:v>1265.6744000000001</c:v>
                </c:pt>
                <c:pt idx="5">
                  <c:v>1517.3862999999999</c:v>
                </c:pt>
                <c:pt idx="6">
                  <c:v>1761.0605</c:v>
                </c:pt>
                <c:pt idx="7">
                  <c:v>1997.0165999999999</c:v>
                </c:pt>
                <c:pt idx="8">
                  <c:v>2225.5315000000001</c:v>
                </c:pt>
                <c:pt idx="9">
                  <c:v>2446.8373999999999</c:v>
                </c:pt>
                <c:pt idx="10">
                  <c:v>2661.1210000000001</c:v>
                </c:pt>
                <c:pt idx="11">
                  <c:v>2868.5252999999998</c:v>
                </c:pt>
                <c:pt idx="12">
                  <c:v>3069.1511</c:v>
                </c:pt>
                <c:pt idx="13">
                  <c:v>3263.0605</c:v>
                </c:pt>
                <c:pt idx="14">
                  <c:v>3449.9418999999998</c:v>
                </c:pt>
                <c:pt idx="15">
                  <c:v>3630.1291999999999</c:v>
                </c:pt>
                <c:pt idx="16">
                  <c:v>3803.5915</c:v>
                </c:pt>
                <c:pt idx="17">
                  <c:v>3970.2766000000001</c:v>
                </c:pt>
                <c:pt idx="18">
                  <c:v>4130.1163999999999</c:v>
                </c:pt>
                <c:pt idx="19">
                  <c:v>4283.0335999999998</c:v>
                </c:pt>
                <c:pt idx="20">
                  <c:v>4428.9476000000004</c:v>
                </c:pt>
                <c:pt idx="21">
                  <c:v>4567.7825999999995</c:v>
                </c:pt>
                <c:pt idx="22">
                  <c:v>4699.1368000000002</c:v>
                </c:pt>
                <c:pt idx="23">
                  <c:v>4823.2008999999998</c:v>
                </c:pt>
                <c:pt idx="24">
                  <c:v>4940.1734999999999</c:v>
                </c:pt>
                <c:pt idx="25">
                  <c:v>5049.6401999999998</c:v>
                </c:pt>
                <c:pt idx="26">
                  <c:v>5152.0200999999997</c:v>
                </c:pt>
                <c:pt idx="27">
                  <c:v>5247.1188000000002</c:v>
                </c:pt>
                <c:pt idx="28">
                  <c:v>5335.4930000000004</c:v>
                </c:pt>
                <c:pt idx="29">
                  <c:v>5417.1094999999996</c:v>
                </c:pt>
                <c:pt idx="30">
                  <c:v>5492.3710000000001</c:v>
                </c:pt>
                <c:pt idx="31">
                  <c:v>5561.7866999999997</c:v>
                </c:pt>
                <c:pt idx="32">
                  <c:v>5625.9798000000001</c:v>
                </c:pt>
                <c:pt idx="33">
                  <c:v>5685.35</c:v>
                </c:pt>
                <c:pt idx="34">
                  <c:v>5740.7449999999999</c:v>
                </c:pt>
                <c:pt idx="35">
                  <c:v>5793.1003000000001</c:v>
                </c:pt>
                <c:pt idx="36">
                  <c:v>5843.4081999999999</c:v>
                </c:pt>
                <c:pt idx="37">
                  <c:v>5891.9457000000002</c:v>
                </c:pt>
                <c:pt idx="38">
                  <c:v>5939.2493000000004</c:v>
                </c:pt>
                <c:pt idx="39">
                  <c:v>5984.9512000000004</c:v>
                </c:pt>
              </c:numCache>
            </c:numRef>
          </c:xVal>
          <c:yVal>
            <c:numRef>
              <c:f>Sheet1!$AB$5:$AB$44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C49-4F3E-B674-F41BC78941BC}"/>
            </c:ext>
          </c:extLst>
        </c:ser>
        <c:ser>
          <c:idx val="5"/>
          <c:order val="5"/>
          <c:tx>
            <c:v>S-R-M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noFill/>
              <a:ln w="6350">
                <a:solidFill>
                  <a:srgbClr val="FF0000"/>
                </a:solidFill>
              </a:ln>
            </c:spPr>
          </c:marker>
          <c:xVal>
            <c:numRef>
              <c:f>Sheet1!$AH$5:$AH$44</c:f>
              <c:numCache>
                <c:formatCode>General</c:formatCode>
                <c:ptCount val="40"/>
                <c:pt idx="0">
                  <c:v>-172.34870000000001</c:v>
                </c:pt>
                <c:pt idx="1">
                  <c:v>-48.2254</c:v>
                </c:pt>
                <c:pt idx="2">
                  <c:v>79.811999999999998</c:v>
                </c:pt>
                <c:pt idx="3">
                  <c:v>211.37299999999999</c:v>
                </c:pt>
                <c:pt idx="4">
                  <c:v>346.06209999999999</c:v>
                </c:pt>
                <c:pt idx="5">
                  <c:v>484.28649999999999</c:v>
                </c:pt>
                <c:pt idx="6">
                  <c:v>624.8972</c:v>
                </c:pt>
                <c:pt idx="7">
                  <c:v>767.57489999999996</c:v>
                </c:pt>
                <c:pt idx="8">
                  <c:v>912.04250000000002</c:v>
                </c:pt>
                <c:pt idx="9">
                  <c:v>1058.0679</c:v>
                </c:pt>
                <c:pt idx="10">
                  <c:v>1205.4641999999999</c:v>
                </c:pt>
                <c:pt idx="11">
                  <c:v>1354.0887</c:v>
                </c:pt>
                <c:pt idx="12">
                  <c:v>1503.8404</c:v>
                </c:pt>
                <c:pt idx="13">
                  <c:v>1654.6572000000001</c:v>
                </c:pt>
                <c:pt idx="14">
                  <c:v>1805.7206000000001</c:v>
                </c:pt>
                <c:pt idx="15">
                  <c:v>1957.8268</c:v>
                </c:pt>
                <c:pt idx="16">
                  <c:v>2111.0066999999999</c:v>
                </c:pt>
                <c:pt idx="17">
                  <c:v>2265.3126999999999</c:v>
                </c:pt>
                <c:pt idx="18">
                  <c:v>2420.8126000000002</c:v>
                </c:pt>
                <c:pt idx="19">
                  <c:v>2577.5839000000001</c:v>
                </c:pt>
                <c:pt idx="20">
                  <c:v>2735.7071000000001</c:v>
                </c:pt>
                <c:pt idx="21">
                  <c:v>2895.2582000000002</c:v>
                </c:pt>
                <c:pt idx="22">
                  <c:v>3055.5084999999999</c:v>
                </c:pt>
                <c:pt idx="23">
                  <c:v>3217.3975999999998</c:v>
                </c:pt>
                <c:pt idx="24">
                  <c:v>3380.7269999999999</c:v>
                </c:pt>
                <c:pt idx="25">
                  <c:v>3544.7808</c:v>
                </c:pt>
                <c:pt idx="26">
                  <c:v>3710.2701000000002</c:v>
                </c:pt>
                <c:pt idx="27">
                  <c:v>3876.2593000000002</c:v>
                </c:pt>
                <c:pt idx="28">
                  <c:v>4043.3215</c:v>
                </c:pt>
                <c:pt idx="29">
                  <c:v>4210.3599999999997</c:v>
                </c:pt>
                <c:pt idx="30">
                  <c:v>4376.9719999999998</c:v>
                </c:pt>
                <c:pt idx="31">
                  <c:v>4542.6482999999998</c:v>
                </c:pt>
                <c:pt idx="32">
                  <c:v>4706.7656999999999</c:v>
                </c:pt>
                <c:pt idx="33">
                  <c:v>4867.7942000000003</c:v>
                </c:pt>
                <c:pt idx="34">
                  <c:v>5024.8863000000001</c:v>
                </c:pt>
                <c:pt idx="35">
                  <c:v>5177.1062000000002</c:v>
                </c:pt>
                <c:pt idx="36">
                  <c:v>5323.4618</c:v>
                </c:pt>
                <c:pt idx="37">
                  <c:v>5461.4155000000001</c:v>
                </c:pt>
                <c:pt idx="38">
                  <c:v>5589.3006999999998</c:v>
                </c:pt>
                <c:pt idx="39">
                  <c:v>5705.2245999999996</c:v>
                </c:pt>
              </c:numCache>
            </c:numRef>
          </c:xVal>
          <c:yVal>
            <c:numRef>
              <c:f>Sheet1!$AB$5:$AB$44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CC49-4F3E-B674-F41BC78941BC}"/>
            </c:ext>
          </c:extLst>
        </c:ser>
        <c:ser>
          <c:idx val="6"/>
          <c:order val="6"/>
          <c:tx>
            <c:v>R-S-C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Sheet1!$AP$5:$AP$44</c:f>
              <c:numCache>
                <c:formatCode>General</c:formatCode>
                <c:ptCount val="40"/>
                <c:pt idx="0">
                  <c:v>157.9743</c:v>
                </c:pt>
                <c:pt idx="1">
                  <c:v>433.1223</c:v>
                </c:pt>
                <c:pt idx="2">
                  <c:v>700.67870000000005</c:v>
                </c:pt>
                <c:pt idx="3">
                  <c:v>960.70780000000002</c:v>
                </c:pt>
                <c:pt idx="4">
                  <c:v>1213.2774999999999</c:v>
                </c:pt>
                <c:pt idx="5">
                  <c:v>1458.7963999999999</c:v>
                </c:pt>
                <c:pt idx="6">
                  <c:v>1696.9956999999999</c:v>
                </c:pt>
                <c:pt idx="7">
                  <c:v>1927.9432999999999</c:v>
                </c:pt>
                <c:pt idx="8">
                  <c:v>2151.7049000000002</c:v>
                </c:pt>
                <c:pt idx="9">
                  <c:v>2368.3436999999999</c:v>
                </c:pt>
                <c:pt idx="10">
                  <c:v>2577.9209000000001</c:v>
                </c:pt>
                <c:pt idx="11">
                  <c:v>2780.4956000000002</c:v>
                </c:pt>
                <c:pt idx="12">
                  <c:v>2976.1261</c:v>
                </c:pt>
                <c:pt idx="13">
                  <c:v>3164.8701999999998</c:v>
                </c:pt>
                <c:pt idx="14">
                  <c:v>3346.4477999999999</c:v>
                </c:pt>
                <c:pt idx="15">
                  <c:v>3521.2572</c:v>
                </c:pt>
                <c:pt idx="16">
                  <c:v>3689.3609999999999</c:v>
                </c:pt>
                <c:pt idx="17">
                  <c:v>3850.8258000000001</c:v>
                </c:pt>
                <c:pt idx="18">
                  <c:v>4005.7233999999999</c:v>
                </c:pt>
                <c:pt idx="19">
                  <c:v>4154.1324000000004</c:v>
                </c:pt>
                <c:pt idx="20">
                  <c:v>4296.1395000000002</c:v>
                </c:pt>
                <c:pt idx="21">
                  <c:v>4431.8410999999996</c:v>
                </c:pt>
                <c:pt idx="22">
                  <c:v>4561.0069000000003</c:v>
                </c:pt>
                <c:pt idx="23">
                  <c:v>4684.0744999999997</c:v>
                </c:pt>
                <c:pt idx="24">
                  <c:v>4801.2228999999998</c:v>
                </c:pt>
                <c:pt idx="25">
                  <c:v>4912.2446</c:v>
                </c:pt>
                <c:pt idx="26">
                  <c:v>5017.6486000000004</c:v>
                </c:pt>
                <c:pt idx="27">
                  <c:v>5117.2875000000004</c:v>
                </c:pt>
                <c:pt idx="28">
                  <c:v>5211.7121999999999</c:v>
                </c:pt>
                <c:pt idx="29">
                  <c:v>5300.8206</c:v>
                </c:pt>
                <c:pt idx="30">
                  <c:v>5384.8733000000002</c:v>
                </c:pt>
                <c:pt idx="31">
                  <c:v>5464.1562999999996</c:v>
                </c:pt>
                <c:pt idx="32">
                  <c:v>5538.9816000000001</c:v>
                </c:pt>
                <c:pt idx="33">
                  <c:v>5609.3478999999998</c:v>
                </c:pt>
                <c:pt idx="34">
                  <c:v>5675.6152000000002</c:v>
                </c:pt>
                <c:pt idx="35">
                  <c:v>5738.1620999999996</c:v>
                </c:pt>
                <c:pt idx="36">
                  <c:v>5797.3793999999998</c:v>
                </c:pt>
                <c:pt idx="37">
                  <c:v>5852.9766</c:v>
                </c:pt>
                <c:pt idx="38">
                  <c:v>5904.9892</c:v>
                </c:pt>
                <c:pt idx="39">
                  <c:v>5953.0209000000004</c:v>
                </c:pt>
              </c:numCache>
            </c:numRef>
          </c:xVal>
          <c:yVal>
            <c:numRef>
              <c:f>Sheet1!$AK$5:$AK$44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CC49-4F3E-B674-F41BC78941BC}"/>
            </c:ext>
          </c:extLst>
        </c:ser>
        <c:ser>
          <c:idx val="7"/>
          <c:order val="7"/>
          <c:tx>
            <c:v>R-S-M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Sheet1!$AQ$5:$AQ$44</c:f>
              <c:numCache>
                <c:formatCode>General</c:formatCode>
                <c:ptCount val="40"/>
                <c:pt idx="0">
                  <c:v>-157.9743</c:v>
                </c:pt>
                <c:pt idx="1">
                  <c:v>-21.711300000000001</c:v>
                </c:pt>
                <c:pt idx="2">
                  <c:v>116.492</c:v>
                </c:pt>
                <c:pt idx="3">
                  <c:v>256.57150000000001</c:v>
                </c:pt>
                <c:pt idx="4">
                  <c:v>398.459</c:v>
                </c:pt>
                <c:pt idx="5">
                  <c:v>542.87630000000001</c:v>
                </c:pt>
                <c:pt idx="6">
                  <c:v>688.96209999999996</c:v>
                </c:pt>
                <c:pt idx="7">
                  <c:v>836.64819999999997</c:v>
                </c:pt>
                <c:pt idx="8">
                  <c:v>985.8691</c:v>
                </c:pt>
                <c:pt idx="9">
                  <c:v>1136.5615</c:v>
                </c:pt>
                <c:pt idx="10">
                  <c:v>1288.6643999999999</c:v>
                </c:pt>
                <c:pt idx="11">
                  <c:v>1442.1184000000001</c:v>
                </c:pt>
                <c:pt idx="12">
                  <c:v>1596.8653999999999</c:v>
                </c:pt>
                <c:pt idx="13">
                  <c:v>1752.8476000000001</c:v>
                </c:pt>
                <c:pt idx="14">
                  <c:v>1909.2147</c:v>
                </c:pt>
                <c:pt idx="15">
                  <c:v>2066.6988000000001</c:v>
                </c:pt>
                <c:pt idx="16">
                  <c:v>2225.2372</c:v>
                </c:pt>
                <c:pt idx="17">
                  <c:v>2384.7633999999998</c:v>
                </c:pt>
                <c:pt idx="18">
                  <c:v>2545.2055999999998</c:v>
                </c:pt>
                <c:pt idx="19">
                  <c:v>2706.4850999999999</c:v>
                </c:pt>
                <c:pt idx="20">
                  <c:v>2868.5153</c:v>
                </c:pt>
                <c:pt idx="21">
                  <c:v>3031.1995999999999</c:v>
                </c:pt>
                <c:pt idx="22">
                  <c:v>3193.6383000000001</c:v>
                </c:pt>
                <c:pt idx="23">
                  <c:v>3356.5239999999999</c:v>
                </c:pt>
                <c:pt idx="24">
                  <c:v>3519.6776</c:v>
                </c:pt>
                <c:pt idx="25">
                  <c:v>3682.1763999999998</c:v>
                </c:pt>
                <c:pt idx="26">
                  <c:v>3844.6417000000001</c:v>
                </c:pt>
                <c:pt idx="27">
                  <c:v>4006.0904999999998</c:v>
                </c:pt>
                <c:pt idx="28">
                  <c:v>4167.1022999999996</c:v>
                </c:pt>
                <c:pt idx="29">
                  <c:v>4326.6489000000001</c:v>
                </c:pt>
                <c:pt idx="30">
                  <c:v>4484.4696999999996</c:v>
                </c:pt>
                <c:pt idx="31">
                  <c:v>4640.2786999999998</c:v>
                </c:pt>
                <c:pt idx="32">
                  <c:v>4793.7638999999999</c:v>
                </c:pt>
                <c:pt idx="33">
                  <c:v>4943.7964000000002</c:v>
                </c:pt>
                <c:pt idx="34">
                  <c:v>5090.0160999999998</c:v>
                </c:pt>
                <c:pt idx="35">
                  <c:v>5232.0443999999998</c:v>
                </c:pt>
                <c:pt idx="36">
                  <c:v>5369.4906000000001</c:v>
                </c:pt>
                <c:pt idx="37">
                  <c:v>5500.3846000000003</c:v>
                </c:pt>
                <c:pt idx="38">
                  <c:v>5623.5608000000002</c:v>
                </c:pt>
                <c:pt idx="39">
                  <c:v>5737.1548000000003</c:v>
                </c:pt>
              </c:numCache>
            </c:numRef>
          </c:xVal>
          <c:yVal>
            <c:numRef>
              <c:f>Sheet1!$AK$5:$AK$44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CC49-4F3E-B674-F41BC78941BC}"/>
            </c:ext>
          </c:extLst>
        </c:ser>
        <c:ser>
          <c:idx val="8"/>
          <c:order val="8"/>
          <c:tx>
            <c:v>R-R-C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Sheet1!$AZ$5:$AZ$44</c:f>
              <c:numCache>
                <c:formatCode>General</c:formatCode>
                <c:ptCount val="40"/>
                <c:pt idx="0">
                  <c:v>185.5016</c:v>
                </c:pt>
                <c:pt idx="1">
                  <c:v>485.1764</c:v>
                </c:pt>
                <c:pt idx="2">
                  <c:v>774.53009999999995</c:v>
                </c:pt>
                <c:pt idx="3">
                  <c:v>1053.9675999999999</c:v>
                </c:pt>
                <c:pt idx="4">
                  <c:v>1323.9009000000001</c:v>
                </c:pt>
                <c:pt idx="5">
                  <c:v>1585.0712000000001</c:v>
                </c:pt>
                <c:pt idx="6">
                  <c:v>1837.5155</c:v>
                </c:pt>
                <c:pt idx="7">
                  <c:v>2081.5722999999998</c:v>
                </c:pt>
                <c:pt idx="8">
                  <c:v>2317.5378000000001</c:v>
                </c:pt>
                <c:pt idx="9">
                  <c:v>2545.6637000000001</c:v>
                </c:pt>
                <c:pt idx="10">
                  <c:v>2766.1563000000001</c:v>
                </c:pt>
                <c:pt idx="11">
                  <c:v>2979.1783999999998</c:v>
                </c:pt>
                <c:pt idx="12">
                  <c:v>3184.8508000000002</c:v>
                </c:pt>
                <c:pt idx="13">
                  <c:v>3383.2559999999999</c:v>
                </c:pt>
                <c:pt idx="14">
                  <c:v>3574.1030999999998</c:v>
                </c:pt>
                <c:pt idx="15">
                  <c:v>3757.7474999999999</c:v>
                </c:pt>
                <c:pt idx="16">
                  <c:v>3934.1804999999999</c:v>
                </c:pt>
                <c:pt idx="17">
                  <c:v>4103.3729999999996</c:v>
                </c:pt>
                <c:pt idx="18">
                  <c:v>4265.2812000000004</c:v>
                </c:pt>
                <c:pt idx="19">
                  <c:v>4419.8531999999996</c:v>
                </c:pt>
                <c:pt idx="20">
                  <c:v>4567.0355</c:v>
                </c:pt>
                <c:pt idx="21">
                  <c:v>4706.7804999999998</c:v>
                </c:pt>
                <c:pt idx="22">
                  <c:v>4838.7165000000005</c:v>
                </c:pt>
                <c:pt idx="23">
                  <c:v>4963.0469000000003</c:v>
                </c:pt>
                <c:pt idx="24">
                  <c:v>5080.0411000000004</c:v>
                </c:pt>
                <c:pt idx="25">
                  <c:v>5189.3005999999996</c:v>
                </c:pt>
                <c:pt idx="26">
                  <c:v>5291.2802000000001</c:v>
                </c:pt>
                <c:pt idx="27">
                  <c:v>5385.8225000000002</c:v>
                </c:pt>
                <c:pt idx="28">
                  <c:v>5473.5218999999997</c:v>
                </c:pt>
                <c:pt idx="29">
                  <c:v>5554.3829999999998</c:v>
                </c:pt>
                <c:pt idx="30">
                  <c:v>5628.8459000000003</c:v>
                </c:pt>
                <c:pt idx="31">
                  <c:v>5697.4561999999996</c:v>
                </c:pt>
                <c:pt idx="32">
                  <c:v>5760.8716999999997</c:v>
                </c:pt>
                <c:pt idx="33">
                  <c:v>5819.5239000000001</c:v>
                </c:pt>
                <c:pt idx="34">
                  <c:v>5874.2880999999998</c:v>
                </c:pt>
                <c:pt idx="35">
                  <c:v>5926.1220000000003</c:v>
                </c:pt>
                <c:pt idx="36">
                  <c:v>5976.0328</c:v>
                </c:pt>
                <c:pt idx="37">
                  <c:v>6024.3018000000002</c:v>
                </c:pt>
                <c:pt idx="38">
                  <c:v>6071.4583000000002</c:v>
                </c:pt>
                <c:pt idx="39">
                  <c:v>6117.1026000000002</c:v>
                </c:pt>
              </c:numCache>
            </c:numRef>
          </c:xVal>
          <c:yVal>
            <c:numRef>
              <c:f>Sheet1!$AT$5:$AT$44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CC49-4F3E-B674-F41BC78941BC}"/>
            </c:ext>
          </c:extLst>
        </c:ser>
        <c:ser>
          <c:idx val="9"/>
          <c:order val="9"/>
          <c:tx>
            <c:v>R-R-M</c:v>
          </c:tx>
          <c:spPr>
            <a:ln w="6350">
              <a:solidFill>
                <a:srgbClr val="FFC000"/>
              </a:solidFill>
            </a:ln>
          </c:spPr>
          <c:marker>
            <c:symbol val="star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Sheet1!$BA$5:$BA$44</c:f>
              <c:numCache>
                <c:formatCode>General</c:formatCode>
                <c:ptCount val="40"/>
                <c:pt idx="0">
                  <c:v>-185.5016</c:v>
                </c:pt>
                <c:pt idx="1">
                  <c:v>-73.7654</c:v>
                </c:pt>
                <c:pt idx="2">
                  <c:v>42.640700000000002</c:v>
                </c:pt>
                <c:pt idx="3">
                  <c:v>163.3117</c:v>
                </c:pt>
                <c:pt idx="4">
                  <c:v>287.8356</c:v>
                </c:pt>
                <c:pt idx="5">
                  <c:v>416.60149999999999</c:v>
                </c:pt>
                <c:pt idx="6">
                  <c:v>548.44230000000005</c:v>
                </c:pt>
                <c:pt idx="7">
                  <c:v>683.01919999999996</c:v>
                </c:pt>
                <c:pt idx="8">
                  <c:v>820.03620000000001</c:v>
                </c:pt>
                <c:pt idx="9">
                  <c:v>959.24159999999995</c:v>
                </c:pt>
                <c:pt idx="10">
                  <c:v>1100.4289000000001</c:v>
                </c:pt>
                <c:pt idx="11">
                  <c:v>1243.4356</c:v>
                </c:pt>
                <c:pt idx="12">
                  <c:v>1388.1406999999999</c:v>
                </c:pt>
                <c:pt idx="13">
                  <c:v>1534.4618</c:v>
                </c:pt>
                <c:pt idx="14">
                  <c:v>1681.5594000000001</c:v>
                </c:pt>
                <c:pt idx="15">
                  <c:v>1830.2085</c:v>
                </c:pt>
                <c:pt idx="16">
                  <c:v>1980.4177999999999</c:v>
                </c:pt>
                <c:pt idx="17">
                  <c:v>2132.2163</c:v>
                </c:pt>
                <c:pt idx="18">
                  <c:v>2285.6478000000002</c:v>
                </c:pt>
                <c:pt idx="19">
                  <c:v>2440.7642999999998</c:v>
                </c:pt>
                <c:pt idx="20">
                  <c:v>2597.6192000000001</c:v>
                </c:pt>
                <c:pt idx="21">
                  <c:v>2756.2602999999999</c:v>
                </c:pt>
                <c:pt idx="22">
                  <c:v>2915.9288000000001</c:v>
                </c:pt>
                <c:pt idx="23">
                  <c:v>3077.5515999999998</c:v>
                </c:pt>
                <c:pt idx="24">
                  <c:v>3240.8593999999998</c:v>
                </c:pt>
                <c:pt idx="25">
                  <c:v>3405.1205</c:v>
                </c:pt>
                <c:pt idx="26">
                  <c:v>3571.0101</c:v>
                </c:pt>
                <c:pt idx="27">
                  <c:v>3737.5554999999999</c:v>
                </c:pt>
                <c:pt idx="28">
                  <c:v>3905.2926000000002</c:v>
                </c:pt>
                <c:pt idx="29">
                  <c:v>4073.0864999999999</c:v>
                </c:pt>
                <c:pt idx="30">
                  <c:v>4240.4970999999996</c:v>
                </c:pt>
                <c:pt idx="31">
                  <c:v>4406.9787999999999</c:v>
                </c:pt>
                <c:pt idx="32">
                  <c:v>4571.8738000000003</c:v>
                </c:pt>
                <c:pt idx="33">
                  <c:v>4733.6203999999998</c:v>
                </c:pt>
                <c:pt idx="34">
                  <c:v>4891.3432000000003</c:v>
                </c:pt>
                <c:pt idx="35">
                  <c:v>5044.0844999999999</c:v>
                </c:pt>
                <c:pt idx="36">
                  <c:v>5190.8371999999999</c:v>
                </c:pt>
                <c:pt idx="37">
                  <c:v>5329.0594000000001</c:v>
                </c:pt>
                <c:pt idx="38">
                  <c:v>5457.0916999999999</c:v>
                </c:pt>
                <c:pt idx="39">
                  <c:v>5573.0730999999996</c:v>
                </c:pt>
              </c:numCache>
            </c:numRef>
          </c:xVal>
          <c:yVal>
            <c:numRef>
              <c:f>Sheet1!$AT$5:$AT$44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CC49-4F3E-B674-F41BC7894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4783616"/>
        <c:axId val="680444288"/>
      </c:scatterChart>
      <c:valAx>
        <c:axId val="674783616"/>
        <c:scaling>
          <c:orientation val="minMax"/>
          <c:max val="7500"/>
          <c:min val="-15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444288"/>
        <c:crosses val="autoZero"/>
        <c:crossBetween val="midCat"/>
        <c:majorUnit val="1500"/>
      </c:valAx>
      <c:valAx>
        <c:axId val="680444288"/>
        <c:scaling>
          <c:orientation val="minMax"/>
          <c:max val="4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783616"/>
        <c:crossesAt val="-2000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9298433048433049"/>
          <c:y val="1.3273611111111118E-2"/>
          <c:w val="0.50203062678062682"/>
          <c:h val="0.292736111111111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66880341880341"/>
          <c:y val="7.1213131313131312E-2"/>
          <c:w val="0.80619444444444444"/>
          <c:h val="0.779615151515151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Sheet1!$F$51</c:f>
              <c:strCache>
                <c:ptCount val="1"/>
                <c:pt idx="0">
                  <c:v>BM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Sheet1!$E$52:$E$56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Sheet1!$F$52:$F$56</c:f>
              <c:numCache>
                <c:formatCode>General</c:formatCode>
                <c:ptCount val="5"/>
                <c:pt idx="0">
                  <c:v>0.28284101987377369</c:v>
                </c:pt>
                <c:pt idx="1">
                  <c:v>0.26914204877719877</c:v>
                </c:pt>
                <c:pt idx="2">
                  <c:v>0.25476784660653867</c:v>
                </c:pt>
                <c:pt idx="3">
                  <c:v>0.24091027652813071</c:v>
                </c:pt>
                <c:pt idx="4">
                  <c:v>0.22847394108960528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96-4E39-9795-B0392A51F17A}"/>
            </c:ext>
          </c:extLst>
        </c:ser>
        <c:ser>
          <c:idx val="1"/>
          <c:order val="1"/>
          <c:tx>
            <c:strRef>
              <c:f>Sheet1!$G$51</c:f>
              <c:strCache>
                <c:ptCount val="1"/>
                <c:pt idx="0">
                  <c:v>S-S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numRef>
              <c:f>Sheet1!$E$52:$E$56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Sheet1!$G$52:$G$56</c:f>
              <c:numCache>
                <c:formatCode>General</c:formatCode>
                <c:ptCount val="5"/>
                <c:pt idx="0">
                  <c:v>0.35675811373422822</c:v>
                </c:pt>
                <c:pt idx="1">
                  <c:v>0.34874955939148128</c:v>
                </c:pt>
                <c:pt idx="2">
                  <c:v>0.33997155443786353</c:v>
                </c:pt>
                <c:pt idx="3">
                  <c:v>0.33068637732480199</c:v>
                </c:pt>
                <c:pt idx="4">
                  <c:v>0.32104860344386987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96-4E39-9795-B0392A51F17A}"/>
            </c:ext>
          </c:extLst>
        </c:ser>
        <c:ser>
          <c:idx val="2"/>
          <c:order val="2"/>
          <c:tx>
            <c:strRef>
              <c:f>Sheet1!$H$51</c:f>
              <c:strCache>
                <c:ptCount val="1"/>
                <c:pt idx="0">
                  <c:v>S-R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numRef>
              <c:f>Sheet1!$E$52:$E$56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Sheet1!$H$52:$H$56</c:f>
              <c:numCache>
                <c:formatCode>General</c:formatCode>
                <c:ptCount val="5"/>
                <c:pt idx="0">
                  <c:v>0.33091408137046796</c:v>
                </c:pt>
                <c:pt idx="1">
                  <c:v>0.32207701751353962</c:v>
                </c:pt>
                <c:pt idx="2">
                  <c:v>0.31226340550477716</c:v>
                </c:pt>
                <c:pt idx="3">
                  <c:v>0.30186428863096976</c:v>
                </c:pt>
                <c:pt idx="4">
                  <c:v>0.29116979917765484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96-4E39-9795-B0392A51F17A}"/>
            </c:ext>
          </c:extLst>
        </c:ser>
        <c:ser>
          <c:idx val="3"/>
          <c:order val="3"/>
          <c:tx>
            <c:strRef>
              <c:f>Sheet1!$I$51</c:f>
              <c:strCache>
                <c:ptCount val="1"/>
                <c:pt idx="0">
                  <c:v>R-S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numRef>
              <c:f>Sheet1!$E$52:$E$56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Sheet1!$I$52:$I$56</c:f>
              <c:numCache>
                <c:formatCode>General</c:formatCode>
                <c:ptCount val="5"/>
                <c:pt idx="0">
                  <c:v>0.33831097072543659</c:v>
                </c:pt>
                <c:pt idx="1">
                  <c:v>0.33011153541080074</c:v>
                </c:pt>
                <c:pt idx="2">
                  <c:v>0.32119160890970039</c:v>
                </c:pt>
                <c:pt idx="3">
                  <c:v>0.31184427843131091</c:v>
                </c:pt>
                <c:pt idx="4">
                  <c:v>0.30224580740255885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296-4E39-9795-B0392A51F17A}"/>
            </c:ext>
          </c:extLst>
        </c:ser>
        <c:ser>
          <c:idx val="4"/>
          <c:order val="4"/>
          <c:tx>
            <c:strRef>
              <c:f>Sheet1!$J$51</c:f>
              <c:strCache>
                <c:ptCount val="1"/>
                <c:pt idx="0">
                  <c:v>R-R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numRef>
              <c:f>Sheet1!$E$52:$E$56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Sheet1!$J$52:$J$56</c:f>
              <c:numCache>
                <c:formatCode>General</c:formatCode>
                <c:ptCount val="5"/>
                <c:pt idx="0">
                  <c:v>0.30102746523968749</c:v>
                </c:pt>
                <c:pt idx="1">
                  <c:v>0.29189710225274351</c:v>
                </c:pt>
                <c:pt idx="2">
                  <c:v>0.28191784206322085</c:v>
                </c:pt>
                <c:pt idx="3">
                  <c:v>0.27155129428702035</c:v>
                </c:pt>
                <c:pt idx="4">
                  <c:v>0.26113623128624952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96-4E39-9795-B0392A51F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74823552"/>
        <c:axId val="680195584"/>
      </c:barChart>
      <c:catAx>
        <c:axId val="674823552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0195584"/>
        <c:crosses val="autoZero"/>
        <c:auto val="1"/>
        <c:lblAlgn val="ctr"/>
        <c:lblOffset val="100"/>
        <c:noMultiLvlLbl val="0"/>
      </c:catAx>
      <c:valAx>
        <c:axId val="680195584"/>
        <c:scaling>
          <c:orientation val="minMax"/>
          <c:max val="0.60000000000000009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Contribution of module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walls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823552"/>
        <c:crosses val="autoZero"/>
        <c:crossBetween val="between"/>
        <c:majorUnit val="0.1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336004273504268"/>
          <c:y val="4.6755050505050508E-2"/>
          <c:w val="0.56070690883190888"/>
          <c:h val="9.8308080808080803E-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66880341880341"/>
          <c:y val="7.1213131313131312E-2"/>
          <c:w val="0.80619444444444444"/>
          <c:h val="0.779615151515151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Sheet1!$T$51</c:f>
              <c:strCache>
                <c:ptCount val="1"/>
                <c:pt idx="0">
                  <c:v>BM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Sheet1!$S$52:$S$56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Sheet1!$T$52:$T$56</c:f>
              <c:numCache>
                <c:formatCode>General</c:formatCode>
                <c:ptCount val="5"/>
                <c:pt idx="0">
                  <c:v>0.47574061025758069</c:v>
                </c:pt>
                <c:pt idx="1">
                  <c:v>0.47070509817432732</c:v>
                </c:pt>
                <c:pt idx="2">
                  <c:v>0.46501500514098559</c:v>
                </c:pt>
                <c:pt idx="3">
                  <c:v>0.45872288684421181</c:v>
                </c:pt>
                <c:pt idx="4">
                  <c:v>0.45184155224498596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ED-47A7-933D-287F5538E3FE}"/>
            </c:ext>
          </c:extLst>
        </c:ser>
        <c:ser>
          <c:idx val="1"/>
          <c:order val="1"/>
          <c:tx>
            <c:strRef>
              <c:f>Sheet1!$U$51</c:f>
              <c:strCache>
                <c:ptCount val="1"/>
                <c:pt idx="0">
                  <c:v>S-S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numRef>
              <c:f>Sheet1!$S$52:$S$56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Sheet1!$U$52:$U$56</c:f>
              <c:numCache>
                <c:formatCode>General</c:formatCode>
                <c:ptCount val="5"/>
                <c:pt idx="0">
                  <c:v>0.50168640322488911</c:v>
                </c:pt>
                <c:pt idx="1">
                  <c:v>0.49886553816394952</c:v>
                </c:pt>
                <c:pt idx="2">
                  <c:v>0.49571134497410907</c:v>
                </c:pt>
                <c:pt idx="3">
                  <c:v>0.49226358863316222</c:v>
                </c:pt>
                <c:pt idx="4">
                  <c:v>0.48855184266586049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ED-47A7-933D-287F5538E3FE}"/>
            </c:ext>
          </c:extLst>
        </c:ser>
        <c:ser>
          <c:idx val="2"/>
          <c:order val="2"/>
          <c:tx>
            <c:strRef>
              <c:f>Sheet1!$V$51</c:f>
              <c:strCache>
                <c:ptCount val="1"/>
                <c:pt idx="0">
                  <c:v>S-R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numRef>
              <c:f>Sheet1!$S$52:$S$56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Sheet1!$V$52:$V$56</c:f>
              <c:numCache>
                <c:formatCode>General</c:formatCode>
                <c:ptCount val="5"/>
                <c:pt idx="0">
                  <c:v>0.48803582577432231</c:v>
                </c:pt>
                <c:pt idx="1">
                  <c:v>0.48482252321410757</c:v>
                </c:pt>
                <c:pt idx="2">
                  <c:v>0.4810395268671625</c:v>
                </c:pt>
                <c:pt idx="3">
                  <c:v>0.47671924182873093</c:v>
                </c:pt>
                <c:pt idx="4">
                  <c:v>0.47192422494508196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ED-47A7-933D-287F5538E3FE}"/>
            </c:ext>
          </c:extLst>
        </c:ser>
        <c:ser>
          <c:idx val="3"/>
          <c:order val="3"/>
          <c:tx>
            <c:strRef>
              <c:f>Sheet1!$W$51</c:f>
              <c:strCache>
                <c:ptCount val="1"/>
                <c:pt idx="0">
                  <c:v>R-S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numRef>
              <c:f>Sheet1!$S$52:$S$56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Sheet1!$W$52:$W$56</c:f>
              <c:numCache>
                <c:formatCode>General</c:formatCode>
                <c:ptCount val="5"/>
                <c:pt idx="0">
                  <c:v>0.49076720035952925</c:v>
                </c:pt>
                <c:pt idx="1">
                  <c:v>0.48779428462382524</c:v>
                </c:pt>
                <c:pt idx="2">
                  <c:v>0.48447191127857364</c:v>
                </c:pt>
                <c:pt idx="3">
                  <c:v>0.48084114886266255</c:v>
                </c:pt>
                <c:pt idx="4">
                  <c:v>0.47693217078456995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ED-47A7-933D-287F5538E3FE}"/>
            </c:ext>
          </c:extLst>
        </c:ser>
        <c:ser>
          <c:idx val="4"/>
          <c:order val="4"/>
          <c:tx>
            <c:strRef>
              <c:f>Sheet1!$X$51</c:f>
              <c:strCache>
                <c:ptCount val="1"/>
                <c:pt idx="0">
                  <c:v>R-R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numRef>
              <c:f>Sheet1!$S$52:$S$56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Sheet1!$X$52:$X$56</c:f>
              <c:numCache>
                <c:formatCode>General</c:formatCode>
                <c:ptCount val="5"/>
                <c:pt idx="0">
                  <c:v>0.47673133775055238</c:v>
                </c:pt>
                <c:pt idx="1">
                  <c:v>0.47335455889942796</c:v>
                </c:pt>
                <c:pt idx="2">
                  <c:v>0.46938164884598232</c:v>
                </c:pt>
                <c:pt idx="3">
                  <c:v>0.4648426282387097</c:v>
                </c:pt>
                <c:pt idx="4">
                  <c:v>0.45979850060251826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ED-47A7-933D-287F5538E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81413248"/>
        <c:axId val="681419520"/>
      </c:barChart>
      <c:catAx>
        <c:axId val="68141324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1419520"/>
        <c:crosses val="autoZero"/>
        <c:auto val="1"/>
        <c:lblAlgn val="ctr"/>
        <c:lblOffset val="100"/>
        <c:noMultiLvlLbl val="0"/>
      </c:catAx>
      <c:valAx>
        <c:axId val="681419520"/>
        <c:scaling>
          <c:orientation val="minMax"/>
          <c:max val="0.60000000000000009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Contribution of module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walls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81413248"/>
        <c:crosses val="autoZero"/>
        <c:crossBetween val="between"/>
        <c:majorUnit val="0.1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336004273504268"/>
          <c:y val="4.6755050505050508E-2"/>
          <c:w val="0.56070690883190888"/>
          <c:h val="9.8308080808080803E-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1283255086072"/>
          <c:y val="2.9295370370370371E-2"/>
          <c:w val="0.69407707355242565"/>
          <c:h val="0.80398181818181813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Sheet1!$D$5:$D$27</c:f>
              <c:numCache>
                <c:formatCode>General</c:formatCode>
                <c:ptCount val="23"/>
                <c:pt idx="0">
                  <c:v>0</c:v>
                </c:pt>
                <c:pt idx="1">
                  <c:v>1233.83</c:v>
                </c:pt>
                <c:pt idx="2">
                  <c:v>2062.83</c:v>
                </c:pt>
                <c:pt idx="3">
                  <c:v>2775.35</c:v>
                </c:pt>
                <c:pt idx="4">
                  <c:v>3269.35</c:v>
                </c:pt>
                <c:pt idx="5">
                  <c:v>3426.62</c:v>
                </c:pt>
                <c:pt idx="6">
                  <c:v>3392.14</c:v>
                </c:pt>
                <c:pt idx="7">
                  <c:v>3230.47</c:v>
                </c:pt>
                <c:pt idx="8">
                  <c:v>2718.92</c:v>
                </c:pt>
                <c:pt idx="9">
                  <c:v>0</c:v>
                </c:pt>
              </c:numCache>
            </c:numRef>
          </c:xVal>
          <c:yVal>
            <c:numRef>
              <c:f>Sheet1!$E$5:$E$27</c:f>
              <c:numCache>
                <c:formatCode>General</c:formatCode>
                <c:ptCount val="23"/>
                <c:pt idx="0">
                  <c:v>-700</c:v>
                </c:pt>
                <c:pt idx="1">
                  <c:v>0</c:v>
                </c:pt>
                <c:pt idx="2">
                  <c:v>1000</c:v>
                </c:pt>
                <c:pt idx="3">
                  <c:v>2000</c:v>
                </c:pt>
                <c:pt idx="4">
                  <c:v>3000</c:v>
                </c:pt>
                <c:pt idx="5">
                  <c:v>4000</c:v>
                </c:pt>
                <c:pt idx="6">
                  <c:v>5000</c:v>
                </c:pt>
                <c:pt idx="7">
                  <c:v>6000</c:v>
                </c:pt>
                <c:pt idx="8">
                  <c:v>7000</c:v>
                </c:pt>
                <c:pt idx="9">
                  <c:v>10000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74D-42D5-9FED-0FE0CB59F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3432320"/>
        <c:axId val="673434240"/>
      </c:scatterChart>
      <c:scatterChart>
        <c:scatterStyle val="lineMarker"/>
        <c:varyColors val="0"/>
        <c:ser>
          <c:idx val="1"/>
          <c:order val="1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Sheet1!$G$7:$G$8</c:f>
              <c:numCache>
                <c:formatCode>General</c:formatCode>
                <c:ptCount val="2"/>
              </c:numCache>
            </c:numRef>
          </c:xVal>
          <c:yVal>
            <c:numRef>
              <c:f>Sheet1!$H$7:$H$8</c:f>
              <c:numCache>
                <c:formatCode>General</c:formatCode>
                <c:ptCount val="2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74D-42D5-9FED-0FE0CB59F8CC}"/>
            </c:ext>
          </c:extLst>
        </c:ser>
        <c:ser>
          <c:idx val="2"/>
          <c:order val="2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Sheet1!$G$11:$G$12</c:f>
              <c:numCache>
                <c:formatCode>General</c:formatCode>
                <c:ptCount val="2"/>
              </c:numCache>
            </c:numRef>
          </c:xVal>
          <c:yVal>
            <c:numRef>
              <c:f>Sheet1!$H$11:$H$12</c:f>
              <c:numCache>
                <c:formatCode>General</c:formatCode>
                <c:ptCount val="2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74D-42D5-9FED-0FE0CB59F8CC}"/>
            </c:ext>
          </c:extLst>
        </c:ser>
        <c:ser>
          <c:idx val="3"/>
          <c:order val="3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Sheet1!$G$16:$G$17</c:f>
              <c:numCache>
                <c:formatCode>General</c:formatCode>
                <c:ptCount val="2"/>
              </c:numCache>
            </c:numRef>
          </c:xVal>
          <c:yVal>
            <c:numRef>
              <c:f>Sheet1!$H$16:$H$17</c:f>
              <c:numCache>
                <c:formatCode>General</c:formatCode>
                <c:ptCount val="2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74D-42D5-9FED-0FE0CB59F8CC}"/>
            </c:ext>
          </c:extLst>
        </c:ser>
        <c:ser>
          <c:idx val="4"/>
          <c:order val="4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Sheet1!$G$19:$G$20</c:f>
              <c:numCache>
                <c:formatCode>General</c:formatCode>
                <c:ptCount val="2"/>
                <c:pt idx="0">
                  <c:v>1234</c:v>
                </c:pt>
                <c:pt idx="1">
                  <c:v>2775.35</c:v>
                </c:pt>
              </c:numCache>
            </c:numRef>
          </c:xVal>
          <c:yVal>
            <c:numRef>
              <c:f>Sheet1!$H$19:$H$20</c:f>
              <c:numCache>
                <c:formatCode>General</c:formatCode>
                <c:ptCount val="2"/>
                <c:pt idx="0">
                  <c:v>0</c:v>
                </c:pt>
                <c:pt idx="1">
                  <c:v>2000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74D-42D5-9FED-0FE0CB59F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3432320"/>
        <c:axId val="673434240"/>
      </c:scatterChart>
      <c:valAx>
        <c:axId val="673432320"/>
        <c:scaling>
          <c:orientation val="minMax"/>
          <c:max val="40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Moment</a:t>
                </a:r>
                <a:r>
                  <a:rPr lang="en-US" altLang="zh-CN" sz="9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(kN∙m)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673434240"/>
        <c:crossesAt val="-60000"/>
        <c:crossBetween val="midCat"/>
        <c:majorUnit val="1000"/>
      </c:valAx>
      <c:valAx>
        <c:axId val="673434240"/>
        <c:scaling>
          <c:orientation val="minMax"/>
          <c:max val="12000"/>
          <c:min val="-300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b="1" i="0" u="none" strike="noStrike" baseline="0">
                    <a:effectLst/>
                    <a:latin typeface="Times New Roman" pitchFamily="18" charset="0"/>
                    <a:cs typeface="Times New Roman" pitchFamily="18" charset="0"/>
                  </a:rPr>
                  <a:t>Axial loading (kN)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673432320"/>
        <c:crossesAt val="0"/>
        <c:crossBetween val="midCat"/>
        <c:majorUnit val="300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1283255086072"/>
          <c:y val="2.9295370370370371E-2"/>
          <c:w val="0.69407707355242565"/>
          <c:h val="0.80398181818181813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FF"/>
              </a:solidFill>
            </a:ln>
          </c:spPr>
          <c:marker>
            <c:symbol val="none"/>
          </c:marker>
          <c:xVal>
            <c:numRef>
              <c:f>Sheet1!$D$5:$D$27</c:f>
              <c:numCache>
                <c:formatCode>General</c:formatCode>
                <c:ptCount val="23"/>
                <c:pt idx="0">
                  <c:v>0</c:v>
                </c:pt>
                <c:pt idx="1">
                  <c:v>8155.04</c:v>
                </c:pt>
                <c:pt idx="2">
                  <c:v>13181</c:v>
                </c:pt>
                <c:pt idx="3">
                  <c:v>17522</c:v>
                </c:pt>
                <c:pt idx="4">
                  <c:v>20508.099999999999</c:v>
                </c:pt>
                <c:pt idx="5">
                  <c:v>21303</c:v>
                </c:pt>
                <c:pt idx="6">
                  <c:v>21443.3</c:v>
                </c:pt>
                <c:pt idx="7">
                  <c:v>20212.7</c:v>
                </c:pt>
                <c:pt idx="8">
                  <c:v>17807</c:v>
                </c:pt>
                <c:pt idx="9">
                  <c:v>0</c:v>
                </c:pt>
              </c:numCache>
            </c:numRef>
          </c:xVal>
          <c:yVal>
            <c:numRef>
              <c:f>Sheet1!$E$5:$E$27</c:f>
              <c:numCache>
                <c:formatCode>General</c:formatCode>
                <c:ptCount val="23"/>
                <c:pt idx="0">
                  <c:v>-3185</c:v>
                </c:pt>
                <c:pt idx="1">
                  <c:v>0</c:v>
                </c:pt>
                <c:pt idx="2">
                  <c:v>4550</c:v>
                </c:pt>
                <c:pt idx="3">
                  <c:v>9100</c:v>
                </c:pt>
                <c:pt idx="4">
                  <c:v>13650</c:v>
                </c:pt>
                <c:pt idx="5">
                  <c:v>18200</c:v>
                </c:pt>
                <c:pt idx="6">
                  <c:v>22750</c:v>
                </c:pt>
                <c:pt idx="7">
                  <c:v>27300</c:v>
                </c:pt>
                <c:pt idx="8">
                  <c:v>31849.999999999996</c:v>
                </c:pt>
                <c:pt idx="9">
                  <c:v>45500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F0E-466C-B618-CD2403D80729}"/>
            </c:ext>
          </c:extLst>
        </c:ser>
        <c:ser>
          <c:idx val="1"/>
          <c:order val="1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Sheet1!$G$7:$G$8</c:f>
              <c:numCache>
                <c:formatCode>General</c:formatCode>
                <c:ptCount val="2"/>
              </c:numCache>
            </c:numRef>
          </c:xVal>
          <c:yVal>
            <c:numRef>
              <c:f>Sheet1!$H$7:$H$8</c:f>
              <c:numCache>
                <c:formatCode>General</c:formatCode>
                <c:ptCount val="2"/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F0E-466C-B618-CD2403D80729}"/>
            </c:ext>
          </c:extLst>
        </c:ser>
        <c:ser>
          <c:idx val="2"/>
          <c:order val="2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Sheet1!$G$11:$G$12</c:f>
              <c:numCache>
                <c:formatCode>General</c:formatCode>
                <c:ptCount val="2"/>
              </c:numCache>
            </c:numRef>
          </c:xVal>
          <c:yVal>
            <c:numRef>
              <c:f>Sheet1!$H$11:$H$12</c:f>
              <c:numCache>
                <c:formatCode>General</c:formatCode>
                <c:ptCount val="2"/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1F0E-466C-B618-CD2403D80729}"/>
            </c:ext>
          </c:extLst>
        </c:ser>
        <c:ser>
          <c:idx val="3"/>
          <c:order val="3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Sheet1!$G$16:$G$17</c:f>
              <c:numCache>
                <c:formatCode>General</c:formatCode>
                <c:ptCount val="2"/>
              </c:numCache>
            </c:numRef>
          </c:xVal>
          <c:yVal>
            <c:numRef>
              <c:f>Sheet1!$H$16:$H$17</c:f>
              <c:numCache>
                <c:formatCode>General</c:formatCode>
                <c:ptCount val="2"/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1F0E-466C-B618-CD2403D80729}"/>
            </c:ext>
          </c:extLst>
        </c:ser>
        <c:ser>
          <c:idx val="4"/>
          <c:order val="4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Sheet1!$G$19:$G$20</c:f>
              <c:numCache>
                <c:formatCode>General</c:formatCode>
                <c:ptCount val="2"/>
                <c:pt idx="0">
                  <c:v>8155.04</c:v>
                </c:pt>
                <c:pt idx="1">
                  <c:v>17522</c:v>
                </c:pt>
              </c:numCache>
            </c:numRef>
          </c:xVal>
          <c:yVal>
            <c:numRef>
              <c:f>Sheet1!$H$19:$H$20</c:f>
              <c:numCache>
                <c:formatCode>General</c:formatCode>
                <c:ptCount val="2"/>
                <c:pt idx="0">
                  <c:v>0</c:v>
                </c:pt>
                <c:pt idx="1">
                  <c:v>9100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1F0E-466C-B618-CD2403D80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0236544"/>
        <c:axId val="680238464"/>
      </c:scatterChart>
      <c:valAx>
        <c:axId val="680236544"/>
        <c:scaling>
          <c:orientation val="minMax"/>
          <c:max val="2400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Moment</a:t>
                </a:r>
                <a:r>
                  <a:rPr lang="en-US" altLang="zh-CN" sz="9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(kN∙m)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680238464"/>
        <c:crossesAt val="-60000"/>
        <c:crossBetween val="midCat"/>
        <c:majorUnit val="6000"/>
      </c:valAx>
      <c:valAx>
        <c:axId val="680238464"/>
        <c:scaling>
          <c:orientation val="minMax"/>
          <c:max val="60000"/>
          <c:min val="-1500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b="1" i="0" u="none" strike="noStrike" baseline="0">
                    <a:effectLst/>
                    <a:latin typeface="Times New Roman" pitchFamily="18" charset="0"/>
                    <a:cs typeface="Times New Roman" pitchFamily="18" charset="0"/>
                  </a:rPr>
                  <a:t>Axial loading (kN)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680236544"/>
        <c:crossesAt val="0"/>
        <c:crossBetween val="midCat"/>
        <c:majorUnit val="1500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697268518518518"/>
          <c:y val="2.9295370370370371E-2"/>
          <c:w val="0.73467685185185183"/>
          <c:h val="0.81894166666666668"/>
        </c:manualLayout>
      </c:layout>
      <c:scatterChart>
        <c:scatterStyle val="smoothMarker"/>
        <c:varyColors val="0"/>
        <c:ser>
          <c:idx val="0"/>
          <c:order val="0"/>
          <c:tx>
            <c:v>BM-C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Sheet1!$D$6:$D$45</c:f>
              <c:numCache>
                <c:formatCode>General</c:formatCode>
                <c:ptCount val="40"/>
                <c:pt idx="0">
                  <c:v>0.20545582281976046</c:v>
                </c:pt>
                <c:pt idx="1">
                  <c:v>0.17827124798995159</c:v>
                </c:pt>
                <c:pt idx="2">
                  <c:v>0.17519616209834318</c:v>
                </c:pt>
                <c:pt idx="3">
                  <c:v>0.17082964223560193</c:v>
                </c:pt>
                <c:pt idx="4">
                  <c:v>0.16596482428498216</c:v>
                </c:pt>
                <c:pt idx="5">
                  <c:v>0.16105202011026631</c:v>
                </c:pt>
                <c:pt idx="6">
                  <c:v>0.15597632500310063</c:v>
                </c:pt>
                <c:pt idx="7">
                  <c:v>0.15073653891601982</c:v>
                </c:pt>
                <c:pt idx="8">
                  <c:v>0.14538264765135056</c:v>
                </c:pt>
                <c:pt idx="9">
                  <c:v>0.13992864974805663</c:v>
                </c:pt>
                <c:pt idx="10">
                  <c:v>0.1344363178397516</c:v>
                </c:pt>
                <c:pt idx="11">
                  <c:v>0.12893378598488822</c:v>
                </c:pt>
                <c:pt idx="12">
                  <c:v>0.12346282076188979</c:v>
                </c:pt>
                <c:pt idx="13">
                  <c:v>0.11801815253075223</c:v>
                </c:pt>
                <c:pt idx="14">
                  <c:v>0.11262568552290944</c:v>
                </c:pt>
                <c:pt idx="15">
                  <c:v>0.10730000747225196</c:v>
                </c:pt>
                <c:pt idx="16">
                  <c:v>0.10204406658925527</c:v>
                </c:pt>
                <c:pt idx="17">
                  <c:v>9.6849994113039573E-2</c:v>
                </c:pt>
                <c:pt idx="18">
                  <c:v>9.1730218626471891E-2</c:v>
                </c:pt>
                <c:pt idx="19">
                  <c:v>8.6664126237703046E-2</c:v>
                </c:pt>
                <c:pt idx="20">
                  <c:v>8.1656032369411879E-2</c:v>
                </c:pt>
                <c:pt idx="21">
                  <c:v>7.6716695122339196E-2</c:v>
                </c:pt>
                <c:pt idx="22">
                  <c:v>7.1837850136886428E-2</c:v>
                </c:pt>
                <c:pt idx="23">
                  <c:v>6.7010920866091464E-2</c:v>
                </c:pt>
                <c:pt idx="24">
                  <c:v>6.2237392175354241E-2</c:v>
                </c:pt>
                <c:pt idx="25">
                  <c:v>5.7529294577572936E-2</c:v>
                </c:pt>
                <c:pt idx="26">
                  <c:v>5.287852226505621E-2</c:v>
                </c:pt>
                <c:pt idx="27">
                  <c:v>4.8286079460171251E-2</c:v>
                </c:pt>
                <c:pt idx="28">
                  <c:v>4.375370262063185E-2</c:v>
                </c:pt>
                <c:pt idx="29">
                  <c:v>3.929410678942602E-2</c:v>
                </c:pt>
                <c:pt idx="30">
                  <c:v>3.4920521927916941E-2</c:v>
                </c:pt>
                <c:pt idx="31">
                  <c:v>3.0624806159782896E-2</c:v>
                </c:pt>
                <c:pt idx="32">
                  <c:v>2.6442663229457871E-2</c:v>
                </c:pt>
                <c:pt idx="33">
                  <c:v>2.2377916758013802E-2</c:v>
                </c:pt>
                <c:pt idx="34">
                  <c:v>1.8456899808206736E-2</c:v>
                </c:pt>
                <c:pt idx="35">
                  <c:v>1.4696180838710807E-2</c:v>
                </c:pt>
                <c:pt idx="36">
                  <c:v>1.1135897969359033E-2</c:v>
                </c:pt>
                <c:pt idx="37">
                  <c:v>7.7354073083463863E-3</c:v>
                </c:pt>
                <c:pt idx="38">
                  <c:v>4.7879048164522486E-3</c:v>
                </c:pt>
                <c:pt idx="39">
                  <c:v>3.0959466652162263E-3</c:v>
                </c:pt>
              </c:numCache>
            </c:numRef>
          </c:xVal>
          <c:yVal>
            <c:numRef>
              <c:f>Sheet1!$E$6:$E$45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3D2-4A23-80BA-B7E80484CAE3}"/>
            </c:ext>
          </c:extLst>
        </c:ser>
        <c:ser>
          <c:idx val="3"/>
          <c:order val="1"/>
          <c:tx>
            <c:v>BM-M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Sheet1!$Y$6:$Y$45</c:f>
              <c:numCache>
                <c:formatCode>General</c:formatCode>
                <c:ptCount val="40"/>
                <c:pt idx="0">
                  <c:v>0.18207655485245733</c:v>
                </c:pt>
                <c:pt idx="1">
                  <c:v>0.15211409346127566</c:v>
                </c:pt>
                <c:pt idx="2">
                  <c:v>0.13532256883902244</c:v>
                </c:pt>
                <c:pt idx="3">
                  <c:v>0.1224797258579273</c:v>
                </c:pt>
                <c:pt idx="4">
                  <c:v>0.1122862556059189</c:v>
                </c:pt>
                <c:pt idx="5">
                  <c:v>0.10404948972092908</c:v>
                </c:pt>
                <c:pt idx="6">
                  <c:v>9.7394106601652222E-2</c:v>
                </c:pt>
                <c:pt idx="7">
                  <c:v>9.1920705982787204E-2</c:v>
                </c:pt>
                <c:pt idx="8">
                  <c:v>8.7330104278873805E-2</c:v>
                </c:pt>
                <c:pt idx="9">
                  <c:v>8.3439750351519154E-2</c:v>
                </c:pt>
                <c:pt idx="10">
                  <c:v>7.9976341403829088E-2</c:v>
                </c:pt>
                <c:pt idx="11">
                  <c:v>7.6899607744316339E-2</c:v>
                </c:pt>
                <c:pt idx="12">
                  <c:v>7.3957050088901341E-2</c:v>
                </c:pt>
                <c:pt idx="13">
                  <c:v>7.1204199659991932E-2</c:v>
                </c:pt>
                <c:pt idx="14">
                  <c:v>6.8495039110288911E-2</c:v>
                </c:pt>
                <c:pt idx="15">
                  <c:v>6.5773044114490004E-2</c:v>
                </c:pt>
                <c:pt idx="16">
                  <c:v>6.3034664071295751E-2</c:v>
                </c:pt>
                <c:pt idx="17">
                  <c:v>6.0223010700689951E-2</c:v>
                </c:pt>
                <c:pt idx="18">
                  <c:v>5.7451610696942754E-2</c:v>
                </c:pt>
                <c:pt idx="19">
                  <c:v>5.4663975457839679E-2</c:v>
                </c:pt>
                <c:pt idx="20">
                  <c:v>5.1798109251822023E-2</c:v>
                </c:pt>
                <c:pt idx="21">
                  <c:v>4.8912339341091945E-2</c:v>
                </c:pt>
                <c:pt idx="22">
                  <c:v>4.5945103439792918E-2</c:v>
                </c:pt>
                <c:pt idx="23">
                  <c:v>4.3075940312900213E-2</c:v>
                </c:pt>
                <c:pt idx="24">
                  <c:v>4.0182716463424105E-2</c:v>
                </c:pt>
                <c:pt idx="25">
                  <c:v>3.7329196854762943E-2</c:v>
                </c:pt>
                <c:pt idx="26">
                  <c:v>3.4388732278916312E-2</c:v>
                </c:pt>
                <c:pt idx="27">
                  <c:v>3.1551918519284725E-2</c:v>
                </c:pt>
                <c:pt idx="28">
                  <c:v>2.8755767679839232E-2</c:v>
                </c:pt>
                <c:pt idx="29">
                  <c:v>2.5935091051654504E-2</c:v>
                </c:pt>
                <c:pt idx="30">
                  <c:v>2.3020352177233489E-2</c:v>
                </c:pt>
                <c:pt idx="31">
                  <c:v>2.0214088733597764E-2</c:v>
                </c:pt>
                <c:pt idx="32">
                  <c:v>1.7311331220173282E-2</c:v>
                </c:pt>
                <c:pt idx="33">
                  <c:v>1.4304639950774786E-2</c:v>
                </c:pt>
                <c:pt idx="34">
                  <c:v>1.4043197460521791E-2</c:v>
                </c:pt>
                <c:pt idx="35">
                  <c:v>1.3917335492629022E-2</c:v>
                </c:pt>
                <c:pt idx="36">
                  <c:v>1.2572005022743213E-2</c:v>
                </c:pt>
                <c:pt idx="37">
                  <c:v>8.9390365413942879E-3</c:v>
                </c:pt>
                <c:pt idx="38">
                  <c:v>1.0191442324276016E-2</c:v>
                </c:pt>
                <c:pt idx="39">
                  <c:v>1.9226458159317932E-2</c:v>
                </c:pt>
              </c:numCache>
            </c:numRef>
          </c:xVal>
          <c:yVal>
            <c:numRef>
              <c:f>Sheet1!$Z$6:$Z$45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3D2-4A23-80BA-B7E80484CAE3}"/>
            </c:ext>
          </c:extLst>
        </c:ser>
        <c:ser>
          <c:idx val="1"/>
          <c:order val="2"/>
          <c:tx>
            <c:v>S-S-C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Sheet1!$H$6:$H$45</c:f>
              <c:numCache>
                <c:formatCode>General</c:formatCode>
                <c:ptCount val="40"/>
                <c:pt idx="0">
                  <c:v>0.22714184196357523</c:v>
                </c:pt>
                <c:pt idx="1">
                  <c:v>0.20302557204944149</c:v>
                </c:pt>
                <c:pt idx="2">
                  <c:v>0.19918528223194651</c:v>
                </c:pt>
                <c:pt idx="3">
                  <c:v>0.19442612793633818</c:v>
                </c:pt>
                <c:pt idx="4">
                  <c:v>0.18940750210712029</c:v>
                </c:pt>
                <c:pt idx="5">
                  <c:v>0.18443635376292453</c:v>
                </c:pt>
                <c:pt idx="6">
                  <c:v>0.17938769202048763</c:v>
                </c:pt>
                <c:pt idx="7">
                  <c:v>0.17418622679386342</c:v>
                </c:pt>
                <c:pt idx="8">
                  <c:v>0.16884290211905639</c:v>
                </c:pt>
                <c:pt idx="9">
                  <c:v>0.1633482864058734</c:v>
                </c:pt>
                <c:pt idx="10">
                  <c:v>0.15772291109231065</c:v>
                </c:pt>
                <c:pt idx="11">
                  <c:v>0.15197574006622394</c:v>
                </c:pt>
                <c:pt idx="12">
                  <c:v>0.14611139304449375</c:v>
                </c:pt>
                <c:pt idx="13">
                  <c:v>0.14015367551110405</c:v>
                </c:pt>
                <c:pt idx="14">
                  <c:v>0.13410294121830557</c:v>
                </c:pt>
                <c:pt idx="15">
                  <c:v>0.1279922982691194</c:v>
                </c:pt>
                <c:pt idx="16">
                  <c:v>0.12183240805749981</c:v>
                </c:pt>
                <c:pt idx="17">
                  <c:v>0.11563891718896162</c:v>
                </c:pt>
                <c:pt idx="18">
                  <c:v>0.10943296862227252</c:v>
                </c:pt>
                <c:pt idx="19">
                  <c:v>0.1032218380169668</c:v>
                </c:pt>
                <c:pt idx="20">
                  <c:v>9.7027585872215161E-2</c:v>
                </c:pt>
                <c:pt idx="21">
                  <c:v>9.085869801111654E-2</c:v>
                </c:pt>
                <c:pt idx="22">
                  <c:v>8.4748440655194948E-2</c:v>
                </c:pt>
                <c:pt idx="23">
                  <c:v>7.870690593675829E-2</c:v>
                </c:pt>
                <c:pt idx="24">
                  <c:v>7.2737033704400933E-2</c:v>
                </c:pt>
                <c:pt idx="25">
                  <c:v>6.6873082420130153E-2</c:v>
                </c:pt>
                <c:pt idx="26">
                  <c:v>6.1127212485794447E-2</c:v>
                </c:pt>
                <c:pt idx="27">
                  <c:v>5.5493622671599241E-2</c:v>
                </c:pt>
                <c:pt idx="28">
                  <c:v>5.0006204873585286E-2</c:v>
                </c:pt>
                <c:pt idx="29">
                  <c:v>4.4682133419148631E-2</c:v>
                </c:pt>
                <c:pt idx="30">
                  <c:v>3.9515168932305875E-2</c:v>
                </c:pt>
                <c:pt idx="31">
                  <c:v>3.4520696109113458E-2</c:v>
                </c:pt>
                <c:pt idx="32">
                  <c:v>2.9714971340573725E-2</c:v>
                </c:pt>
                <c:pt idx="33">
                  <c:v>2.5116028094493544E-2</c:v>
                </c:pt>
                <c:pt idx="34">
                  <c:v>2.0718526301790142E-2</c:v>
                </c:pt>
                <c:pt idx="35">
                  <c:v>1.6540723086125163E-2</c:v>
                </c:pt>
                <c:pt idx="36">
                  <c:v>1.258989218218149E-2</c:v>
                </c:pt>
                <c:pt idx="37">
                  <c:v>8.8377986360370312E-3</c:v>
                </c:pt>
                <c:pt idx="38">
                  <c:v>5.4230208193608567E-3</c:v>
                </c:pt>
                <c:pt idx="39">
                  <c:v>4.066461271933248E-3</c:v>
                </c:pt>
              </c:numCache>
            </c:numRef>
          </c:xVal>
          <c:yVal>
            <c:numRef>
              <c:f>Sheet1!$I$6:$I$45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3D2-4A23-80BA-B7E80484CAE3}"/>
            </c:ext>
          </c:extLst>
        </c:ser>
        <c:ser>
          <c:idx val="4"/>
          <c:order val="3"/>
          <c:tx>
            <c:v>S-S-M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0000FF"/>
                </a:solidFill>
              </a:ln>
            </c:spPr>
          </c:marker>
          <c:xVal>
            <c:numRef>
              <c:f>Sheet1!$AC$6:$AC$45</c:f>
              <c:numCache>
                <c:formatCode>General</c:formatCode>
                <c:ptCount val="40"/>
                <c:pt idx="0">
                  <c:v>0.44358820843364433</c:v>
                </c:pt>
                <c:pt idx="1">
                  <c:v>0.38414989593184695</c:v>
                </c:pt>
                <c:pt idx="2">
                  <c:v>0.3450977394760476</c:v>
                </c:pt>
                <c:pt idx="3">
                  <c:v>0.30991436042837173</c:v>
                </c:pt>
                <c:pt idx="4">
                  <c:v>0.27727747053346463</c:v>
                </c:pt>
                <c:pt idx="5">
                  <c:v>0.24714116319525142</c:v>
                </c:pt>
                <c:pt idx="6">
                  <c:v>0.21959416356838266</c:v>
                </c:pt>
                <c:pt idx="7">
                  <c:v>0.19442565446510665</c:v>
                </c:pt>
                <c:pt idx="8">
                  <c:v>0.1716776027861994</c:v>
                </c:pt>
                <c:pt idx="9">
                  <c:v>0.15110723789663705</c:v>
                </c:pt>
                <c:pt idx="10">
                  <c:v>0.1326589399573874</c:v>
                </c:pt>
                <c:pt idx="11">
                  <c:v>0.11608188798177574</c:v>
                </c:pt>
                <c:pt idx="12">
                  <c:v>0.10123817519266216</c:v>
                </c:pt>
                <c:pt idx="13">
                  <c:v>8.7921917483207823E-2</c:v>
                </c:pt>
                <c:pt idx="14">
                  <c:v>7.6079029370814816E-2</c:v>
                </c:pt>
                <c:pt idx="15">
                  <c:v>6.5492100365244416E-2</c:v>
                </c:pt>
                <c:pt idx="16">
                  <c:v>5.6038709816473221E-2</c:v>
                </c:pt>
                <c:pt idx="17">
                  <c:v>4.7538051997546647E-2</c:v>
                </c:pt>
                <c:pt idx="18">
                  <c:v>3.9967257145021133E-2</c:v>
                </c:pt>
                <c:pt idx="19">
                  <c:v>3.3192550457696923E-2</c:v>
                </c:pt>
                <c:pt idx="20">
                  <c:v>2.7066289654808996E-2</c:v>
                </c:pt>
                <c:pt idx="21">
                  <c:v>2.1555990318627895E-2</c:v>
                </c:pt>
                <c:pt idx="22">
                  <c:v>1.6565559278529863E-2</c:v>
                </c:pt>
                <c:pt idx="23">
                  <c:v>1.2055681005431303E-2</c:v>
                </c:pt>
                <c:pt idx="24">
                  <c:v>1.2990197786850498E-2</c:v>
                </c:pt>
                <c:pt idx="25">
                  <c:v>1.4144289757348279E-2</c:v>
                </c:pt>
                <c:pt idx="26">
                  <c:v>1.5201336151778492E-2</c:v>
                </c:pt>
                <c:pt idx="27">
                  <c:v>1.6089774319395924E-2</c:v>
                </c:pt>
                <c:pt idx="28">
                  <c:v>1.6801685007386023E-2</c:v>
                </c:pt>
                <c:pt idx="29">
                  <c:v>1.7191425844579958E-2</c:v>
                </c:pt>
                <c:pt idx="30">
                  <c:v>1.7315117829376829E-2</c:v>
                </c:pt>
                <c:pt idx="31">
                  <c:v>1.701972037021408E-2</c:v>
                </c:pt>
                <c:pt idx="32">
                  <c:v>1.6140055690333752E-2</c:v>
                </c:pt>
                <c:pt idx="33">
                  <c:v>1.8278313433907577E-2</c:v>
                </c:pt>
                <c:pt idx="34">
                  <c:v>2.0627199467228904E-2</c:v>
                </c:pt>
                <c:pt idx="35">
                  <c:v>2.2974639590018678E-2</c:v>
                </c:pt>
                <c:pt idx="36">
                  <c:v>2.5241159511963707E-2</c:v>
                </c:pt>
                <c:pt idx="37">
                  <c:v>2.734274830150555E-2</c:v>
                </c:pt>
                <c:pt idx="38">
                  <c:v>2.9275176455537441E-2</c:v>
                </c:pt>
                <c:pt idx="39">
                  <c:v>3.0323028025659664E-2</c:v>
                </c:pt>
              </c:numCache>
            </c:numRef>
          </c:xVal>
          <c:yVal>
            <c:numRef>
              <c:f>Sheet1!$AD$6:$AD$45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3D2-4A23-80BA-B7E80484CAE3}"/>
            </c:ext>
          </c:extLst>
        </c:ser>
        <c:ser>
          <c:idx val="2"/>
          <c:order val="4"/>
          <c:tx>
            <c:v>S-R-C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Sheet1!$L$6:$L$45</c:f>
              <c:numCache>
                <c:formatCode>General</c:formatCode>
                <c:ptCount val="40"/>
                <c:pt idx="0">
                  <c:v>0.22351383811256628</c:v>
                </c:pt>
                <c:pt idx="1">
                  <c:v>0.19853476924435651</c:v>
                </c:pt>
                <c:pt idx="2">
                  <c:v>0.19464562700221527</c:v>
                </c:pt>
                <c:pt idx="3">
                  <c:v>0.1898155211204057</c:v>
                </c:pt>
                <c:pt idx="4">
                  <c:v>0.18469032838139257</c:v>
                </c:pt>
                <c:pt idx="5">
                  <c:v>0.17962118991916079</c:v>
                </c:pt>
                <c:pt idx="6">
                  <c:v>0.17445343905968178</c:v>
                </c:pt>
                <c:pt idx="7">
                  <c:v>0.16910251083400935</c:v>
                </c:pt>
                <c:pt idx="8">
                  <c:v>0.1636104305524366</c:v>
                </c:pt>
                <c:pt idx="9">
                  <c:v>0.15793567953368584</c:v>
                </c:pt>
                <c:pt idx="10">
                  <c:v>0.15212718279645168</c:v>
                </c:pt>
                <c:pt idx="11">
                  <c:v>0.14618448243263399</c:v>
                </c:pt>
                <c:pt idx="12">
                  <c:v>0.14013057168147086</c:v>
                </c:pt>
                <c:pt idx="13">
                  <c:v>0.13398136745226705</c:v>
                </c:pt>
                <c:pt idx="14">
                  <c:v>0.12776282485853205</c:v>
                </c:pt>
                <c:pt idx="15">
                  <c:v>0.12150061534738069</c:v>
                </c:pt>
                <c:pt idx="16">
                  <c:v>0.11521535659143213</c:v>
                </c:pt>
                <c:pt idx="17">
                  <c:v>0.10891379305308196</c:v>
                </c:pt>
                <c:pt idx="18">
                  <c:v>0.10263705303729921</c:v>
                </c:pt>
                <c:pt idx="19">
                  <c:v>9.6392585326078015E-2</c:v>
                </c:pt>
                <c:pt idx="20">
                  <c:v>9.0205395133151262E-2</c:v>
                </c:pt>
                <c:pt idx="21">
                  <c:v>8.408416778740177E-2</c:v>
                </c:pt>
                <c:pt idx="22">
                  <c:v>7.8052975309694059E-2</c:v>
                </c:pt>
                <c:pt idx="23">
                  <c:v>7.2133233890313023E-2</c:v>
                </c:pt>
                <c:pt idx="24">
                  <c:v>6.6340132487041292E-2</c:v>
                </c:pt>
                <c:pt idx="25">
                  <c:v>6.0675182098964837E-2</c:v>
                </c:pt>
                <c:pt idx="26">
                  <c:v>5.5176667534737205E-2</c:v>
                </c:pt>
                <c:pt idx="27">
                  <c:v>4.9826100599100302E-2</c:v>
                </c:pt>
                <c:pt idx="28">
                  <c:v>4.4661459655310744E-2</c:v>
                </c:pt>
                <c:pt idx="29">
                  <c:v>3.967592070881245E-2</c:v>
                </c:pt>
                <c:pt idx="30">
                  <c:v>3.4887859663970185E-2</c:v>
                </c:pt>
                <c:pt idx="31">
                  <c:v>3.0313103298105715E-2</c:v>
                </c:pt>
                <c:pt idx="32">
                  <c:v>2.5947777146048193E-2</c:v>
                </c:pt>
                <c:pt idx="33">
                  <c:v>2.1798040585724033E-2</c:v>
                </c:pt>
                <c:pt idx="34">
                  <c:v>1.787051456975243E-2</c:v>
                </c:pt>
                <c:pt idx="35">
                  <c:v>1.4184734694967263E-2</c:v>
                </c:pt>
                <c:pt idx="36">
                  <c:v>1.0724547621215549E-2</c:v>
                </c:pt>
                <c:pt idx="37">
                  <c:v>7.473757324727044E-3</c:v>
                </c:pt>
                <c:pt idx="38">
                  <c:v>4.5592894803273857E-3</c:v>
                </c:pt>
                <c:pt idx="39">
                  <c:v>3.738856871217746E-3</c:v>
                </c:pt>
              </c:numCache>
            </c:numRef>
          </c:xVal>
          <c:yVal>
            <c:numRef>
              <c:f>Sheet1!$M$6:$M$45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3D2-4A23-80BA-B7E80484CAE3}"/>
            </c:ext>
          </c:extLst>
        </c:ser>
        <c:ser>
          <c:idx val="5"/>
          <c:order val="5"/>
          <c:tx>
            <c:v>S-R-M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noFill/>
              <a:ln w="6350">
                <a:solidFill>
                  <a:srgbClr val="FF0000"/>
                </a:solidFill>
              </a:ln>
            </c:spPr>
          </c:marker>
          <c:xVal>
            <c:numRef>
              <c:f>Sheet1!$AG$6:$AG$45</c:f>
              <c:numCache>
                <c:formatCode>General</c:formatCode>
                <c:ptCount val="40"/>
                <c:pt idx="0">
                  <c:v>0.37598287734867658</c:v>
                </c:pt>
                <c:pt idx="1">
                  <c:v>0.32309458749810865</c:v>
                </c:pt>
                <c:pt idx="2">
                  <c:v>0.28713697428702611</c:v>
                </c:pt>
                <c:pt idx="3">
                  <c:v>0.25470770684935573</c:v>
                </c:pt>
                <c:pt idx="4">
                  <c:v>0.22482393802696143</c:v>
                </c:pt>
                <c:pt idx="5">
                  <c:v>0.19751663924334195</c:v>
                </c:pt>
                <c:pt idx="6">
                  <c:v>0.17272992747130936</c:v>
                </c:pt>
                <c:pt idx="7">
                  <c:v>0.15050573243861007</c:v>
                </c:pt>
                <c:pt idx="8">
                  <c:v>0.13067937499840976</c:v>
                </c:pt>
                <c:pt idx="9">
                  <c:v>0.11309419535669754</c:v>
                </c:pt>
                <c:pt idx="10">
                  <c:v>9.7564436875809346E-2</c:v>
                </c:pt>
                <c:pt idx="11">
                  <c:v>8.3962834424656435E-2</c:v>
                </c:pt>
                <c:pt idx="12">
                  <c:v>7.20966255353723E-2</c:v>
                </c:pt>
                <c:pt idx="13">
                  <c:v>6.1760360042836429E-2</c:v>
                </c:pt>
                <c:pt idx="14">
                  <c:v>5.2853541846599461E-2</c:v>
                </c:pt>
                <c:pt idx="15">
                  <c:v>4.5097711708702193E-2</c:v>
                </c:pt>
                <c:pt idx="16">
                  <c:v>3.8373072035285165E-2</c:v>
                </c:pt>
                <c:pt idx="17">
                  <c:v>3.2547651706949864E-2</c:v>
                </c:pt>
                <c:pt idx="18">
                  <c:v>2.7488842081821639E-2</c:v>
                </c:pt>
                <c:pt idx="19">
                  <c:v>2.3110265368179454E-2</c:v>
                </c:pt>
                <c:pt idx="20">
                  <c:v>1.9203816907708365E-2</c:v>
                </c:pt>
                <c:pt idx="21">
                  <c:v>1.5788413482216261E-2</c:v>
                </c:pt>
                <c:pt idx="22">
                  <c:v>1.270230101876136E-2</c:v>
                </c:pt>
                <c:pt idx="23">
                  <c:v>9.8999790792894931E-3</c:v>
                </c:pt>
                <c:pt idx="24">
                  <c:v>7.3287381302872736E-3</c:v>
                </c:pt>
                <c:pt idx="25">
                  <c:v>4.8729412624636693E-3</c:v>
                </c:pt>
                <c:pt idx="26">
                  <c:v>5.2716082244898092E-3</c:v>
                </c:pt>
                <c:pt idx="27">
                  <c:v>7.0689400025368901E-3</c:v>
                </c:pt>
                <c:pt idx="28">
                  <c:v>8.7197291249684755E-3</c:v>
                </c:pt>
                <c:pt idx="29">
                  <c:v>1.0283924863329363E-2</c:v>
                </c:pt>
                <c:pt idx="30">
                  <c:v>1.1481318304333783E-2</c:v>
                </c:pt>
                <c:pt idx="31">
                  <c:v>1.2222096567206428E-2</c:v>
                </c:pt>
                <c:pt idx="32">
                  <c:v>1.2486158201764901E-2</c:v>
                </c:pt>
                <c:pt idx="33">
                  <c:v>1.4350311394509629E-2</c:v>
                </c:pt>
                <c:pt idx="34">
                  <c:v>1.7081418729628383E-2</c:v>
                </c:pt>
                <c:pt idx="35">
                  <c:v>1.9898338937533427E-2</c:v>
                </c:pt>
                <c:pt idx="36">
                  <c:v>2.264959181331264E-2</c:v>
                </c:pt>
                <c:pt idx="37">
                  <c:v>2.5408740915795897E-2</c:v>
                </c:pt>
                <c:pt idx="38">
                  <c:v>2.8016018570618029E-2</c:v>
                </c:pt>
                <c:pt idx="39">
                  <c:v>2.960485104610457E-2</c:v>
                </c:pt>
              </c:numCache>
            </c:numRef>
          </c:xVal>
          <c:yVal>
            <c:numRef>
              <c:f>Sheet1!$AH$6:$AH$45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B3D2-4A23-80BA-B7E80484CAE3}"/>
            </c:ext>
          </c:extLst>
        </c:ser>
        <c:ser>
          <c:idx val="6"/>
          <c:order val="6"/>
          <c:tx>
            <c:v>R-S-C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Sheet1!$P$6:$P$45</c:f>
              <c:numCache>
                <c:formatCode>General</c:formatCode>
                <c:ptCount val="40"/>
                <c:pt idx="0">
                  <c:v>0.21736920786365277</c:v>
                </c:pt>
                <c:pt idx="1">
                  <c:v>0.1921495825548401</c:v>
                </c:pt>
                <c:pt idx="2">
                  <c:v>0.18838697292449164</c:v>
                </c:pt>
                <c:pt idx="3">
                  <c:v>0.18368506898098658</c:v>
                </c:pt>
                <c:pt idx="4">
                  <c:v>0.17871311207147408</c:v>
                </c:pt>
                <c:pt idx="5">
                  <c:v>0.17379622482768542</c:v>
                </c:pt>
                <c:pt idx="6">
                  <c:v>0.1688113739666143</c:v>
                </c:pt>
                <c:pt idx="7">
                  <c:v>0.16367315704811669</c:v>
                </c:pt>
                <c:pt idx="8">
                  <c:v>0.15841381086549866</c:v>
                </c:pt>
                <c:pt idx="9">
                  <c:v>0.15299538651258027</c:v>
                </c:pt>
                <c:pt idx="10">
                  <c:v>0.14746729750255844</c:v>
                </c:pt>
                <c:pt idx="11">
                  <c:v>0.14181480627530055</c:v>
                </c:pt>
                <c:pt idx="12">
                  <c:v>0.13607755152865422</c:v>
                </c:pt>
                <c:pt idx="13">
                  <c:v>0.13024921737658993</c:v>
                </c:pt>
                <c:pt idx="14">
                  <c:v>0.12435847140167663</c:v>
                </c:pt>
                <c:pt idx="15">
                  <c:v>0.11842029110977291</c:v>
                </c:pt>
                <c:pt idx="16">
                  <c:v>0.11246478056290489</c:v>
                </c:pt>
                <c:pt idx="17">
                  <c:v>0.10648915876875317</c:v>
                </c:pt>
                <c:pt idx="18">
                  <c:v>0.10052457300637645</c:v>
                </c:pt>
                <c:pt idx="19">
                  <c:v>9.4568245097730097E-2</c:v>
                </c:pt>
                <c:pt idx="20">
                  <c:v>8.8664448838031429E-2</c:v>
                </c:pt>
                <c:pt idx="21">
                  <c:v>8.2811695394750723E-2</c:v>
                </c:pt>
                <c:pt idx="22">
                  <c:v>7.7033607733493284E-2</c:v>
                </c:pt>
                <c:pt idx="23">
                  <c:v>7.1340144106473699E-2</c:v>
                </c:pt>
                <c:pt idx="24">
                  <c:v>6.5746588402359973E-2</c:v>
                </c:pt>
                <c:pt idx="25">
                  <c:v>6.0276624290881757E-2</c:v>
                </c:pt>
                <c:pt idx="26">
                  <c:v>5.4921895684405614E-2</c:v>
                </c:pt>
                <c:pt idx="27">
                  <c:v>4.9718607014890129E-2</c:v>
                </c:pt>
                <c:pt idx="28">
                  <c:v>4.4660465972289128E-2</c:v>
                </c:pt>
                <c:pt idx="29">
                  <c:v>3.9774101430940394E-2</c:v>
                </c:pt>
                <c:pt idx="30">
                  <c:v>3.505235704787088E-2</c:v>
                </c:pt>
                <c:pt idx="31">
                  <c:v>3.051313383910996E-2</c:v>
                </c:pt>
                <c:pt idx="32">
                  <c:v>2.6172118966508347E-2</c:v>
                </c:pt>
                <c:pt idx="33">
                  <c:v>2.2036189355304516E-2</c:v>
                </c:pt>
                <c:pt idx="34">
                  <c:v>1.8099998587373205E-2</c:v>
                </c:pt>
                <c:pt idx="35">
                  <c:v>1.4381723441199354E-2</c:v>
                </c:pt>
                <c:pt idx="36">
                  <c:v>1.08886869944842E-2</c:v>
                </c:pt>
                <c:pt idx="37">
                  <c:v>7.5803400381579357E-3</c:v>
                </c:pt>
                <c:pt idx="38">
                  <c:v>4.5951702960513449E-3</c:v>
                </c:pt>
                <c:pt idx="39">
                  <c:v>3.6294684188299736E-3</c:v>
                </c:pt>
              </c:numCache>
            </c:numRef>
          </c:xVal>
          <c:yVal>
            <c:numRef>
              <c:f>Sheet1!$Q$6:$Q$45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B3D2-4A23-80BA-B7E80484CAE3}"/>
            </c:ext>
          </c:extLst>
        </c:ser>
        <c:ser>
          <c:idx val="8"/>
          <c:order val="7"/>
          <c:tx>
            <c:v>R-S-M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Sheet1!$AK$6:$AK$45</c:f>
              <c:numCache>
                <c:formatCode>General</c:formatCode>
                <c:ptCount val="40"/>
                <c:pt idx="0">
                  <c:v>0.34813595346806964</c:v>
                </c:pt>
                <c:pt idx="1">
                  <c:v>0.29773850026069698</c:v>
                </c:pt>
                <c:pt idx="2">
                  <c:v>0.26710936736855784</c:v>
                </c:pt>
                <c:pt idx="3">
                  <c:v>0.24077581613169194</c:v>
                </c:pt>
                <c:pt idx="4">
                  <c:v>0.21732379741676289</c:v>
                </c:pt>
                <c:pt idx="5">
                  <c:v>0.19631493451505203</c:v>
                </c:pt>
                <c:pt idx="6">
                  <c:v>0.17758804144482651</c:v>
                </c:pt>
                <c:pt idx="7">
                  <c:v>0.16078552628602025</c:v>
                </c:pt>
                <c:pt idx="8">
                  <c:v>0.14569692799833897</c:v>
                </c:pt>
                <c:pt idx="9">
                  <c:v>0.13209590451176548</c:v>
                </c:pt>
                <c:pt idx="10">
                  <c:v>0.11977109948408703</c:v>
                </c:pt>
                <c:pt idx="11">
                  <c:v>0.10855979452351494</c:v>
                </c:pt>
                <c:pt idx="12">
                  <c:v>9.8290904693671605E-2</c:v>
                </c:pt>
                <c:pt idx="13">
                  <c:v>8.8889129780839515E-2</c:v>
                </c:pt>
                <c:pt idx="14">
                  <c:v>8.0231920222782235E-2</c:v>
                </c:pt>
                <c:pt idx="15">
                  <c:v>7.2286179817297944E-2</c:v>
                </c:pt>
                <c:pt idx="16">
                  <c:v>6.4856182824503686E-2</c:v>
                </c:pt>
                <c:pt idx="17">
                  <c:v>5.8026294200743539E-2</c:v>
                </c:pt>
                <c:pt idx="18">
                  <c:v>5.1697737470543306E-2</c:v>
                </c:pt>
                <c:pt idx="19">
                  <c:v>4.5838644445502258E-2</c:v>
                </c:pt>
                <c:pt idx="20">
                  <c:v>4.0347933881834788E-2</c:v>
                </c:pt>
                <c:pt idx="21">
                  <c:v>3.5302665955777364E-2</c:v>
                </c:pt>
                <c:pt idx="22">
                  <c:v>3.066160382264347E-2</c:v>
                </c:pt>
                <c:pt idx="23">
                  <c:v>2.6317492235406543E-2</c:v>
                </c:pt>
                <c:pt idx="24">
                  <c:v>2.2350065156122149E-2</c:v>
                </c:pt>
                <c:pt idx="25">
                  <c:v>1.864626811923872E-2</c:v>
                </c:pt>
                <c:pt idx="26">
                  <c:v>1.515489538894421E-2</c:v>
                </c:pt>
                <c:pt idx="27">
                  <c:v>1.5119623290294126E-2</c:v>
                </c:pt>
                <c:pt idx="28">
                  <c:v>1.5686600492451994E-2</c:v>
                </c:pt>
                <c:pt idx="29">
                  <c:v>1.6133380167787151E-2</c:v>
                </c:pt>
                <c:pt idx="30">
                  <c:v>1.6453280977794985E-2</c:v>
                </c:pt>
                <c:pt idx="31">
                  <c:v>1.6570822713261574E-2</c:v>
                </c:pt>
                <c:pt idx="32">
                  <c:v>1.6475392824003579E-2</c:v>
                </c:pt>
                <c:pt idx="33">
                  <c:v>1.5795430338529402E-2</c:v>
                </c:pt>
                <c:pt idx="34">
                  <c:v>1.4427582003505314E-2</c:v>
                </c:pt>
                <c:pt idx="35">
                  <c:v>1.2040957203745711E-2</c:v>
                </c:pt>
                <c:pt idx="36">
                  <c:v>1.3831353245922219E-2</c:v>
                </c:pt>
                <c:pt idx="37">
                  <c:v>1.7838058230835285E-2</c:v>
                </c:pt>
                <c:pt idx="38">
                  <c:v>2.2287252868502853E-2</c:v>
                </c:pt>
                <c:pt idx="39">
                  <c:v>2.65725482435386E-2</c:v>
                </c:pt>
              </c:numCache>
            </c:numRef>
          </c:xVal>
          <c:yVal>
            <c:numRef>
              <c:f>Sheet1!$AL$6:$AL$45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B3D2-4A23-80BA-B7E80484CAE3}"/>
            </c:ext>
          </c:extLst>
        </c:ser>
        <c:ser>
          <c:idx val="7"/>
          <c:order val="8"/>
          <c:tx>
            <c:v>R-R-C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Sheet1!$T$6:$T$45</c:f>
              <c:numCache>
                <c:formatCode>General</c:formatCode>
                <c:ptCount val="40"/>
                <c:pt idx="0">
                  <c:v>0.21223373281325472</c:v>
                </c:pt>
                <c:pt idx="1">
                  <c:v>0.18521045972789252</c:v>
                </c:pt>
                <c:pt idx="2">
                  <c:v>0.18140769832769418</c:v>
                </c:pt>
                <c:pt idx="3">
                  <c:v>0.17659998303920194</c:v>
                </c:pt>
                <c:pt idx="4">
                  <c:v>0.17147573276895234</c:v>
                </c:pt>
                <c:pt idx="5">
                  <c:v>0.16641577388698567</c:v>
                </c:pt>
                <c:pt idx="6">
                  <c:v>0.16127339408292499</c:v>
                </c:pt>
                <c:pt idx="7">
                  <c:v>0.15596756239350462</c:v>
                </c:pt>
                <c:pt idx="8">
                  <c:v>0.1505197043566997</c:v>
                </c:pt>
                <c:pt idx="9">
                  <c:v>0.14491581561488812</c:v>
                </c:pt>
                <c:pt idx="10">
                  <c:v>0.13921103483867941</c:v>
                </c:pt>
                <c:pt idx="11">
                  <c:v>0.13338814008101987</c:v>
                </c:pt>
                <c:pt idx="12">
                  <c:v>0.12750524980496727</c:v>
                </c:pt>
                <c:pt idx="13">
                  <c:v>0.12155693278296466</c:v>
                </c:pt>
                <c:pt idx="14">
                  <c:v>0.11558906659623912</c:v>
                </c:pt>
                <c:pt idx="15">
                  <c:v>0.10961303861348402</c:v>
                </c:pt>
                <c:pt idx="16">
                  <c:v>0.10365534693656948</c:v>
                </c:pt>
                <c:pt idx="17">
                  <c:v>9.7738098704281254E-2</c:v>
                </c:pt>
                <c:pt idx="18">
                  <c:v>9.1870177122753777E-2</c:v>
                </c:pt>
                <c:pt idx="19">
                  <c:v>8.607469828245233E-2</c:v>
                </c:pt>
                <c:pt idx="20">
                  <c:v>8.0371839836694672E-2</c:v>
                </c:pt>
                <c:pt idx="21">
                  <c:v>7.4755814001636708E-2</c:v>
                </c:pt>
                <c:pt idx="22">
                  <c:v>6.9258014647754079E-2</c:v>
                </c:pt>
                <c:pt idx="23">
                  <c:v>6.3892937293851634E-2</c:v>
                </c:pt>
                <c:pt idx="24">
                  <c:v>5.8653993691838824E-2</c:v>
                </c:pt>
                <c:pt idx="25">
                  <c:v>5.3555319046950267E-2</c:v>
                </c:pt>
                <c:pt idx="26">
                  <c:v>4.8611598727456379E-2</c:v>
                </c:pt>
                <c:pt idx="27">
                  <c:v>4.3827883260828739E-2</c:v>
                </c:pt>
                <c:pt idx="28">
                  <c:v>3.920747331164573E-2</c:v>
                </c:pt>
                <c:pt idx="29">
                  <c:v>3.4778575132249676E-2</c:v>
                </c:pt>
                <c:pt idx="30">
                  <c:v>3.0513449114002496E-2</c:v>
                </c:pt>
                <c:pt idx="31">
                  <c:v>2.6450517549573289E-2</c:v>
                </c:pt>
                <c:pt idx="32">
                  <c:v>2.2585062905248914E-2</c:v>
                </c:pt>
                <c:pt idx="33">
                  <c:v>1.891155585847383E-2</c:v>
                </c:pt>
                <c:pt idx="34">
                  <c:v>1.5459049941460046E-2</c:v>
                </c:pt>
                <c:pt idx="35">
                  <c:v>1.2211554266197026E-2</c:v>
                </c:pt>
                <c:pt idx="36">
                  <c:v>9.175707045722712E-3</c:v>
                </c:pt>
                <c:pt idx="37">
                  <c:v>6.3230359588563722E-3</c:v>
                </c:pt>
                <c:pt idx="38">
                  <c:v>3.7674594449188426E-3</c:v>
                </c:pt>
                <c:pt idx="39">
                  <c:v>3.180456169672238E-3</c:v>
                </c:pt>
              </c:numCache>
            </c:numRef>
          </c:xVal>
          <c:yVal>
            <c:numRef>
              <c:f>Sheet1!$U$6:$U$45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B3D2-4A23-80BA-B7E80484CAE3}"/>
            </c:ext>
          </c:extLst>
        </c:ser>
        <c:ser>
          <c:idx val="9"/>
          <c:order val="9"/>
          <c:tx>
            <c:v>R-R-M</c:v>
          </c:tx>
          <c:spPr>
            <a:ln w="6350">
              <a:solidFill>
                <a:srgbClr val="FFC000"/>
              </a:solidFill>
            </a:ln>
          </c:spPr>
          <c:marker>
            <c:symbol val="star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Sheet1!$AO$6:$AO$45</c:f>
              <c:numCache>
                <c:formatCode>General</c:formatCode>
                <c:ptCount val="40"/>
                <c:pt idx="0">
                  <c:v>0.26324988436021918</c:v>
                </c:pt>
                <c:pt idx="1">
                  <c:v>0.22136499591122555</c:v>
                </c:pt>
                <c:pt idx="2">
                  <c:v>0.19500263478993535</c:v>
                </c:pt>
                <c:pt idx="3">
                  <c:v>0.17269475074470159</c:v>
                </c:pt>
                <c:pt idx="4">
                  <c:v>0.15324094013412909</c:v>
                </c:pt>
                <c:pt idx="5">
                  <c:v>0.13633434258685054</c:v>
                </c:pt>
                <c:pt idx="6">
                  <c:v>0.12177797817053446</c:v>
                </c:pt>
                <c:pt idx="7">
                  <c:v>0.10926320824282043</c:v>
                </c:pt>
                <c:pt idx="8">
                  <c:v>9.8553920443684315E-2</c:v>
                </c:pt>
                <c:pt idx="9">
                  <c:v>8.9317403616103699E-2</c:v>
                </c:pt>
                <c:pt idx="10">
                  <c:v>8.1401638996660169E-2</c:v>
                </c:pt>
                <c:pt idx="11">
                  <c:v>7.4539341109939497E-2</c:v>
                </c:pt>
                <c:pt idx="12">
                  <c:v>6.8609706283598471E-2</c:v>
                </c:pt>
                <c:pt idx="13">
                  <c:v>6.3330371106297717E-2</c:v>
                </c:pt>
                <c:pt idx="14">
                  <c:v>5.8729823200350417E-2</c:v>
                </c:pt>
                <c:pt idx="15">
                  <c:v>5.4609566447528991E-2</c:v>
                </c:pt>
                <c:pt idx="16">
                  <c:v>5.0826347975762326E-2</c:v>
                </c:pt>
                <c:pt idx="17">
                  <c:v>4.7389626155441379E-2</c:v>
                </c:pt>
                <c:pt idx="18">
                  <c:v>4.4199403768459579E-2</c:v>
                </c:pt>
                <c:pt idx="19">
                  <c:v>4.1210130220509213E-2</c:v>
                </c:pt>
                <c:pt idx="20">
                  <c:v>3.8369554469076091E-2</c:v>
                </c:pt>
                <c:pt idx="21">
                  <c:v>3.5627812524407755E-2</c:v>
                </c:pt>
                <c:pt idx="22">
                  <c:v>3.2921770557207061E-2</c:v>
                </c:pt>
                <c:pt idx="23">
                  <c:v>3.0320393744345864E-2</c:v>
                </c:pt>
                <c:pt idx="24">
                  <c:v>2.7764289972254556E-2</c:v>
                </c:pt>
                <c:pt idx="25">
                  <c:v>2.5190908824215926E-2</c:v>
                </c:pt>
                <c:pt idx="26">
                  <c:v>2.2601343387585193E-2</c:v>
                </c:pt>
                <c:pt idx="27">
                  <c:v>1.9993199681424146E-2</c:v>
                </c:pt>
                <c:pt idx="28">
                  <c:v>1.7368591574229018E-2</c:v>
                </c:pt>
                <c:pt idx="29">
                  <c:v>1.4658507668910459E-2</c:v>
                </c:pt>
                <c:pt idx="30">
                  <c:v>1.1790094941290845E-2</c:v>
                </c:pt>
                <c:pt idx="31">
                  <c:v>1.1488608414284823E-2</c:v>
                </c:pt>
                <c:pt idx="32">
                  <c:v>1.2742154321014018E-2</c:v>
                </c:pt>
                <c:pt idx="33">
                  <c:v>1.3383471918582192E-2</c:v>
                </c:pt>
                <c:pt idx="34">
                  <c:v>1.3160545420056671E-2</c:v>
                </c:pt>
                <c:pt idx="35">
                  <c:v>1.173234412982997E-2</c:v>
                </c:pt>
                <c:pt idx="36">
                  <c:v>9.721856175771159E-3</c:v>
                </c:pt>
                <c:pt idx="37">
                  <c:v>1.4744833325484864E-2</c:v>
                </c:pt>
                <c:pt idx="38">
                  <c:v>2.0322890715420681E-2</c:v>
                </c:pt>
                <c:pt idx="39">
                  <c:v>2.5535181495292349E-2</c:v>
                </c:pt>
              </c:numCache>
            </c:numRef>
          </c:xVal>
          <c:yVal>
            <c:numRef>
              <c:f>Sheet1!$AP$6:$AP$45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B3D2-4A23-80BA-B7E80484C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8103552"/>
        <c:axId val="708126592"/>
      </c:scatterChart>
      <c:valAx>
        <c:axId val="708103552"/>
        <c:scaling>
          <c:orientation val="minMax"/>
          <c:max val="0.60000000000000009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dm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cp</a:t>
                </a:r>
                <a:endParaRPr lang="zh-CN" altLang="en-US" sz="900" i="1" baseline="-25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126592"/>
        <c:crosses val="autoZero"/>
        <c:crossBetween val="midCat"/>
        <c:majorUnit val="0.2"/>
      </c:valAx>
      <c:valAx>
        <c:axId val="708126592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solidFill>
            <a:schemeClr val="bg1"/>
          </a:solidFill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10355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4652393274162285"/>
          <c:y val="1.3178240740740744E-2"/>
          <c:w val="0.64299846964880636"/>
          <c:h val="0.3170462962962963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697268518518518"/>
          <c:y val="2.9295370370370371E-2"/>
          <c:w val="0.73467685185185183"/>
          <c:h val="0.81894166666666668"/>
        </c:manualLayout>
      </c:layout>
      <c:scatterChart>
        <c:scatterStyle val="smoothMarker"/>
        <c:varyColors val="0"/>
        <c:ser>
          <c:idx val="0"/>
          <c:order val="0"/>
          <c:tx>
            <c:v>BM-C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Sheet1!$D$6:$D$45</c:f>
              <c:numCache>
                <c:formatCode>General</c:formatCode>
                <c:ptCount val="40"/>
                <c:pt idx="0">
                  <c:v>0.1174758686889965</c:v>
                </c:pt>
                <c:pt idx="1">
                  <c:v>9.5656561580142047E-2</c:v>
                </c:pt>
                <c:pt idx="2">
                  <c:v>9.6127404548324108E-2</c:v>
                </c:pt>
                <c:pt idx="3">
                  <c:v>9.7254404709045464E-2</c:v>
                </c:pt>
                <c:pt idx="4">
                  <c:v>9.6885137638034552E-2</c:v>
                </c:pt>
                <c:pt idx="5">
                  <c:v>9.6438099135575509E-2</c:v>
                </c:pt>
                <c:pt idx="6">
                  <c:v>9.5526320136920431E-2</c:v>
                </c:pt>
                <c:pt idx="7">
                  <c:v>9.4361875050553587E-2</c:v>
                </c:pt>
                <c:pt idx="8">
                  <c:v>9.2906187383202748E-2</c:v>
                </c:pt>
                <c:pt idx="9">
                  <c:v>9.1250896884827543E-2</c:v>
                </c:pt>
                <c:pt idx="10">
                  <c:v>8.9421242727921971E-2</c:v>
                </c:pt>
                <c:pt idx="11">
                  <c:v>8.7498934462228478E-2</c:v>
                </c:pt>
                <c:pt idx="12">
                  <c:v>8.5509860708121485E-2</c:v>
                </c:pt>
                <c:pt idx="13">
                  <c:v>8.3440414724828521E-2</c:v>
                </c:pt>
                <c:pt idx="14">
                  <c:v>8.1352694295256031E-2</c:v>
                </c:pt>
                <c:pt idx="15">
                  <c:v>7.922881560330354E-2</c:v>
                </c:pt>
                <c:pt idx="16">
                  <c:v>8.9178935559018832E-2</c:v>
                </c:pt>
                <c:pt idx="17">
                  <c:v>8.6839452751243842E-2</c:v>
                </c:pt>
                <c:pt idx="18">
                  <c:v>8.4452436843967568E-2</c:v>
                </c:pt>
                <c:pt idx="19">
                  <c:v>8.2014820364927132E-2</c:v>
                </c:pt>
                <c:pt idx="20">
                  <c:v>7.9471923761850236E-2</c:v>
                </c:pt>
                <c:pt idx="21">
                  <c:v>7.6848383904471157E-2</c:v>
                </c:pt>
                <c:pt idx="22">
                  <c:v>7.4142079682630035E-2</c:v>
                </c:pt>
                <c:pt idx="23">
                  <c:v>7.1322562330391207E-2</c:v>
                </c:pt>
                <c:pt idx="24">
                  <c:v>6.8386772385475705E-2</c:v>
                </c:pt>
                <c:pt idx="25">
                  <c:v>6.5331420839664006E-2</c:v>
                </c:pt>
                <c:pt idx="26">
                  <c:v>6.2095856382967801E-2</c:v>
                </c:pt>
                <c:pt idx="27">
                  <c:v>5.8703325508681632E-2</c:v>
                </c:pt>
                <c:pt idx="28">
                  <c:v>5.5148868805237158E-2</c:v>
                </c:pt>
                <c:pt idx="29">
                  <c:v>5.139752324308159E-2</c:v>
                </c:pt>
                <c:pt idx="30">
                  <c:v>4.7472394512258466E-2</c:v>
                </c:pt>
                <c:pt idx="31">
                  <c:v>4.3337285128187096E-2</c:v>
                </c:pt>
                <c:pt idx="32">
                  <c:v>3.9013935043962562E-2</c:v>
                </c:pt>
                <c:pt idx="33">
                  <c:v>3.4525272257527301E-2</c:v>
                </c:pt>
                <c:pt idx="34">
                  <c:v>2.9862630885146145E-2</c:v>
                </c:pt>
                <c:pt idx="35">
                  <c:v>2.5080016191644506E-2</c:v>
                </c:pt>
                <c:pt idx="36">
                  <c:v>2.0136908221633637E-2</c:v>
                </c:pt>
                <c:pt idx="37">
                  <c:v>1.4926582260331245E-2</c:v>
                </c:pt>
                <c:pt idx="38">
                  <c:v>9.269906759147668E-3</c:v>
                </c:pt>
                <c:pt idx="39">
                  <c:v>5.8729269404777474E-3</c:v>
                </c:pt>
              </c:numCache>
            </c:numRef>
          </c:xVal>
          <c:yVal>
            <c:numRef>
              <c:f>Sheet1!$E$6:$E$45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387-4F59-B574-A463D4A6484E}"/>
            </c:ext>
          </c:extLst>
        </c:ser>
        <c:ser>
          <c:idx val="3"/>
          <c:order val="1"/>
          <c:tx>
            <c:v>BM-M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Sheet1!$Y$6:$Y$45</c:f>
              <c:numCache>
                <c:formatCode>General</c:formatCode>
                <c:ptCount val="40"/>
                <c:pt idx="0">
                  <c:v>7.992484578443676E-2</c:v>
                </c:pt>
                <c:pt idx="1">
                  <c:v>6.6943974524446184E-2</c:v>
                </c:pt>
                <c:pt idx="2">
                  <c:v>5.8015273929002083E-2</c:v>
                </c:pt>
                <c:pt idx="3">
                  <c:v>5.1008737382492148E-2</c:v>
                </c:pt>
                <c:pt idx="4">
                  <c:v>4.5533278160951957E-2</c:v>
                </c:pt>
                <c:pt idx="5">
                  <c:v>4.1224800738531298E-2</c:v>
                </c:pt>
                <c:pt idx="6">
                  <c:v>3.7853590006723253E-2</c:v>
                </c:pt>
                <c:pt idx="7">
                  <c:v>3.5352529765199231E-2</c:v>
                </c:pt>
                <c:pt idx="8">
                  <c:v>3.3414682937243596E-2</c:v>
                </c:pt>
                <c:pt idx="9">
                  <c:v>3.197350566894161E-2</c:v>
                </c:pt>
                <c:pt idx="10">
                  <c:v>3.0887265470916643E-2</c:v>
                </c:pt>
                <c:pt idx="11">
                  <c:v>3.0029782075774822E-2</c:v>
                </c:pt>
                <c:pt idx="12">
                  <c:v>2.9377849097166599E-2</c:v>
                </c:pt>
                <c:pt idx="13">
                  <c:v>2.8809137076156659E-2</c:v>
                </c:pt>
                <c:pt idx="14">
                  <c:v>2.8310843249027526E-2</c:v>
                </c:pt>
                <c:pt idx="15">
                  <c:v>2.7811055681464074E-2</c:v>
                </c:pt>
                <c:pt idx="16">
                  <c:v>2.7308611291269772E-2</c:v>
                </c:pt>
                <c:pt idx="17">
                  <c:v>2.6796606595968588E-2</c:v>
                </c:pt>
                <c:pt idx="18">
                  <c:v>2.6222480762014951E-2</c:v>
                </c:pt>
                <c:pt idx="19">
                  <c:v>2.5645374145998431E-2</c:v>
                </c:pt>
                <c:pt idx="20">
                  <c:v>2.4989563928276105E-2</c:v>
                </c:pt>
                <c:pt idx="21">
                  <c:v>2.4261350881138767E-2</c:v>
                </c:pt>
                <c:pt idx="22">
                  <c:v>2.3518824042046648E-2</c:v>
                </c:pt>
                <c:pt idx="23">
                  <c:v>2.2716394074479791E-2</c:v>
                </c:pt>
                <c:pt idx="24">
                  <c:v>2.1973405031395811E-2</c:v>
                </c:pt>
                <c:pt idx="25">
                  <c:v>2.1161170677956673E-2</c:v>
                </c:pt>
                <c:pt idx="26">
                  <c:v>2.2613794590411653E-2</c:v>
                </c:pt>
                <c:pt idx="27">
                  <c:v>2.176807459527207E-2</c:v>
                </c:pt>
                <c:pt idx="28">
                  <c:v>2.0806980471334443E-2</c:v>
                </c:pt>
                <c:pt idx="29">
                  <c:v>1.9940275496248636E-2</c:v>
                </c:pt>
                <c:pt idx="30">
                  <c:v>1.895509600764491E-2</c:v>
                </c:pt>
                <c:pt idx="31">
                  <c:v>1.7955724449148339E-2</c:v>
                </c:pt>
                <c:pt idx="32">
                  <c:v>1.6941955338843094E-2</c:v>
                </c:pt>
                <c:pt idx="33">
                  <c:v>1.5688560205542896E-2</c:v>
                </c:pt>
                <c:pt idx="34">
                  <c:v>1.4074563276710163E-2</c:v>
                </c:pt>
                <c:pt idx="35">
                  <c:v>1.1856018761177802E-2</c:v>
                </c:pt>
                <c:pt idx="36">
                  <c:v>8.5465124593286524E-3</c:v>
                </c:pt>
                <c:pt idx="37">
                  <c:v>3.4197501106620724E-3</c:v>
                </c:pt>
                <c:pt idx="38">
                  <c:v>4.8661867933766801E-3</c:v>
                </c:pt>
                <c:pt idx="39">
                  <c:v>1.821031332573271E-2</c:v>
                </c:pt>
              </c:numCache>
            </c:numRef>
          </c:xVal>
          <c:yVal>
            <c:numRef>
              <c:f>Sheet1!$Z$6:$Z$45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387-4F59-B574-A463D4A6484E}"/>
            </c:ext>
          </c:extLst>
        </c:ser>
        <c:ser>
          <c:idx val="1"/>
          <c:order val="2"/>
          <c:tx>
            <c:v>S-S-C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Sheet1!$H$6:$H$45</c:f>
              <c:numCache>
                <c:formatCode>General</c:formatCode>
                <c:ptCount val="40"/>
                <c:pt idx="0">
                  <c:v>0.11530630931408943</c:v>
                </c:pt>
                <c:pt idx="1">
                  <c:v>9.6696559786726408E-2</c:v>
                </c:pt>
                <c:pt idx="2">
                  <c:v>9.6935077264359307E-2</c:v>
                </c:pt>
                <c:pt idx="3">
                  <c:v>9.8076565463105614E-2</c:v>
                </c:pt>
                <c:pt idx="4">
                  <c:v>9.8007596946329725E-2</c:v>
                </c:pt>
                <c:pt idx="5">
                  <c:v>9.8031525783850743E-2</c:v>
                </c:pt>
                <c:pt idx="6">
                  <c:v>9.7787529648002913E-2</c:v>
                </c:pt>
                <c:pt idx="7">
                  <c:v>9.7366794133641826E-2</c:v>
                </c:pt>
                <c:pt idx="8">
                  <c:v>9.6718123951455723E-2</c:v>
                </c:pt>
                <c:pt idx="9">
                  <c:v>9.5874320959690951E-2</c:v>
                </c:pt>
                <c:pt idx="10">
                  <c:v>9.4852718226590901E-2</c:v>
                </c:pt>
                <c:pt idx="11">
                  <c:v>9.363748722325832E-2</c:v>
                </c:pt>
                <c:pt idx="12">
                  <c:v>9.2226327154208004E-2</c:v>
                </c:pt>
                <c:pt idx="13">
                  <c:v>9.065398922682269E-2</c:v>
                </c:pt>
                <c:pt idx="14">
                  <c:v>8.8902169160515826E-2</c:v>
                </c:pt>
                <c:pt idx="15">
                  <c:v>8.6971982854162369E-2</c:v>
                </c:pt>
                <c:pt idx="16">
                  <c:v>8.4897948549554625E-2</c:v>
                </c:pt>
                <c:pt idx="17">
                  <c:v>8.267772211098777E-2</c:v>
                </c:pt>
                <c:pt idx="18">
                  <c:v>8.0313266079205539E-2</c:v>
                </c:pt>
                <c:pt idx="19">
                  <c:v>7.7799821302541414E-2</c:v>
                </c:pt>
                <c:pt idx="20">
                  <c:v>8.4985025774296341E-2</c:v>
                </c:pt>
                <c:pt idx="21">
                  <c:v>8.2010979758918662E-2</c:v>
                </c:pt>
                <c:pt idx="22">
                  <c:v>7.8866625403827453E-2</c:v>
                </c:pt>
                <c:pt idx="23">
                  <c:v>7.554642012414893E-2</c:v>
                </c:pt>
                <c:pt idx="24">
                  <c:v>7.2103186525884364E-2</c:v>
                </c:pt>
                <c:pt idx="25">
                  <c:v>6.8505277451011107E-2</c:v>
                </c:pt>
                <c:pt idx="26">
                  <c:v>6.4746896741337517E-2</c:v>
                </c:pt>
                <c:pt idx="27">
                  <c:v>6.0882346724614456E-2</c:v>
                </c:pt>
                <c:pt idx="28">
                  <c:v>5.6905992211594765E-2</c:v>
                </c:pt>
                <c:pt idx="29">
                  <c:v>5.2815168220758504E-2</c:v>
                </c:pt>
                <c:pt idx="30">
                  <c:v>4.860503722747566E-2</c:v>
                </c:pt>
                <c:pt idx="31">
                  <c:v>4.4269775307225478E-2</c:v>
                </c:pt>
                <c:pt idx="32">
                  <c:v>3.9863835106897165E-2</c:v>
                </c:pt>
                <c:pt idx="33">
                  <c:v>3.5321983296342646E-2</c:v>
                </c:pt>
                <c:pt idx="34">
                  <c:v>3.0667432144740263E-2</c:v>
                </c:pt>
                <c:pt idx="35">
                  <c:v>2.5893181225255021E-2</c:v>
                </c:pt>
                <c:pt idx="36">
                  <c:v>2.0959490133004962E-2</c:v>
                </c:pt>
                <c:pt idx="37">
                  <c:v>1.5695033637356446E-2</c:v>
                </c:pt>
                <c:pt idx="38">
                  <c:v>9.886013834637164E-3</c:v>
                </c:pt>
                <c:pt idx="39">
                  <c:v>7.4218960070647115E-3</c:v>
                </c:pt>
              </c:numCache>
            </c:numRef>
          </c:xVal>
          <c:yVal>
            <c:numRef>
              <c:f>Sheet1!$I$6:$I$45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387-4F59-B574-A463D4A6484E}"/>
            </c:ext>
          </c:extLst>
        </c:ser>
        <c:ser>
          <c:idx val="4"/>
          <c:order val="3"/>
          <c:tx>
            <c:v>S-S-M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0000FF"/>
                </a:solidFill>
              </a:ln>
            </c:spPr>
          </c:marker>
          <c:xVal>
            <c:numRef>
              <c:f>Sheet1!$AC$6:$AC$45</c:f>
              <c:numCache>
                <c:formatCode>General</c:formatCode>
                <c:ptCount val="40"/>
                <c:pt idx="0">
                  <c:v>0.1870122337729371</c:v>
                </c:pt>
                <c:pt idx="1">
                  <c:v>0.16961665759910102</c:v>
                </c:pt>
                <c:pt idx="2">
                  <c:v>0.15459027720805271</c:v>
                </c:pt>
                <c:pt idx="3">
                  <c:v>0.14039743680448749</c:v>
                </c:pt>
                <c:pt idx="4">
                  <c:v>0.12682440544896634</c:v>
                </c:pt>
                <c:pt idx="5">
                  <c:v>0.114025114137948</c:v>
                </c:pt>
                <c:pt idx="6">
                  <c:v>0.1021776559338456</c:v>
                </c:pt>
                <c:pt idx="7">
                  <c:v>9.1207720270748277E-2</c:v>
                </c:pt>
                <c:pt idx="8">
                  <c:v>8.1242555097627178E-2</c:v>
                </c:pt>
                <c:pt idx="9">
                  <c:v>7.2145928442949564E-2</c:v>
                </c:pt>
                <c:pt idx="10">
                  <c:v>6.3983480781514335E-2</c:v>
                </c:pt>
                <c:pt idx="11">
                  <c:v>5.6618292001108288E-2</c:v>
                </c:pt>
                <c:pt idx="12">
                  <c:v>4.9988623639465234E-2</c:v>
                </c:pt>
                <c:pt idx="13">
                  <c:v>4.4075402597659435E-2</c:v>
                </c:pt>
                <c:pt idx="14">
                  <c:v>3.8825958170423606E-2</c:v>
                </c:pt>
                <c:pt idx="15">
                  <c:v>3.4161763115370898E-2</c:v>
                </c:pt>
                <c:pt idx="16">
                  <c:v>2.9956987518836783E-2</c:v>
                </c:pt>
                <c:pt idx="17">
                  <c:v>2.6248711701222078E-2</c:v>
                </c:pt>
                <c:pt idx="18">
                  <c:v>2.2922206491571142E-2</c:v>
                </c:pt>
                <c:pt idx="19">
                  <c:v>2.3751051855316088E-2</c:v>
                </c:pt>
                <c:pt idx="20">
                  <c:v>2.0916683342741473E-2</c:v>
                </c:pt>
                <c:pt idx="21">
                  <c:v>1.8346577612145705E-2</c:v>
                </c:pt>
                <c:pt idx="22">
                  <c:v>1.6147247383804644E-2</c:v>
                </c:pt>
                <c:pt idx="23">
                  <c:v>1.4223943035903313E-2</c:v>
                </c:pt>
                <c:pt idx="24">
                  <c:v>1.2478866278622779E-2</c:v>
                </c:pt>
                <c:pt idx="25">
                  <c:v>1.0812003936251677E-2</c:v>
                </c:pt>
                <c:pt idx="26">
                  <c:v>8.5633598420500161E-3</c:v>
                </c:pt>
                <c:pt idx="27">
                  <c:v>7.6288218926554002E-3</c:v>
                </c:pt>
                <c:pt idx="28">
                  <c:v>6.5979326792255594E-3</c:v>
                </c:pt>
                <c:pt idx="29">
                  <c:v>5.4154207276210127E-3</c:v>
                </c:pt>
                <c:pt idx="30">
                  <c:v>3.8964342520446272E-3</c:v>
                </c:pt>
                <c:pt idx="31">
                  <c:v>2.2465580543623723E-3</c:v>
                </c:pt>
                <c:pt idx="32">
                  <c:v>2.0745907684147677E-4</c:v>
                </c:pt>
                <c:pt idx="33">
                  <c:v>2.1501912886718638E-3</c:v>
                </c:pt>
                <c:pt idx="34">
                  <c:v>4.9233932994018851E-3</c:v>
                </c:pt>
                <c:pt idx="35">
                  <c:v>8.116667835180516E-3</c:v>
                </c:pt>
                <c:pt idx="36">
                  <c:v>1.2000619110230037E-2</c:v>
                </c:pt>
                <c:pt idx="37">
                  <c:v>1.6890309878831888E-2</c:v>
                </c:pt>
                <c:pt idx="38">
                  <c:v>2.2703940303874234E-2</c:v>
                </c:pt>
                <c:pt idx="39">
                  <c:v>2.9673799622113611E-2</c:v>
                </c:pt>
              </c:numCache>
            </c:numRef>
          </c:xVal>
          <c:yVal>
            <c:numRef>
              <c:f>Sheet1!$AD$6:$AD$45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387-4F59-B574-A463D4A6484E}"/>
            </c:ext>
          </c:extLst>
        </c:ser>
        <c:ser>
          <c:idx val="2"/>
          <c:order val="4"/>
          <c:tx>
            <c:v>S-R-C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Sheet1!$L$6:$L$45</c:f>
              <c:numCache>
                <c:formatCode>General</c:formatCode>
                <c:ptCount val="40"/>
                <c:pt idx="0">
                  <c:v>0.11792678870687284</c:v>
                </c:pt>
                <c:pt idx="1">
                  <c:v>9.8693267713307845E-2</c:v>
                </c:pt>
                <c:pt idx="2">
                  <c:v>9.8879874154158914E-2</c:v>
                </c:pt>
                <c:pt idx="3">
                  <c:v>9.9941573219835711E-2</c:v>
                </c:pt>
                <c:pt idx="4">
                  <c:v>9.9787328098540046E-2</c:v>
                </c:pt>
                <c:pt idx="5">
                  <c:v>9.9723805604163621E-2</c:v>
                </c:pt>
                <c:pt idx="6">
                  <c:v>9.9328331936728229E-2</c:v>
                </c:pt>
                <c:pt idx="7">
                  <c:v>9.8735038501355066E-2</c:v>
                </c:pt>
                <c:pt idx="8">
                  <c:v>9.7885359252838075E-2</c:v>
                </c:pt>
                <c:pt idx="9">
                  <c:v>9.6786105057408853E-2</c:v>
                </c:pt>
                <c:pt idx="10">
                  <c:v>9.5475801971895272E-2</c:v>
                </c:pt>
                <c:pt idx="11">
                  <c:v>9.3936926097313037E-2</c:v>
                </c:pt>
                <c:pt idx="12">
                  <c:v>9.2186252097906457E-2</c:v>
                </c:pt>
                <c:pt idx="13">
                  <c:v>9.0256231237458032E-2</c:v>
                </c:pt>
                <c:pt idx="14">
                  <c:v>8.8131792538269388E-2</c:v>
                </c:pt>
                <c:pt idx="15">
                  <c:v>8.5829664637312814E-2</c:v>
                </c:pt>
                <c:pt idx="16">
                  <c:v>8.3368186029906297E-2</c:v>
                </c:pt>
                <c:pt idx="17">
                  <c:v>8.0776142887969235E-2</c:v>
                </c:pt>
                <c:pt idx="18">
                  <c:v>8.9075781377251778E-2</c:v>
                </c:pt>
                <c:pt idx="19">
                  <c:v>8.5983757263504421E-2</c:v>
                </c:pt>
                <c:pt idx="20">
                  <c:v>8.2696094906287876E-2</c:v>
                </c:pt>
                <c:pt idx="21">
                  <c:v>7.9289621437728358E-2</c:v>
                </c:pt>
                <c:pt idx="22">
                  <c:v>7.5734426369288899E-2</c:v>
                </c:pt>
                <c:pt idx="23">
                  <c:v>7.2053468197639053E-2</c:v>
                </c:pt>
                <c:pt idx="24">
                  <c:v>6.8272647792311583E-2</c:v>
                </c:pt>
                <c:pt idx="25">
                  <c:v>6.4415538826791088E-2</c:v>
                </c:pt>
                <c:pt idx="26">
                  <c:v>6.0452651269769495E-2</c:v>
                </c:pt>
                <c:pt idx="27">
                  <c:v>5.6436563434584024E-2</c:v>
                </c:pt>
                <c:pt idx="28">
                  <c:v>5.2365547667857851E-2</c:v>
                </c:pt>
                <c:pt idx="29">
                  <c:v>4.8205497647766576E-2</c:v>
                </c:pt>
                <c:pt idx="30">
                  <c:v>4.4043616173919893E-2</c:v>
                </c:pt>
                <c:pt idx="31">
                  <c:v>3.9846226048416464E-2</c:v>
                </c:pt>
                <c:pt idx="32">
                  <c:v>3.5580465682616948E-2</c:v>
                </c:pt>
                <c:pt idx="33">
                  <c:v>3.1302557138161824E-2</c:v>
                </c:pt>
                <c:pt idx="34">
                  <c:v>2.6977738339290781E-2</c:v>
                </c:pt>
                <c:pt idx="35">
                  <c:v>2.2602238214581221E-2</c:v>
                </c:pt>
                <c:pt idx="36">
                  <c:v>1.8169595089344133E-2</c:v>
                </c:pt>
                <c:pt idx="37">
                  <c:v>1.3512866696074054E-2</c:v>
                </c:pt>
                <c:pt idx="38">
                  <c:v>8.357829339408691E-3</c:v>
                </c:pt>
                <c:pt idx="39">
                  <c:v>6.8284657098279435E-3</c:v>
                </c:pt>
              </c:numCache>
            </c:numRef>
          </c:xVal>
          <c:yVal>
            <c:numRef>
              <c:f>Sheet1!$M$6:$M$45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A387-4F59-B574-A463D4A6484E}"/>
            </c:ext>
          </c:extLst>
        </c:ser>
        <c:ser>
          <c:idx val="5"/>
          <c:order val="5"/>
          <c:tx>
            <c:v>S-R-M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noFill/>
              <a:ln w="6350">
                <a:solidFill>
                  <a:srgbClr val="FF0000"/>
                </a:solidFill>
              </a:ln>
            </c:spPr>
          </c:marker>
          <c:xVal>
            <c:numRef>
              <c:f>Sheet1!$AG$6:$AG$45</c:f>
              <c:numCache>
                <c:formatCode>General</c:formatCode>
                <c:ptCount val="40"/>
                <c:pt idx="0">
                  <c:v>0.16047871108794545</c:v>
                </c:pt>
                <c:pt idx="1">
                  <c:v>0.14475419431893141</c:v>
                </c:pt>
                <c:pt idx="2">
                  <c:v>0.13029480796206677</c:v>
                </c:pt>
                <c:pt idx="3">
                  <c:v>0.11657132542111719</c:v>
                </c:pt>
                <c:pt idx="4">
                  <c:v>0.10347428330960273</c:v>
                </c:pt>
                <c:pt idx="5">
                  <c:v>9.1259129598875888E-2</c:v>
                </c:pt>
                <c:pt idx="6">
                  <c:v>7.9923960432734628E-2</c:v>
                </c:pt>
                <c:pt idx="7">
                  <c:v>6.9640568117423182E-2</c:v>
                </c:pt>
                <c:pt idx="8">
                  <c:v>6.0343394839694364E-2</c:v>
                </c:pt>
                <c:pt idx="9">
                  <c:v>5.1970608539121221E-2</c:v>
                </c:pt>
                <c:pt idx="10">
                  <c:v>4.4562991582701418E-2</c:v>
                </c:pt>
                <c:pt idx="11">
                  <c:v>3.8008840286681875E-2</c:v>
                </c:pt>
                <c:pt idx="12">
                  <c:v>3.2299264347383748E-2</c:v>
                </c:pt>
                <c:pt idx="13">
                  <c:v>2.7305416869480209E-2</c:v>
                </c:pt>
                <c:pt idx="14">
                  <c:v>2.3034294841026565E-2</c:v>
                </c:pt>
                <c:pt idx="15">
                  <c:v>1.9410449110577477E-2</c:v>
                </c:pt>
                <c:pt idx="16">
                  <c:v>1.6240871801879421E-2</c:v>
                </c:pt>
                <c:pt idx="17">
                  <c:v>1.3593668953911698E-2</c:v>
                </c:pt>
                <c:pt idx="18">
                  <c:v>1.1478508662709115E-2</c:v>
                </c:pt>
                <c:pt idx="19">
                  <c:v>9.6876455086857081E-3</c:v>
                </c:pt>
                <c:pt idx="20">
                  <c:v>8.2111226971656008E-3</c:v>
                </c:pt>
                <c:pt idx="21">
                  <c:v>7.057791769609429E-3</c:v>
                </c:pt>
                <c:pt idx="22">
                  <c:v>6.0647023976836455E-3</c:v>
                </c:pt>
                <c:pt idx="23">
                  <c:v>5.2932819937829062E-3</c:v>
                </c:pt>
                <c:pt idx="24">
                  <c:v>5.2511409676244446E-3</c:v>
                </c:pt>
                <c:pt idx="25">
                  <c:v>4.8787953618757672E-3</c:v>
                </c:pt>
                <c:pt idx="26">
                  <c:v>4.6058320691418136E-3</c:v>
                </c:pt>
                <c:pt idx="27">
                  <c:v>3.919008862455226E-3</c:v>
                </c:pt>
                <c:pt idx="28">
                  <c:v>3.8564796835152577E-3</c:v>
                </c:pt>
                <c:pt idx="29">
                  <c:v>3.5021140570420835E-3</c:v>
                </c:pt>
                <c:pt idx="30">
                  <c:v>2.8436598060636417E-3</c:v>
                </c:pt>
                <c:pt idx="31">
                  <c:v>1.8801960419001049E-3</c:v>
                </c:pt>
                <c:pt idx="32">
                  <c:v>4.8516413570673248E-4</c:v>
                </c:pt>
                <c:pt idx="33">
                  <c:v>1.4384836611309279E-3</c:v>
                </c:pt>
                <c:pt idx="34">
                  <c:v>3.8758871403196306E-3</c:v>
                </c:pt>
                <c:pt idx="35">
                  <c:v>6.9591694406252015E-3</c:v>
                </c:pt>
                <c:pt idx="36">
                  <c:v>1.0730724296298136E-2</c:v>
                </c:pt>
                <c:pt idx="37">
                  <c:v>1.5598573749525653E-2</c:v>
                </c:pt>
                <c:pt idx="38">
                  <c:v>2.1750737261736326E-2</c:v>
                </c:pt>
                <c:pt idx="39">
                  <c:v>2.9070673613534066E-2</c:v>
                </c:pt>
              </c:numCache>
            </c:numRef>
          </c:xVal>
          <c:yVal>
            <c:numRef>
              <c:f>Sheet1!$AH$6:$AH$45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A387-4F59-B574-A463D4A6484E}"/>
            </c:ext>
          </c:extLst>
        </c:ser>
        <c:ser>
          <c:idx val="6"/>
          <c:order val="6"/>
          <c:tx>
            <c:v>R-S-C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Sheet1!$P$6:$P$45</c:f>
              <c:numCache>
                <c:formatCode>General</c:formatCode>
                <c:ptCount val="40"/>
                <c:pt idx="0">
                  <c:v>0.11384251245699863</c:v>
                </c:pt>
                <c:pt idx="1">
                  <c:v>9.3830244294240736E-2</c:v>
                </c:pt>
                <c:pt idx="2">
                  <c:v>9.3924951350788696E-2</c:v>
                </c:pt>
                <c:pt idx="3">
                  <c:v>9.4927679569701398E-2</c:v>
                </c:pt>
                <c:pt idx="4">
                  <c:v>9.4722138552383886E-2</c:v>
                </c:pt>
                <c:pt idx="5">
                  <c:v>9.4624299705004633E-2</c:v>
                </c:pt>
                <c:pt idx="6">
                  <c:v>9.4229443618467981E-2</c:v>
                </c:pt>
                <c:pt idx="7">
                  <c:v>9.3674024236663336E-2</c:v>
                </c:pt>
                <c:pt idx="8">
                  <c:v>9.2879207899778299E-2</c:v>
                </c:pt>
                <c:pt idx="9">
                  <c:v>9.1887977008432112E-2</c:v>
                </c:pt>
                <c:pt idx="10">
                  <c:v>9.070641490412247E-2</c:v>
                </c:pt>
                <c:pt idx="11">
                  <c:v>8.9328162202230874E-2</c:v>
                </c:pt>
                <c:pt idx="12">
                  <c:v>8.7760875800691626E-2</c:v>
                </c:pt>
                <c:pt idx="13">
                  <c:v>8.6031579868022692E-2</c:v>
                </c:pt>
                <c:pt idx="14">
                  <c:v>8.4144199215924684E-2</c:v>
                </c:pt>
                <c:pt idx="15">
                  <c:v>8.2096649085730458E-2</c:v>
                </c:pt>
                <c:pt idx="16">
                  <c:v>7.9909854107233336E-2</c:v>
                </c:pt>
                <c:pt idx="17">
                  <c:v>7.7577763778505907E-2</c:v>
                </c:pt>
                <c:pt idx="18">
                  <c:v>7.5138742770067365E-2</c:v>
                </c:pt>
                <c:pt idx="19">
                  <c:v>8.2420515808529729E-2</c:v>
                </c:pt>
                <c:pt idx="20">
                  <c:v>7.9522904744718598E-2</c:v>
                </c:pt>
                <c:pt idx="21">
                  <c:v>7.645586482012208E-2</c:v>
                </c:pt>
                <c:pt idx="22">
                  <c:v>7.3244450770150848E-2</c:v>
                </c:pt>
                <c:pt idx="23">
                  <c:v>6.9911300800784573E-2</c:v>
                </c:pt>
                <c:pt idx="24">
                  <c:v>6.6483101824332216E-2</c:v>
                </c:pt>
                <c:pt idx="25">
                  <c:v>6.2928146278392716E-2</c:v>
                </c:pt>
                <c:pt idx="26">
                  <c:v>5.924134228120348E-2</c:v>
                </c:pt>
                <c:pt idx="27">
                  <c:v>5.5506101309791701E-2</c:v>
                </c:pt>
                <c:pt idx="28">
                  <c:v>5.1661283798762558E-2</c:v>
                </c:pt>
                <c:pt idx="29">
                  <c:v>4.7762160759528376E-2</c:v>
                </c:pt>
                <c:pt idx="30">
                  <c:v>4.3774352545971944E-2</c:v>
                </c:pt>
                <c:pt idx="31">
                  <c:v>3.9695332175547521E-2</c:v>
                </c:pt>
                <c:pt idx="32">
                  <c:v>3.5579688193732154E-2</c:v>
                </c:pt>
                <c:pt idx="33">
                  <c:v>3.1393908698660752E-2</c:v>
                </c:pt>
                <c:pt idx="34">
                  <c:v>2.713246018872369E-2</c:v>
                </c:pt>
                <c:pt idx="35">
                  <c:v>2.2789761199467795E-2</c:v>
                </c:pt>
                <c:pt idx="36">
                  <c:v>1.8359612226853953E-2</c:v>
                </c:pt>
                <c:pt idx="37">
                  <c:v>1.3640877905677895E-2</c:v>
                </c:pt>
                <c:pt idx="38">
                  <c:v>8.4226236288520578E-3</c:v>
                </c:pt>
                <c:pt idx="39">
                  <c:v>6.6302270996444765E-3</c:v>
                </c:pt>
              </c:numCache>
            </c:numRef>
          </c:xVal>
          <c:yVal>
            <c:numRef>
              <c:f>Sheet1!$Q$6:$Q$45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A387-4F59-B574-A463D4A6484E}"/>
            </c:ext>
          </c:extLst>
        </c:ser>
        <c:ser>
          <c:idx val="8"/>
          <c:order val="7"/>
          <c:tx>
            <c:v>R-S-M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Sheet1!$AK$6:$AK$45</c:f>
              <c:numCache>
                <c:formatCode>General</c:formatCode>
                <c:ptCount val="40"/>
                <c:pt idx="0">
                  <c:v>0.15216886057016599</c:v>
                </c:pt>
                <c:pt idx="1">
                  <c:v>0.1348115420236341</c:v>
                </c:pt>
                <c:pt idx="2">
                  <c:v>0.12175993412844029</c:v>
                </c:pt>
                <c:pt idx="3">
                  <c:v>0.11023067957094888</c:v>
                </c:pt>
                <c:pt idx="4">
                  <c:v>9.9903304977390292E-2</c:v>
                </c:pt>
                <c:pt idx="5">
                  <c:v>9.0724284140785594E-2</c:v>
                </c:pt>
                <c:pt idx="6">
                  <c:v>8.2533813999089253E-2</c:v>
                </c:pt>
                <c:pt idx="7">
                  <c:v>7.5294120536782902E-2</c:v>
                </c:pt>
                <c:pt idx="8">
                  <c:v>6.8877274532761823E-2</c:v>
                </c:pt>
                <c:pt idx="9">
                  <c:v>6.3160554137521308E-2</c:v>
                </c:pt>
                <c:pt idx="10">
                  <c:v>5.8013136503181843E-2</c:v>
                </c:pt>
                <c:pt idx="11">
                  <c:v>5.3364324424624812E-2</c:v>
                </c:pt>
                <c:pt idx="12">
                  <c:v>4.9140116615270027E-2</c:v>
                </c:pt>
                <c:pt idx="13">
                  <c:v>4.5279075111099971E-2</c:v>
                </c:pt>
                <c:pt idx="14">
                  <c:v>4.1713965615302308E-2</c:v>
                </c:pt>
                <c:pt idx="15">
                  <c:v>3.8385897047114134E-2</c:v>
                </c:pt>
                <c:pt idx="16">
                  <c:v>3.5321323244517429E-2</c:v>
                </c:pt>
                <c:pt idx="17">
                  <c:v>3.2428613956948828E-2</c:v>
                </c:pt>
                <c:pt idx="18">
                  <c:v>3.5141864215685548E-2</c:v>
                </c:pt>
                <c:pt idx="19">
                  <c:v>3.2414122659799469E-2</c:v>
                </c:pt>
                <c:pt idx="20">
                  <c:v>2.9751285195648167E-2</c:v>
                </c:pt>
                <c:pt idx="21">
                  <c:v>2.725457553651596E-2</c:v>
                </c:pt>
                <c:pt idx="22">
                  <c:v>2.5028261258199257E-2</c:v>
                </c:pt>
                <c:pt idx="23">
                  <c:v>2.2872988299263857E-2</c:v>
                </c:pt>
                <c:pt idx="24">
                  <c:v>2.0893832115699548E-2</c:v>
                </c:pt>
                <c:pt idx="25">
                  <c:v>1.9093151103086878E-2</c:v>
                </c:pt>
                <c:pt idx="26">
                  <c:v>1.7370624595504255E-2</c:v>
                </c:pt>
                <c:pt idx="27">
                  <c:v>1.572613080407937E-2</c:v>
                </c:pt>
                <c:pt idx="28">
                  <c:v>1.426949477355916E-2</c:v>
                </c:pt>
                <c:pt idx="29">
                  <c:v>1.278923486239017E-2</c:v>
                </c:pt>
                <c:pt idx="30">
                  <c:v>1.139210255215121E-2</c:v>
                </c:pt>
                <c:pt idx="31">
                  <c:v>9.3916795129544775E-3</c:v>
                </c:pt>
                <c:pt idx="32">
                  <c:v>8.1228819758717916E-3</c:v>
                </c:pt>
                <c:pt idx="33">
                  <c:v>6.3941302397346588E-3</c:v>
                </c:pt>
                <c:pt idx="34">
                  <c:v>4.1785024763677662E-3</c:v>
                </c:pt>
                <c:pt idx="35">
                  <c:v>9.6737199070153965E-4</c:v>
                </c:pt>
                <c:pt idx="36">
                  <c:v>3.2117723163257797E-3</c:v>
                </c:pt>
                <c:pt idx="37">
                  <c:v>8.6543652461262173E-3</c:v>
                </c:pt>
                <c:pt idx="38">
                  <c:v>1.6045625848821878E-2</c:v>
                </c:pt>
                <c:pt idx="39">
                  <c:v>2.5693167965488616E-2</c:v>
                </c:pt>
              </c:numCache>
            </c:numRef>
          </c:xVal>
          <c:yVal>
            <c:numRef>
              <c:f>Sheet1!$AL$6:$AL$45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A387-4F59-B574-A463D4A6484E}"/>
            </c:ext>
          </c:extLst>
        </c:ser>
        <c:ser>
          <c:idx val="7"/>
          <c:order val="8"/>
          <c:tx>
            <c:v>R-R-C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Sheet1!$T$6:$T$45</c:f>
              <c:numCache>
                <c:formatCode>General</c:formatCode>
                <c:ptCount val="40"/>
                <c:pt idx="0">
                  <c:v>0.11757736206172571</c:v>
                </c:pt>
                <c:pt idx="1">
                  <c:v>9.6026771615478818E-2</c:v>
                </c:pt>
                <c:pt idx="2">
                  <c:v>9.5961644273596547E-2</c:v>
                </c:pt>
                <c:pt idx="3">
                  <c:v>9.6814980554973687E-2</c:v>
                </c:pt>
                <c:pt idx="4">
                  <c:v>9.6402587025637629E-2</c:v>
                </c:pt>
                <c:pt idx="5">
                  <c:v>9.6078521846678894E-2</c:v>
                </c:pt>
                <c:pt idx="6">
                  <c:v>9.5415897239610262E-2</c:v>
                </c:pt>
                <c:pt idx="7">
                  <c:v>9.4560354617255926E-2</c:v>
                </c:pt>
                <c:pt idx="8">
                  <c:v>9.3418549639134638E-2</c:v>
                </c:pt>
                <c:pt idx="9">
                  <c:v>9.2048359729091075E-2</c:v>
                </c:pt>
                <c:pt idx="10">
                  <c:v>9.0444339094623794E-2</c:v>
                </c:pt>
                <c:pt idx="11">
                  <c:v>8.8644399874446181E-2</c:v>
                </c:pt>
                <c:pt idx="12">
                  <c:v>8.6644195963556381E-2</c:v>
                </c:pt>
                <c:pt idx="13">
                  <c:v>8.4484389468566609E-2</c:v>
                </c:pt>
                <c:pt idx="14">
                  <c:v>8.215480463270769E-2</c:v>
                </c:pt>
                <c:pt idx="15">
                  <c:v>7.9704005319011353E-2</c:v>
                </c:pt>
                <c:pt idx="16">
                  <c:v>7.7148755964940044E-2</c:v>
                </c:pt>
                <c:pt idx="17">
                  <c:v>8.5779225453646926E-2</c:v>
                </c:pt>
                <c:pt idx="18">
                  <c:v>8.2731925079559315E-2</c:v>
                </c:pt>
                <c:pt idx="19">
                  <c:v>7.9572271669264755E-2</c:v>
                </c:pt>
                <c:pt idx="20">
                  <c:v>7.6268665118250284E-2</c:v>
                </c:pt>
                <c:pt idx="21">
                  <c:v>7.2902037146366949E-2</c:v>
                </c:pt>
                <c:pt idx="22">
                  <c:v>6.9413221816766776E-2</c:v>
                </c:pt>
                <c:pt idx="23">
                  <c:v>6.5883899932222295E-2</c:v>
                </c:pt>
                <c:pt idx="24">
                  <c:v>6.2255479196008989E-2</c:v>
                </c:pt>
                <c:pt idx="25">
                  <c:v>5.8610503832681529E-2</c:v>
                </c:pt>
                <c:pt idx="26">
                  <c:v>5.4889791681790194E-2</c:v>
                </c:pt>
                <c:pt idx="27">
                  <c:v>5.1119795769341156E-2</c:v>
                </c:pt>
                <c:pt idx="28">
                  <c:v>4.7296470838367563E-2</c:v>
                </c:pt>
                <c:pt idx="29">
                  <c:v>4.3477421306904872E-2</c:v>
                </c:pt>
                <c:pt idx="30">
                  <c:v>3.9600890170782402E-2</c:v>
                </c:pt>
                <c:pt idx="31">
                  <c:v>3.5723540351640652E-2</c:v>
                </c:pt>
                <c:pt idx="32">
                  <c:v>3.1813112398888212E-2</c:v>
                </c:pt>
                <c:pt idx="33">
                  <c:v>2.7896419984082058E-2</c:v>
                </c:pt>
                <c:pt idx="34">
                  <c:v>2.3970445642250773E-2</c:v>
                </c:pt>
                <c:pt idx="35">
                  <c:v>2.0000565354207255E-2</c:v>
                </c:pt>
                <c:pt idx="36">
                  <c:v>1.5981633377014737E-2</c:v>
                </c:pt>
                <c:pt idx="37">
                  <c:v>1.1779624887076434E-2</c:v>
                </c:pt>
                <c:pt idx="38">
                  <c:v>7.0896246470990767E-3</c:v>
                </c:pt>
                <c:pt idx="39">
                  <c:v>5.8058452412063678E-3</c:v>
                </c:pt>
              </c:numCache>
            </c:numRef>
          </c:xVal>
          <c:yVal>
            <c:numRef>
              <c:f>Sheet1!$U$6:$U$45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A387-4F59-B574-A463D4A6484E}"/>
            </c:ext>
          </c:extLst>
        </c:ser>
        <c:ser>
          <c:idx val="9"/>
          <c:order val="9"/>
          <c:tx>
            <c:v>R-R-M</c:v>
          </c:tx>
          <c:spPr>
            <a:ln w="6350">
              <a:solidFill>
                <a:srgbClr val="FFC000"/>
              </a:solidFill>
            </a:ln>
          </c:spPr>
          <c:marker>
            <c:symbol val="star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Sheet1!$AO$6:$AO$45</c:f>
              <c:numCache>
                <c:formatCode>General</c:formatCode>
                <c:ptCount val="40"/>
                <c:pt idx="0">
                  <c:v>0.11802128204190949</c:v>
                </c:pt>
                <c:pt idx="1">
                  <c:v>0.10259408851009565</c:v>
                </c:pt>
                <c:pt idx="2">
                  <c:v>9.0369231411265336E-2</c:v>
                </c:pt>
                <c:pt idx="3">
                  <c:v>7.961231441889341E-2</c:v>
                </c:pt>
                <c:pt idx="4">
                  <c:v>7.002770371863494E-2</c:v>
                </c:pt>
                <c:pt idx="5">
                  <c:v>6.1675289215732933E-2</c:v>
                </c:pt>
                <c:pt idx="6">
                  <c:v>5.4395550614602654E-2</c:v>
                </c:pt>
                <c:pt idx="7">
                  <c:v>4.8165129093929754E-2</c:v>
                </c:pt>
                <c:pt idx="8">
                  <c:v>4.2866849429767186E-2</c:v>
                </c:pt>
                <c:pt idx="9">
                  <c:v>3.8312096311098248E-2</c:v>
                </c:pt>
                <c:pt idx="10">
                  <c:v>3.4503840807737274E-2</c:v>
                </c:pt>
                <c:pt idx="11">
                  <c:v>3.1250853344103345E-2</c:v>
                </c:pt>
                <c:pt idx="12">
                  <c:v>2.8493417909544686E-2</c:v>
                </c:pt>
                <c:pt idx="13">
                  <c:v>2.6152258150499531E-2</c:v>
                </c:pt>
                <c:pt idx="14">
                  <c:v>2.4180694923013942E-2</c:v>
                </c:pt>
                <c:pt idx="15">
                  <c:v>2.2500702010013824E-2</c:v>
                </c:pt>
                <c:pt idx="16">
                  <c:v>2.103936728905614E-2</c:v>
                </c:pt>
                <c:pt idx="17">
                  <c:v>1.9733636430169663E-2</c:v>
                </c:pt>
                <c:pt idx="18">
                  <c:v>1.8719462617609702E-2</c:v>
                </c:pt>
                <c:pt idx="19">
                  <c:v>1.7786690932461508E-2</c:v>
                </c:pt>
                <c:pt idx="20">
                  <c:v>1.6931174276229751E-2</c:v>
                </c:pt>
                <c:pt idx="21">
                  <c:v>1.6223199560573876E-2</c:v>
                </c:pt>
                <c:pt idx="22">
                  <c:v>1.5510418710830432E-2</c:v>
                </c:pt>
                <c:pt idx="23">
                  <c:v>1.4874714059943894E-2</c:v>
                </c:pt>
                <c:pt idx="24">
                  <c:v>1.4309573053841224E-2</c:v>
                </c:pt>
                <c:pt idx="25">
                  <c:v>1.3732787148885463E-2</c:v>
                </c:pt>
                <c:pt idx="26">
                  <c:v>1.3142419188744493E-2</c:v>
                </c:pt>
                <c:pt idx="27">
                  <c:v>1.4111100488676353E-2</c:v>
                </c:pt>
                <c:pt idx="28">
                  <c:v>1.360238649231554E-2</c:v>
                </c:pt>
                <c:pt idx="29">
                  <c:v>1.3087174147352018E-2</c:v>
                </c:pt>
                <c:pt idx="30">
                  <c:v>1.2456475720490265E-2</c:v>
                </c:pt>
                <c:pt idx="31">
                  <c:v>1.1596927717908483E-2</c:v>
                </c:pt>
                <c:pt idx="32">
                  <c:v>1.0502030906621338E-2</c:v>
                </c:pt>
                <c:pt idx="33">
                  <c:v>8.9398227201687129E-3</c:v>
                </c:pt>
                <c:pt idx="34">
                  <c:v>6.5702466668928691E-3</c:v>
                </c:pt>
                <c:pt idx="35">
                  <c:v>3.7280035408123859E-3</c:v>
                </c:pt>
                <c:pt idx="36">
                  <c:v>6.5550467123759849E-4</c:v>
                </c:pt>
                <c:pt idx="37">
                  <c:v>6.459735340203783E-3</c:v>
                </c:pt>
                <c:pt idx="38">
                  <c:v>1.4380146549508374E-2</c:v>
                </c:pt>
                <c:pt idx="39">
                  <c:v>2.4728166351761342E-2</c:v>
                </c:pt>
              </c:numCache>
            </c:numRef>
          </c:xVal>
          <c:yVal>
            <c:numRef>
              <c:f>Sheet1!$AP$6:$AP$45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A387-4F59-B574-A463D4A64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8264704"/>
        <c:axId val="708267008"/>
      </c:scatterChart>
      <c:valAx>
        <c:axId val="708264704"/>
        <c:scaling>
          <c:orientation val="minMax"/>
          <c:max val="0.30000000000000004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dm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cp</a:t>
                </a:r>
                <a:endParaRPr lang="zh-CN" altLang="en-US" sz="900" i="1" baseline="-25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267008"/>
        <c:crosses val="autoZero"/>
        <c:crossBetween val="midCat"/>
        <c:majorUnit val="0.1"/>
      </c:valAx>
      <c:valAx>
        <c:axId val="70826700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solidFill>
            <a:schemeClr val="bg1"/>
          </a:solidFill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26470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2325462962962964"/>
          <c:y val="1.3178240740740744E-2"/>
          <c:w val="0.63488240740740742"/>
          <c:h val="0.3170462962962963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700959595959596"/>
          <c:y val="6.458406165856731E-2"/>
          <c:w val="0.73121010101010098"/>
          <c:h val="0.7825051241386346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3175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3175">
                <a:solidFill>
                  <a:srgbClr val="0000FF"/>
                </a:solidFill>
              </a:ln>
            </c:spPr>
          </c:marker>
          <c:xVal>
            <c:numRef>
              <c:f>Sheet1!$A$6:$A$45</c:f>
              <c:numCache>
                <c:formatCode>General</c:formatCode>
                <c:ptCount val="40"/>
                <c:pt idx="0">
                  <c:v>0.14956356444641641</c:v>
                </c:pt>
                <c:pt idx="1">
                  <c:v>0.14464224752902569</c:v>
                </c:pt>
                <c:pt idx="2">
                  <c:v>0.13971804609626731</c:v>
                </c:pt>
                <c:pt idx="3">
                  <c:v>0.1347904412948589</c:v>
                </c:pt>
                <c:pt idx="4">
                  <c:v>0.12986100829746033</c:v>
                </c:pt>
                <c:pt idx="5">
                  <c:v>0.12493092171937616</c:v>
                </c:pt>
                <c:pt idx="6">
                  <c:v>0.12000187860788465</c:v>
                </c:pt>
                <c:pt idx="7">
                  <c:v>0.11507642133788262</c:v>
                </c:pt>
                <c:pt idx="8">
                  <c:v>0.11015826558949605</c:v>
                </c:pt>
                <c:pt idx="9">
                  <c:v>0.10524994768456328</c:v>
                </c:pt>
                <c:pt idx="10">
                  <c:v>0.10035668831763354</c:v>
                </c:pt>
                <c:pt idx="11">
                  <c:v>9.5483046762282697E-2</c:v>
                </c:pt>
                <c:pt idx="12">
                  <c:v>9.0633912873768804E-2</c:v>
                </c:pt>
                <c:pt idx="13">
                  <c:v>8.5815531743558826E-2</c:v>
                </c:pt>
                <c:pt idx="14">
                  <c:v>8.1033632651271142E-2</c:v>
                </c:pt>
                <c:pt idx="15">
                  <c:v>7.6294618643022893E-2</c:v>
                </c:pt>
                <c:pt idx="16">
                  <c:v>7.160641448828288E-2</c:v>
                </c:pt>
                <c:pt idx="17">
                  <c:v>6.6975423819993621E-2</c:v>
                </c:pt>
                <c:pt idx="18">
                  <c:v>6.2411086758790084E-2</c:v>
                </c:pt>
                <c:pt idx="19">
                  <c:v>5.7920312228052093E-2</c:v>
                </c:pt>
                <c:pt idx="20">
                  <c:v>5.3512188964464857E-2</c:v>
                </c:pt>
                <c:pt idx="21">
                  <c:v>4.9197177613395336E-2</c:v>
                </c:pt>
                <c:pt idx="22">
                  <c:v>4.4984358585572516E-2</c:v>
                </c:pt>
                <c:pt idx="23">
                  <c:v>4.0882167918531519E-2</c:v>
                </c:pt>
                <c:pt idx="24">
                  <c:v>3.6903731137932744E-2</c:v>
                </c:pt>
                <c:pt idx="25">
                  <c:v>3.3057133124534906E-2</c:v>
                </c:pt>
                <c:pt idx="26">
                  <c:v>2.9356192723847374E-2</c:v>
                </c:pt>
                <c:pt idx="27">
                  <c:v>2.5810310515869815E-2</c:v>
                </c:pt>
                <c:pt idx="28">
                  <c:v>2.2432816593789078E-2</c:v>
                </c:pt>
                <c:pt idx="29">
                  <c:v>1.923512809659873E-2</c:v>
                </c:pt>
                <c:pt idx="30">
                  <c:v>1.6231404541456964E-2</c:v>
                </c:pt>
                <c:pt idx="31">
                  <c:v>1.3433776014826542E-2</c:v>
                </c:pt>
                <c:pt idx="32">
                  <c:v>1.0856030087292424E-2</c:v>
                </c:pt>
                <c:pt idx="33">
                  <c:v>8.5126871285605421E-3</c:v>
                </c:pt>
                <c:pt idx="34">
                  <c:v>6.4175156105435571E-3</c:v>
                </c:pt>
                <c:pt idx="35">
                  <c:v>4.587817140613004E-3</c:v>
                </c:pt>
                <c:pt idx="36">
                  <c:v>3.0377276468107452E-3</c:v>
                </c:pt>
                <c:pt idx="37">
                  <c:v>1.7845602741013895E-3</c:v>
                </c:pt>
                <c:pt idx="38">
                  <c:v>8.4727126414231829E-4</c:v>
                </c:pt>
                <c:pt idx="39">
                  <c:v>2.4706207604868779E-4</c:v>
                </c:pt>
              </c:numCache>
            </c:numRef>
          </c:xVal>
          <c:yVal>
            <c:numRef>
              <c:f>Sheet1!$C$6:$C$45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729-496E-A57B-781BAE3A7593}"/>
            </c:ext>
          </c:extLst>
        </c:ser>
        <c:ser>
          <c:idx val="1"/>
          <c:order val="1"/>
          <c:tx>
            <c:v>S-S 0-0</c:v>
          </c:tx>
          <c:spPr>
            <a:ln w="3175">
              <a:solidFill>
                <a:srgbClr val="FF0000"/>
              </a:solidFill>
            </a:ln>
          </c:spPr>
          <c:marker>
            <c:symbol val="diamond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</a:ln>
            </c:spPr>
          </c:marker>
          <c:xVal>
            <c:numRef>
              <c:f>Sheet1!$D$6:$D$45</c:f>
              <c:numCache>
                <c:formatCode>General</c:formatCode>
                <c:ptCount val="40"/>
                <c:pt idx="0">
                  <c:v>0.14977260456885577</c:v>
                </c:pt>
                <c:pt idx="1">
                  <c:v>0.14484064193804441</c:v>
                </c:pt>
                <c:pt idx="2">
                  <c:v>0.13991459394044878</c:v>
                </c:pt>
                <c:pt idx="3">
                  <c:v>0.1349833006629014</c:v>
                </c:pt>
                <c:pt idx="4">
                  <c:v>0.13004826986879819</c:v>
                </c:pt>
                <c:pt idx="5">
                  <c:v>0.12511223663654306</c:v>
                </c:pt>
                <c:pt idx="6">
                  <c:v>0.12017722387725129</c:v>
                </c:pt>
                <c:pt idx="7">
                  <c:v>0.11524543858598497</c:v>
                </c:pt>
                <c:pt idx="8">
                  <c:v>0.11032125719577436</c:v>
                </c:pt>
                <c:pt idx="9">
                  <c:v>0.10540688153237515</c:v>
                </c:pt>
                <c:pt idx="10">
                  <c:v>0.10050837983648614</c:v>
                </c:pt>
                <c:pt idx="11">
                  <c:v>9.5629126385339019E-2</c:v>
                </c:pt>
                <c:pt idx="12">
                  <c:v>9.0774343887821421E-2</c:v>
                </c:pt>
                <c:pt idx="13">
                  <c:v>8.5951115844275311E-2</c:v>
                </c:pt>
                <c:pt idx="14">
                  <c:v>8.1163820080640894E-2</c:v>
                </c:pt>
                <c:pt idx="15">
                  <c:v>7.641987295621884E-2</c:v>
                </c:pt>
                <c:pt idx="16">
                  <c:v>7.1726183958783524E-2</c:v>
                </c:pt>
                <c:pt idx="17">
                  <c:v>6.7091347528747264E-2</c:v>
                </c:pt>
                <c:pt idx="18">
                  <c:v>6.2521927763302926E-2</c:v>
                </c:pt>
                <c:pt idx="19">
                  <c:v>5.8027201444133217E-2</c:v>
                </c:pt>
                <c:pt idx="20">
                  <c:v>5.3615412441197059E-2</c:v>
                </c:pt>
                <c:pt idx="21">
                  <c:v>4.9296330374884414E-2</c:v>
                </c:pt>
                <c:pt idx="22">
                  <c:v>4.5080072460654402E-2</c:v>
                </c:pt>
                <c:pt idx="23">
                  <c:v>4.0974868491965709E-2</c:v>
                </c:pt>
                <c:pt idx="24">
                  <c:v>3.6992021766594024E-2</c:v>
                </c:pt>
                <c:pt idx="25">
                  <c:v>3.3143454896545389E-2</c:v>
                </c:pt>
                <c:pt idx="26">
                  <c:v>2.943879247658332E-2</c:v>
                </c:pt>
                <c:pt idx="27">
                  <c:v>2.589065680737658E-2</c:v>
                </c:pt>
                <c:pt idx="28">
                  <c:v>2.2511663276423496E-2</c:v>
                </c:pt>
                <c:pt idx="29">
                  <c:v>1.9311916117574442E-2</c:v>
                </c:pt>
                <c:pt idx="30">
                  <c:v>1.6306885555768324E-2</c:v>
                </c:pt>
                <c:pt idx="31">
                  <c:v>1.3507760885218224E-2</c:v>
                </c:pt>
                <c:pt idx="32">
                  <c:v>1.0929288650832822E-2</c:v>
                </c:pt>
                <c:pt idx="33">
                  <c:v>8.5850711284759743E-3</c:v>
                </c:pt>
                <c:pt idx="34">
                  <c:v>6.4896747616807965E-3</c:v>
                </c:pt>
                <c:pt idx="35">
                  <c:v>4.6612176963989928E-3</c:v>
                </c:pt>
                <c:pt idx="36">
                  <c:v>3.1219246024112271E-3</c:v>
                </c:pt>
                <c:pt idx="37">
                  <c:v>1.869814592832735E-3</c:v>
                </c:pt>
                <c:pt idx="38">
                  <c:v>9.2256380101440622E-4</c:v>
                </c:pt>
                <c:pt idx="39">
                  <c:v>2.9109795005964167E-4</c:v>
                </c:pt>
              </c:numCache>
            </c:numRef>
          </c:xVal>
          <c:yVal>
            <c:numRef>
              <c:f>Sheet1!$F$6:$F$45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729-496E-A57B-781BAE3A7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1699712"/>
        <c:axId val="671702016"/>
      </c:scatterChart>
      <c:valAx>
        <c:axId val="671699712"/>
        <c:scaling>
          <c:orientation val="minMax"/>
          <c:max val="0.30000000000000004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1702016"/>
        <c:crosses val="autoZero"/>
        <c:crossBetween val="midCat"/>
        <c:majorUnit val="0.1"/>
      </c:valAx>
      <c:valAx>
        <c:axId val="671702016"/>
        <c:scaling>
          <c:orientation val="minMax"/>
          <c:max val="4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169971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2917272727272721"/>
          <c:y val="0.57695238095238099"/>
          <c:w val="0.43613030303030303"/>
          <c:h val="0.14343650793650797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Sheet1!$E$55:$E$94</c:f>
              <c:numCache>
                <c:formatCode>General</c:formatCode>
                <c:ptCount val="40"/>
                <c:pt idx="0">
                  <c:v>65.733900000000006</c:v>
                </c:pt>
                <c:pt idx="1">
                  <c:v>65.474000000000004</c:v>
                </c:pt>
                <c:pt idx="2">
                  <c:v>65.098399999999998</c:v>
                </c:pt>
                <c:pt idx="3">
                  <c:v>64.922799999999995</c:v>
                </c:pt>
                <c:pt idx="4">
                  <c:v>64.456199999999995</c:v>
                </c:pt>
                <c:pt idx="5">
                  <c:v>63.5886</c:v>
                </c:pt>
                <c:pt idx="6">
                  <c:v>63.357999999999997</c:v>
                </c:pt>
                <c:pt idx="7">
                  <c:v>62.824100000000001</c:v>
                </c:pt>
                <c:pt idx="8">
                  <c:v>62.051699999999997</c:v>
                </c:pt>
                <c:pt idx="9">
                  <c:v>61.101100000000002</c:v>
                </c:pt>
                <c:pt idx="10">
                  <c:v>60.023499999999999</c:v>
                </c:pt>
                <c:pt idx="11">
                  <c:v>58.860300000000002</c:v>
                </c:pt>
                <c:pt idx="12">
                  <c:v>57.643900000000002</c:v>
                </c:pt>
                <c:pt idx="13">
                  <c:v>56.398299999999999</c:v>
                </c:pt>
                <c:pt idx="14">
                  <c:v>55.140900000000002</c:v>
                </c:pt>
                <c:pt idx="15">
                  <c:v>53.883600000000001</c:v>
                </c:pt>
                <c:pt idx="16">
                  <c:v>52.634599999999999</c:v>
                </c:pt>
                <c:pt idx="17">
                  <c:v>51.398600000000002</c:v>
                </c:pt>
                <c:pt idx="18">
                  <c:v>50.177999999999997</c:v>
                </c:pt>
                <c:pt idx="19">
                  <c:v>48.9726</c:v>
                </c:pt>
                <c:pt idx="20">
                  <c:v>47.7804</c:v>
                </c:pt>
                <c:pt idx="21">
                  <c:v>46.597099999999998</c:v>
                </c:pt>
                <c:pt idx="22">
                  <c:v>45.415100000000002</c:v>
                </c:pt>
                <c:pt idx="23">
                  <c:v>44.222700000000003</c:v>
                </c:pt>
                <c:pt idx="24">
                  <c:v>43.002699999999997</c:v>
                </c:pt>
                <c:pt idx="25">
                  <c:v>41.731999999999999</c:v>
                </c:pt>
                <c:pt idx="26">
                  <c:v>40.380000000000003</c:v>
                </c:pt>
                <c:pt idx="27">
                  <c:v>38.908000000000001</c:v>
                </c:pt>
                <c:pt idx="28">
                  <c:v>37.268700000000003</c:v>
                </c:pt>
                <c:pt idx="29">
                  <c:v>35.407499999999999</c:v>
                </c:pt>
                <c:pt idx="30">
                  <c:v>33.264899999999997</c:v>
                </c:pt>
                <c:pt idx="31">
                  <c:v>30.781500000000001</c:v>
                </c:pt>
                <c:pt idx="32">
                  <c:v>28.1205</c:v>
                </c:pt>
                <c:pt idx="33">
                  <c:v>25.812000000000001</c:v>
                </c:pt>
                <c:pt idx="34">
                  <c:v>23.468399999999999</c:v>
                </c:pt>
                <c:pt idx="35">
                  <c:v>20.692299999999999</c:v>
                </c:pt>
                <c:pt idx="36">
                  <c:v>17.382999999999999</c:v>
                </c:pt>
                <c:pt idx="37">
                  <c:v>13.455500000000001</c:v>
                </c:pt>
                <c:pt idx="38">
                  <c:v>8.9045000000000005</c:v>
                </c:pt>
                <c:pt idx="39">
                  <c:v>3.9548000000000001</c:v>
                </c:pt>
              </c:numCache>
            </c:numRef>
          </c:xVal>
          <c:yVal>
            <c:numRef>
              <c:f>Sheet1!$D$55:$D$94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5F4-4AE4-BE30-EA29A3D2081A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Sheet1!$F$55:$F$94</c:f>
              <c:numCache>
                <c:formatCode>General</c:formatCode>
                <c:ptCount val="40"/>
                <c:pt idx="0">
                  <c:v>60.513199999999998</c:v>
                </c:pt>
                <c:pt idx="1">
                  <c:v>59.978999999999999</c:v>
                </c:pt>
                <c:pt idx="2">
                  <c:v>59.438000000000002</c:v>
                </c:pt>
                <c:pt idx="3">
                  <c:v>58.885100000000001</c:v>
                </c:pt>
                <c:pt idx="4">
                  <c:v>58.314100000000003</c:v>
                </c:pt>
                <c:pt idx="5">
                  <c:v>57.7181</c:v>
                </c:pt>
                <c:pt idx="6">
                  <c:v>57.090200000000003</c:v>
                </c:pt>
                <c:pt idx="7">
                  <c:v>56.423299999999998</c:v>
                </c:pt>
                <c:pt idx="8">
                  <c:v>55.710500000000003</c:v>
                </c:pt>
                <c:pt idx="9">
                  <c:v>54.945300000000003</c:v>
                </c:pt>
                <c:pt idx="10">
                  <c:v>54.121200000000002</c:v>
                </c:pt>
                <c:pt idx="11">
                  <c:v>53.127600000000001</c:v>
                </c:pt>
                <c:pt idx="12">
                  <c:v>51.906199999999998</c:v>
                </c:pt>
                <c:pt idx="13">
                  <c:v>50.619599999999998</c:v>
                </c:pt>
                <c:pt idx="14">
                  <c:v>49.264600000000002</c:v>
                </c:pt>
                <c:pt idx="15">
                  <c:v>47.838500000000003</c:v>
                </c:pt>
                <c:pt idx="16">
                  <c:v>46.3386</c:v>
                </c:pt>
                <c:pt idx="17">
                  <c:v>44.762599999999999</c:v>
                </c:pt>
                <c:pt idx="18">
                  <c:v>43.1083</c:v>
                </c:pt>
                <c:pt idx="19">
                  <c:v>41.373899999999999</c:v>
                </c:pt>
                <c:pt idx="20">
                  <c:v>39.8596</c:v>
                </c:pt>
                <c:pt idx="21">
                  <c:v>38.398499999999999</c:v>
                </c:pt>
                <c:pt idx="22">
                  <c:v>36.8718</c:v>
                </c:pt>
                <c:pt idx="23">
                  <c:v>35.272599999999997</c:v>
                </c:pt>
                <c:pt idx="24">
                  <c:v>33.593299999999999</c:v>
                </c:pt>
                <c:pt idx="25">
                  <c:v>31.8263</c:v>
                </c:pt>
                <c:pt idx="26">
                  <c:v>29.964099999999998</c:v>
                </c:pt>
                <c:pt idx="27">
                  <c:v>27.9999</c:v>
                </c:pt>
                <c:pt idx="28">
                  <c:v>25.9285</c:v>
                </c:pt>
                <c:pt idx="29">
                  <c:v>23.747399999999999</c:v>
                </c:pt>
                <c:pt idx="30">
                  <c:v>21.457999999999998</c:v>
                </c:pt>
                <c:pt idx="31">
                  <c:v>19.0671</c:v>
                </c:pt>
                <c:pt idx="32">
                  <c:v>16.589099999999998</c:v>
                </c:pt>
                <c:pt idx="33">
                  <c:v>14.0482</c:v>
                </c:pt>
                <c:pt idx="34">
                  <c:v>11.480499999999999</c:v>
                </c:pt>
                <c:pt idx="35">
                  <c:v>8.9376999999999995</c:v>
                </c:pt>
                <c:pt idx="36">
                  <c:v>6.4898999999999996</c:v>
                </c:pt>
                <c:pt idx="37">
                  <c:v>4.2291999999999996</c:v>
                </c:pt>
                <c:pt idx="38">
                  <c:v>2.2740999999999998</c:v>
                </c:pt>
                <c:pt idx="39">
                  <c:v>0.77610000000000001</c:v>
                </c:pt>
              </c:numCache>
            </c:numRef>
          </c:xVal>
          <c:yVal>
            <c:numRef>
              <c:f>Sheet1!$D$55:$D$94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5F4-4AE4-BE30-EA29A3D2081A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Sheet1!$G$55:$G$94</c:f>
              <c:numCache>
                <c:formatCode>General</c:formatCode>
                <c:ptCount val="40"/>
                <c:pt idx="0">
                  <c:v>63.485199999999999</c:v>
                </c:pt>
                <c:pt idx="1">
                  <c:v>62.679099999999998</c:v>
                </c:pt>
                <c:pt idx="2">
                  <c:v>61.8628</c:v>
                </c:pt>
                <c:pt idx="3">
                  <c:v>61.031100000000002</c:v>
                </c:pt>
                <c:pt idx="4">
                  <c:v>60.685600000000001</c:v>
                </c:pt>
                <c:pt idx="5">
                  <c:v>60.4375</c:v>
                </c:pt>
                <c:pt idx="6">
                  <c:v>60.095500000000001</c:v>
                </c:pt>
                <c:pt idx="7">
                  <c:v>59.6541</c:v>
                </c:pt>
                <c:pt idx="8">
                  <c:v>59.112900000000003</c:v>
                </c:pt>
                <c:pt idx="9">
                  <c:v>58.4754</c:v>
                </c:pt>
                <c:pt idx="10">
                  <c:v>57.678699999999999</c:v>
                </c:pt>
                <c:pt idx="11">
                  <c:v>56.525799999999997</c:v>
                </c:pt>
                <c:pt idx="12">
                  <c:v>55.297400000000003</c:v>
                </c:pt>
                <c:pt idx="13">
                  <c:v>53.999299999999998</c:v>
                </c:pt>
                <c:pt idx="14">
                  <c:v>52.636200000000002</c:v>
                </c:pt>
                <c:pt idx="15">
                  <c:v>51.211799999999997</c:v>
                </c:pt>
                <c:pt idx="16">
                  <c:v>49.728400000000001</c:v>
                </c:pt>
                <c:pt idx="17">
                  <c:v>48.1873</c:v>
                </c:pt>
                <c:pt idx="18">
                  <c:v>46.588900000000002</c:v>
                </c:pt>
                <c:pt idx="19">
                  <c:v>44.9328</c:v>
                </c:pt>
                <c:pt idx="20">
                  <c:v>43.217700000000001</c:v>
                </c:pt>
                <c:pt idx="21">
                  <c:v>41.442100000000003</c:v>
                </c:pt>
                <c:pt idx="22">
                  <c:v>39.603499999999997</c:v>
                </c:pt>
                <c:pt idx="23">
                  <c:v>37.698900000000002</c:v>
                </c:pt>
                <c:pt idx="24">
                  <c:v>36.142699999999998</c:v>
                </c:pt>
                <c:pt idx="25">
                  <c:v>34.683399999999999</c:v>
                </c:pt>
                <c:pt idx="26">
                  <c:v>33.167000000000002</c:v>
                </c:pt>
                <c:pt idx="27">
                  <c:v>31.578900000000001</c:v>
                </c:pt>
                <c:pt idx="28">
                  <c:v>29.900700000000001</c:v>
                </c:pt>
                <c:pt idx="29">
                  <c:v>28.110399999999998</c:v>
                </c:pt>
                <c:pt idx="30">
                  <c:v>26.1828</c:v>
                </c:pt>
                <c:pt idx="31">
                  <c:v>24.090699999999899</c:v>
                </c:pt>
                <c:pt idx="32">
                  <c:v>21.807400000000001</c:v>
                </c:pt>
                <c:pt idx="33">
                  <c:v>19.311800000000002</c:v>
                </c:pt>
                <c:pt idx="34">
                  <c:v>16.593399999999999</c:v>
                </c:pt>
                <c:pt idx="35">
                  <c:v>13.662800000000001</c:v>
                </c:pt>
                <c:pt idx="36">
                  <c:v>10.5647</c:v>
                </c:pt>
                <c:pt idx="37">
                  <c:v>7.3956999999999997</c:v>
                </c:pt>
                <c:pt idx="38">
                  <c:v>4.3288000000000002</c:v>
                </c:pt>
                <c:pt idx="39">
                  <c:v>1.6492</c:v>
                </c:pt>
              </c:numCache>
            </c:numRef>
          </c:xVal>
          <c:yVal>
            <c:numRef>
              <c:f>Sheet1!$D$55:$D$94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5F4-4AE4-BE30-EA29A3D2081A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Sheet1!$H$55:$H$94</c:f>
              <c:numCache>
                <c:formatCode>General</c:formatCode>
                <c:ptCount val="40"/>
                <c:pt idx="0">
                  <c:v>61.071300000000001</c:v>
                </c:pt>
                <c:pt idx="1">
                  <c:v>61.019199999999998</c:v>
                </c:pt>
                <c:pt idx="2">
                  <c:v>60.954799999999999</c:v>
                </c:pt>
                <c:pt idx="3">
                  <c:v>60.851799999999997</c:v>
                </c:pt>
                <c:pt idx="4">
                  <c:v>60.1783</c:v>
                </c:pt>
                <c:pt idx="5">
                  <c:v>59.298299999999998</c:v>
                </c:pt>
                <c:pt idx="6">
                  <c:v>58.384999999999998</c:v>
                </c:pt>
                <c:pt idx="7">
                  <c:v>57.432499999999997</c:v>
                </c:pt>
                <c:pt idx="8">
                  <c:v>56.435200000000002</c:v>
                </c:pt>
                <c:pt idx="9">
                  <c:v>55.388300000000001</c:v>
                </c:pt>
                <c:pt idx="10">
                  <c:v>54.287100000000002</c:v>
                </c:pt>
                <c:pt idx="11">
                  <c:v>53.232399999999998</c:v>
                </c:pt>
                <c:pt idx="12">
                  <c:v>52.273000000000003</c:v>
                </c:pt>
                <c:pt idx="13">
                  <c:v>51.237400000000001</c:v>
                </c:pt>
                <c:pt idx="14">
                  <c:v>50.1203</c:v>
                </c:pt>
                <c:pt idx="15">
                  <c:v>48.916400000000003</c:v>
                </c:pt>
                <c:pt idx="16">
                  <c:v>47.620600000000003</c:v>
                </c:pt>
                <c:pt idx="17">
                  <c:v>46.228000000000002</c:v>
                </c:pt>
                <c:pt idx="18">
                  <c:v>44.734000000000002</c:v>
                </c:pt>
                <c:pt idx="19">
                  <c:v>43.134399999999999</c:v>
                </c:pt>
                <c:pt idx="20">
                  <c:v>41.425800000000002</c:v>
                </c:pt>
                <c:pt idx="21">
                  <c:v>39.605600000000003</c:v>
                </c:pt>
                <c:pt idx="22">
                  <c:v>37.764200000000002</c:v>
                </c:pt>
                <c:pt idx="23">
                  <c:v>36.165500000000002</c:v>
                </c:pt>
                <c:pt idx="24">
                  <c:v>34.472999999999999</c:v>
                </c:pt>
                <c:pt idx="25">
                  <c:v>32.679400000000001</c:v>
                </c:pt>
                <c:pt idx="26">
                  <c:v>30.778099999999998</c:v>
                </c:pt>
                <c:pt idx="27">
                  <c:v>28.763300000000001</c:v>
                </c:pt>
                <c:pt idx="28">
                  <c:v>26.6313</c:v>
                </c:pt>
                <c:pt idx="29">
                  <c:v>24.3812</c:v>
                </c:pt>
                <c:pt idx="30">
                  <c:v>22.016300000000001</c:v>
                </c:pt>
                <c:pt idx="31">
                  <c:v>19.5457</c:v>
                </c:pt>
                <c:pt idx="32">
                  <c:v>16.9861</c:v>
                </c:pt>
                <c:pt idx="33">
                  <c:v>14.3642</c:v>
                </c:pt>
                <c:pt idx="34">
                  <c:v>11.718999999999999</c:v>
                </c:pt>
                <c:pt idx="35">
                  <c:v>9.1047999999999991</c:v>
                </c:pt>
                <c:pt idx="36">
                  <c:v>6.5946999999999996</c:v>
                </c:pt>
                <c:pt idx="37">
                  <c:v>4.2835000000000001</c:v>
                </c:pt>
                <c:pt idx="38">
                  <c:v>2.2926000000000002</c:v>
                </c:pt>
                <c:pt idx="39">
                  <c:v>0.7762</c:v>
                </c:pt>
              </c:numCache>
            </c:numRef>
          </c:xVal>
          <c:yVal>
            <c:numRef>
              <c:f>Sheet1!$D$55:$D$94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5F4-4AE4-BE30-EA29A3D2081A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Sheet1!$I$55:$I$94</c:f>
              <c:numCache>
                <c:formatCode>General</c:formatCode>
                <c:ptCount val="40"/>
                <c:pt idx="0">
                  <c:v>64.409099999999995</c:v>
                </c:pt>
                <c:pt idx="1">
                  <c:v>64.033600000000007</c:v>
                </c:pt>
                <c:pt idx="2">
                  <c:v>63.638300000000001</c:v>
                </c:pt>
                <c:pt idx="3">
                  <c:v>63.197899999999997</c:v>
                </c:pt>
                <c:pt idx="4">
                  <c:v>62.689399999999999</c:v>
                </c:pt>
                <c:pt idx="5">
                  <c:v>62.095799999999997</c:v>
                </c:pt>
                <c:pt idx="6">
                  <c:v>61.4069</c:v>
                </c:pt>
                <c:pt idx="7">
                  <c:v>60.618499999999997</c:v>
                </c:pt>
                <c:pt idx="8">
                  <c:v>59.731400000000001</c:v>
                </c:pt>
                <c:pt idx="9">
                  <c:v>58.749400000000001</c:v>
                </c:pt>
                <c:pt idx="10">
                  <c:v>57.747199999999999</c:v>
                </c:pt>
                <c:pt idx="11">
                  <c:v>56.935000000000002</c:v>
                </c:pt>
                <c:pt idx="12">
                  <c:v>56.045499999999997</c:v>
                </c:pt>
                <c:pt idx="13">
                  <c:v>55.084600000000002</c:v>
                </c:pt>
                <c:pt idx="14">
                  <c:v>54.056699999999999</c:v>
                </c:pt>
                <c:pt idx="15">
                  <c:v>52.964399999999998</c:v>
                </c:pt>
                <c:pt idx="16">
                  <c:v>51.808399999999999</c:v>
                </c:pt>
                <c:pt idx="17">
                  <c:v>50.587499999999999</c:v>
                </c:pt>
                <c:pt idx="18">
                  <c:v>49.298400000000001</c:v>
                </c:pt>
                <c:pt idx="19">
                  <c:v>47.935899999999997</c:v>
                </c:pt>
                <c:pt idx="20">
                  <c:v>46.493099999999998</c:v>
                </c:pt>
                <c:pt idx="21">
                  <c:v>44.961500000000001</c:v>
                </c:pt>
                <c:pt idx="22">
                  <c:v>43.331299999999999</c:v>
                </c:pt>
                <c:pt idx="23">
                  <c:v>41.591799999999999</c:v>
                </c:pt>
                <c:pt idx="24">
                  <c:v>39.7316</c:v>
                </c:pt>
                <c:pt idx="25">
                  <c:v>37.7393</c:v>
                </c:pt>
                <c:pt idx="26">
                  <c:v>35.604399999999998</c:v>
                </c:pt>
                <c:pt idx="27">
                  <c:v>33.317799999999998</c:v>
                </c:pt>
                <c:pt idx="28">
                  <c:v>31.5458</c:v>
                </c:pt>
                <c:pt idx="29">
                  <c:v>29.656500000000001</c:v>
                </c:pt>
                <c:pt idx="30">
                  <c:v>27.602900000000002</c:v>
                </c:pt>
                <c:pt idx="31">
                  <c:v>25.3611</c:v>
                </c:pt>
                <c:pt idx="32">
                  <c:v>22.9099</c:v>
                </c:pt>
                <c:pt idx="33">
                  <c:v>20.234300000000001</c:v>
                </c:pt>
                <c:pt idx="34">
                  <c:v>17.331099999999999</c:v>
                </c:pt>
                <c:pt idx="35">
                  <c:v>14.218999999999999</c:v>
                </c:pt>
                <c:pt idx="36">
                  <c:v>10.9513</c:v>
                </c:pt>
                <c:pt idx="37">
                  <c:v>7.6330999999999998</c:v>
                </c:pt>
                <c:pt idx="38">
                  <c:v>4.4461000000000004</c:v>
                </c:pt>
                <c:pt idx="39">
                  <c:v>1.6839999999999999</c:v>
                </c:pt>
              </c:numCache>
            </c:numRef>
          </c:xVal>
          <c:yVal>
            <c:numRef>
              <c:f>Sheet1!$D$55:$D$94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5F4-4AE4-BE30-EA29A3D20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8202496"/>
        <c:axId val="708204800"/>
      </c:scatterChart>
      <c:valAx>
        <c:axId val="708202496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204800"/>
        <c:crosses val="autoZero"/>
        <c:crossBetween val="midCat"/>
        <c:majorUnit val="25"/>
      </c:valAx>
      <c:valAx>
        <c:axId val="708204800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20249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Sheet1!$E$7:$E$46</c:f>
              <c:numCache>
                <c:formatCode>General</c:formatCode>
                <c:ptCount val="40"/>
                <c:pt idx="0">
                  <c:v>43.9529</c:v>
                </c:pt>
                <c:pt idx="1">
                  <c:v>43.579900000000002</c:v>
                </c:pt>
                <c:pt idx="2">
                  <c:v>43.347900000000003</c:v>
                </c:pt>
                <c:pt idx="3">
                  <c:v>43.041600000000003</c:v>
                </c:pt>
                <c:pt idx="4">
                  <c:v>42.802500000000002</c:v>
                </c:pt>
                <c:pt idx="5">
                  <c:v>42.622100000000003</c:v>
                </c:pt>
                <c:pt idx="6">
                  <c:v>42.4208</c:v>
                </c:pt>
                <c:pt idx="7">
                  <c:v>42.032899999999998</c:v>
                </c:pt>
                <c:pt idx="8">
                  <c:v>41.495699999999999</c:v>
                </c:pt>
                <c:pt idx="9">
                  <c:v>40.844299999999997</c:v>
                </c:pt>
                <c:pt idx="10">
                  <c:v>40.108600000000003</c:v>
                </c:pt>
                <c:pt idx="11">
                  <c:v>39.312899999999999</c:v>
                </c:pt>
                <c:pt idx="12">
                  <c:v>38.476500000000001</c:v>
                </c:pt>
                <c:pt idx="13">
                  <c:v>37.613599999999998</c:v>
                </c:pt>
                <c:pt idx="14">
                  <c:v>36.734900000000003</c:v>
                </c:pt>
                <c:pt idx="15">
                  <c:v>35.847999999999999</c:v>
                </c:pt>
                <c:pt idx="16">
                  <c:v>34.958399999999997</c:v>
                </c:pt>
                <c:pt idx="17">
                  <c:v>34.069800000000001</c:v>
                </c:pt>
                <c:pt idx="18">
                  <c:v>33.1845</c:v>
                </c:pt>
                <c:pt idx="19">
                  <c:v>32.303699999999999</c:v>
                </c:pt>
                <c:pt idx="20">
                  <c:v>31.427399999999999</c:v>
                </c:pt>
                <c:pt idx="21">
                  <c:v>30.554400000000001</c:v>
                </c:pt>
                <c:pt idx="22">
                  <c:v>29.681799999999999</c:v>
                </c:pt>
                <c:pt idx="23">
                  <c:v>28.803899999999999</c:v>
                </c:pt>
                <c:pt idx="24">
                  <c:v>27.912099999999999</c:v>
                </c:pt>
                <c:pt idx="25">
                  <c:v>26.9938</c:v>
                </c:pt>
                <c:pt idx="26">
                  <c:v>26.031500000000001</c:v>
                </c:pt>
                <c:pt idx="27">
                  <c:v>25.002500000000001</c:v>
                </c:pt>
                <c:pt idx="28">
                  <c:v>23.878299999999999</c:v>
                </c:pt>
                <c:pt idx="29">
                  <c:v>22.6252</c:v>
                </c:pt>
                <c:pt idx="30">
                  <c:v>21.205400000000001</c:v>
                </c:pt>
                <c:pt idx="31">
                  <c:v>19.5806</c:v>
                </c:pt>
                <c:pt idx="32">
                  <c:v>17.716200000000001</c:v>
                </c:pt>
                <c:pt idx="33">
                  <c:v>15.5905</c:v>
                </c:pt>
                <c:pt idx="34">
                  <c:v>13.2486</c:v>
                </c:pt>
                <c:pt idx="35">
                  <c:v>11.5732</c:v>
                </c:pt>
                <c:pt idx="36">
                  <c:v>9.8035999999999994</c:v>
                </c:pt>
                <c:pt idx="37">
                  <c:v>7.6440999999999999</c:v>
                </c:pt>
                <c:pt idx="38">
                  <c:v>5.0834000000000001</c:v>
                </c:pt>
                <c:pt idx="39">
                  <c:v>2.2593999999999999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11F-47A6-B373-4A62937C4560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Sheet1!$L$7:$L$46</c:f>
              <c:numCache>
                <c:formatCode>General</c:formatCode>
                <c:ptCount val="40"/>
                <c:pt idx="0">
                  <c:v>33.842100000000002</c:v>
                </c:pt>
                <c:pt idx="1">
                  <c:v>33.410400000000003</c:v>
                </c:pt>
                <c:pt idx="2">
                  <c:v>32.975200000000001</c:v>
                </c:pt>
                <c:pt idx="3">
                  <c:v>32.5336</c:v>
                </c:pt>
                <c:pt idx="4">
                  <c:v>32.082299999999996</c:v>
                </c:pt>
                <c:pt idx="5">
                  <c:v>31.617699999999999</c:v>
                </c:pt>
                <c:pt idx="6">
                  <c:v>31.136399999999998</c:v>
                </c:pt>
                <c:pt idx="7">
                  <c:v>30.635000000000002</c:v>
                </c:pt>
                <c:pt idx="8">
                  <c:v>30.110199999999999</c:v>
                </c:pt>
                <c:pt idx="9">
                  <c:v>29.5593</c:v>
                </c:pt>
                <c:pt idx="10">
                  <c:v>28.979700000000001</c:v>
                </c:pt>
                <c:pt idx="11">
                  <c:v>28.3691</c:v>
                </c:pt>
                <c:pt idx="12">
                  <c:v>27.7254</c:v>
                </c:pt>
                <c:pt idx="13">
                  <c:v>27.046700000000001</c:v>
                </c:pt>
                <c:pt idx="14">
                  <c:v>26.331299999999999</c:v>
                </c:pt>
                <c:pt idx="15">
                  <c:v>25.66</c:v>
                </c:pt>
                <c:pt idx="16">
                  <c:v>24.978999999999999</c:v>
                </c:pt>
                <c:pt idx="17">
                  <c:v>24.2727</c:v>
                </c:pt>
                <c:pt idx="18">
                  <c:v>23.540600000000001</c:v>
                </c:pt>
                <c:pt idx="19">
                  <c:v>22.781400000000001</c:v>
                </c:pt>
                <c:pt idx="20">
                  <c:v>21.993099999999998</c:v>
                </c:pt>
                <c:pt idx="21">
                  <c:v>21.173100000000002</c:v>
                </c:pt>
                <c:pt idx="22">
                  <c:v>20.3184</c:v>
                </c:pt>
                <c:pt idx="23">
                  <c:v>19.4252</c:v>
                </c:pt>
                <c:pt idx="24">
                  <c:v>18.4893</c:v>
                </c:pt>
                <c:pt idx="25">
                  <c:v>17.506699999999999</c:v>
                </c:pt>
                <c:pt idx="26">
                  <c:v>16.473199999999999</c:v>
                </c:pt>
                <c:pt idx="27">
                  <c:v>15.385</c:v>
                </c:pt>
                <c:pt idx="28">
                  <c:v>14.2394</c:v>
                </c:pt>
                <c:pt idx="29">
                  <c:v>13.0349</c:v>
                </c:pt>
                <c:pt idx="30">
                  <c:v>11.7723</c:v>
                </c:pt>
                <c:pt idx="31">
                  <c:v>10.4552</c:v>
                </c:pt>
                <c:pt idx="32">
                  <c:v>9.0914999999999999</c:v>
                </c:pt>
                <c:pt idx="33">
                  <c:v>7.6943999999999999</c:v>
                </c:pt>
                <c:pt idx="34">
                  <c:v>6.2838000000000003</c:v>
                </c:pt>
                <c:pt idx="35">
                  <c:v>4.8880999999999997</c:v>
                </c:pt>
                <c:pt idx="36">
                  <c:v>3.5455000000000001</c:v>
                </c:pt>
                <c:pt idx="37">
                  <c:v>2.3068</c:v>
                </c:pt>
                <c:pt idx="38">
                  <c:v>1.2369000000000001</c:v>
                </c:pt>
                <c:pt idx="39">
                  <c:v>0.41970000000000002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11F-47A6-B373-4A62937C4560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Sheet1!$S$7:$S$46</c:f>
              <c:numCache>
                <c:formatCode>General</c:formatCode>
                <c:ptCount val="40"/>
                <c:pt idx="0">
                  <c:v>33.289299999999997</c:v>
                </c:pt>
                <c:pt idx="1">
                  <c:v>33.006300000000003</c:v>
                </c:pt>
                <c:pt idx="2">
                  <c:v>32.720799999999997</c:v>
                </c:pt>
                <c:pt idx="3">
                  <c:v>32.429400000000001</c:v>
                </c:pt>
                <c:pt idx="4">
                  <c:v>32.128399999999999</c:v>
                </c:pt>
                <c:pt idx="5">
                  <c:v>31.813500000000001</c:v>
                </c:pt>
                <c:pt idx="6">
                  <c:v>31.480599999999999</c:v>
                </c:pt>
                <c:pt idx="7">
                  <c:v>31.125699999999998</c:v>
                </c:pt>
                <c:pt idx="8">
                  <c:v>30.744700000000002</c:v>
                </c:pt>
                <c:pt idx="9">
                  <c:v>30.334099999999999</c:v>
                </c:pt>
                <c:pt idx="10">
                  <c:v>29.8902</c:v>
                </c:pt>
                <c:pt idx="11">
                  <c:v>29.4099</c:v>
                </c:pt>
                <c:pt idx="12">
                  <c:v>28.889900000000001</c:v>
                </c:pt>
                <c:pt idx="13">
                  <c:v>28.327400000000001</c:v>
                </c:pt>
                <c:pt idx="14">
                  <c:v>27.7194</c:v>
                </c:pt>
                <c:pt idx="15">
                  <c:v>27.063099999999999</c:v>
                </c:pt>
                <c:pt idx="16">
                  <c:v>26.355699999999999</c:v>
                </c:pt>
                <c:pt idx="17">
                  <c:v>25.5947</c:v>
                </c:pt>
                <c:pt idx="18">
                  <c:v>24.7775</c:v>
                </c:pt>
                <c:pt idx="19">
                  <c:v>23.901900000000001</c:v>
                </c:pt>
                <c:pt idx="20">
                  <c:v>22.965900000000001</c:v>
                </c:pt>
                <c:pt idx="21">
                  <c:v>21.9681</c:v>
                </c:pt>
                <c:pt idx="22">
                  <c:v>20.936199999999999</c:v>
                </c:pt>
                <c:pt idx="23">
                  <c:v>20.034800000000001</c:v>
                </c:pt>
                <c:pt idx="24">
                  <c:v>19.083300000000001</c:v>
                </c:pt>
                <c:pt idx="25">
                  <c:v>18.0778</c:v>
                </c:pt>
                <c:pt idx="26">
                  <c:v>17.014800000000001</c:v>
                </c:pt>
                <c:pt idx="27">
                  <c:v>15.8977</c:v>
                </c:pt>
                <c:pt idx="28">
                  <c:v>14.7172</c:v>
                </c:pt>
                <c:pt idx="29">
                  <c:v>13.4718</c:v>
                </c:pt>
                <c:pt idx="30">
                  <c:v>12.163399999999999</c:v>
                </c:pt>
                <c:pt idx="31">
                  <c:v>10.796799999999999</c:v>
                </c:pt>
                <c:pt idx="32">
                  <c:v>9.3811999999999998</c:v>
                </c:pt>
                <c:pt idx="33">
                  <c:v>7.9314999999999998</c:v>
                </c:pt>
                <c:pt idx="34">
                  <c:v>6.4690000000000003</c:v>
                </c:pt>
                <c:pt idx="35">
                  <c:v>5.024</c:v>
                </c:pt>
                <c:pt idx="36">
                  <c:v>3.6368999999999998</c:v>
                </c:pt>
                <c:pt idx="37">
                  <c:v>2.3601999999999999</c:v>
                </c:pt>
                <c:pt idx="38">
                  <c:v>1.2609999999999999</c:v>
                </c:pt>
                <c:pt idx="39">
                  <c:v>0.42530000000000001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11F-47A6-B373-4A62937C4560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Sheet1!$Z$7:$Z$46</c:f>
              <c:numCache>
                <c:formatCode>General</c:formatCode>
                <c:ptCount val="40"/>
                <c:pt idx="0">
                  <c:v>33.426099999999998</c:v>
                </c:pt>
                <c:pt idx="1">
                  <c:v>33.2393</c:v>
                </c:pt>
                <c:pt idx="2">
                  <c:v>33.047199999999997</c:v>
                </c:pt>
                <c:pt idx="3">
                  <c:v>32.835500000000003</c:v>
                </c:pt>
                <c:pt idx="4">
                  <c:v>32.591000000000001</c:v>
                </c:pt>
                <c:pt idx="5">
                  <c:v>32.303699999999999</c:v>
                </c:pt>
                <c:pt idx="6">
                  <c:v>31.967600000000001</c:v>
                </c:pt>
                <c:pt idx="7">
                  <c:v>31.579799999999999</c:v>
                </c:pt>
                <c:pt idx="8">
                  <c:v>31.1404</c:v>
                </c:pt>
                <c:pt idx="9">
                  <c:v>30.651299999999999</c:v>
                </c:pt>
                <c:pt idx="10">
                  <c:v>30.115400000000001</c:v>
                </c:pt>
                <c:pt idx="11">
                  <c:v>29.536200000000001</c:v>
                </c:pt>
                <c:pt idx="12">
                  <c:v>28.917100000000001</c:v>
                </c:pt>
                <c:pt idx="13">
                  <c:v>28.261099999999999</c:v>
                </c:pt>
                <c:pt idx="14">
                  <c:v>27.570799999999998</c:v>
                </c:pt>
                <c:pt idx="15">
                  <c:v>26.847899999999999</c:v>
                </c:pt>
                <c:pt idx="16">
                  <c:v>26.093499999999999</c:v>
                </c:pt>
                <c:pt idx="17">
                  <c:v>25.308399999999999</c:v>
                </c:pt>
                <c:pt idx="18">
                  <c:v>24.4924</c:v>
                </c:pt>
                <c:pt idx="19">
                  <c:v>23.645199999999999</c:v>
                </c:pt>
                <c:pt idx="20">
                  <c:v>22.766100000000002</c:v>
                </c:pt>
                <c:pt idx="21">
                  <c:v>21.853899999999999</c:v>
                </c:pt>
                <c:pt idx="22">
                  <c:v>20.9071</c:v>
                </c:pt>
                <c:pt idx="23">
                  <c:v>19.9465</c:v>
                </c:pt>
                <c:pt idx="24">
                  <c:v>19.169499999999999</c:v>
                </c:pt>
                <c:pt idx="25">
                  <c:v>18.3734</c:v>
                </c:pt>
                <c:pt idx="26">
                  <c:v>17.555800000000001</c:v>
                </c:pt>
                <c:pt idx="27">
                  <c:v>16.747900000000001</c:v>
                </c:pt>
                <c:pt idx="28">
                  <c:v>15.888299999999999</c:v>
                </c:pt>
                <c:pt idx="29">
                  <c:v>14.964700000000001</c:v>
                </c:pt>
                <c:pt idx="30">
                  <c:v>13.963100000000001</c:v>
                </c:pt>
                <c:pt idx="31">
                  <c:v>12.867900000000001</c:v>
                </c:pt>
                <c:pt idx="32">
                  <c:v>11.6647</c:v>
                </c:pt>
                <c:pt idx="33">
                  <c:v>10.3414</c:v>
                </c:pt>
                <c:pt idx="34">
                  <c:v>8.8925999999999998</c:v>
                </c:pt>
                <c:pt idx="35">
                  <c:v>7.3242000000000003</c:v>
                </c:pt>
                <c:pt idx="36">
                  <c:v>5.6612999999999998</c:v>
                </c:pt>
                <c:pt idx="37">
                  <c:v>3.9575999999999998</c:v>
                </c:pt>
                <c:pt idx="38">
                  <c:v>2.3090000000000002</c:v>
                </c:pt>
                <c:pt idx="39">
                  <c:v>0.87329999999999997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11F-47A6-B373-4A62937C4560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Sheet1!$AG$7:$AG$46</c:f>
              <c:numCache>
                <c:formatCode>General</c:formatCode>
                <c:ptCount val="40"/>
                <c:pt idx="0">
                  <c:v>33.262099999999997</c:v>
                </c:pt>
                <c:pt idx="1">
                  <c:v>33.259500000000003</c:v>
                </c:pt>
                <c:pt idx="2">
                  <c:v>33.255400000000002</c:v>
                </c:pt>
                <c:pt idx="3">
                  <c:v>33.234000000000002</c:v>
                </c:pt>
                <c:pt idx="4">
                  <c:v>33.18</c:v>
                </c:pt>
                <c:pt idx="5">
                  <c:v>33.081699999999998</c:v>
                </c:pt>
                <c:pt idx="6">
                  <c:v>32.9315</c:v>
                </c:pt>
                <c:pt idx="7">
                  <c:v>32.725700000000003</c:v>
                </c:pt>
                <c:pt idx="8">
                  <c:v>32.463700000000003</c:v>
                </c:pt>
                <c:pt idx="9">
                  <c:v>32.147100000000002</c:v>
                </c:pt>
                <c:pt idx="10">
                  <c:v>31.779</c:v>
                </c:pt>
                <c:pt idx="11">
                  <c:v>31.363099999999999</c:v>
                </c:pt>
                <c:pt idx="12">
                  <c:v>30.903300000000002</c:v>
                </c:pt>
                <c:pt idx="13">
                  <c:v>30.402699999999999</c:v>
                </c:pt>
                <c:pt idx="14">
                  <c:v>29.864100000000001</c:v>
                </c:pt>
                <c:pt idx="15">
                  <c:v>29.289000000000001</c:v>
                </c:pt>
                <c:pt idx="16">
                  <c:v>28.678000000000001</c:v>
                </c:pt>
                <c:pt idx="17">
                  <c:v>28.0304</c:v>
                </c:pt>
                <c:pt idx="18">
                  <c:v>27.3446</c:v>
                </c:pt>
                <c:pt idx="19">
                  <c:v>26.6175</c:v>
                </c:pt>
                <c:pt idx="20">
                  <c:v>25.845500000000001</c:v>
                </c:pt>
                <c:pt idx="21">
                  <c:v>25.023800000000001</c:v>
                </c:pt>
                <c:pt idx="22">
                  <c:v>24.146699999999999</c:v>
                </c:pt>
                <c:pt idx="23">
                  <c:v>23.208100000000002</c:v>
                </c:pt>
                <c:pt idx="24">
                  <c:v>22.2014</c:v>
                </c:pt>
                <c:pt idx="25">
                  <c:v>21.119800000000001</c:v>
                </c:pt>
                <c:pt idx="26">
                  <c:v>19.957100000000001</c:v>
                </c:pt>
                <c:pt idx="27">
                  <c:v>18.707699999999999</c:v>
                </c:pt>
                <c:pt idx="28">
                  <c:v>17.367599999999999</c:v>
                </c:pt>
                <c:pt idx="29">
                  <c:v>15.9817</c:v>
                </c:pt>
                <c:pt idx="30">
                  <c:v>14.904400000000001</c:v>
                </c:pt>
                <c:pt idx="31">
                  <c:v>13.7186</c:v>
                </c:pt>
                <c:pt idx="32">
                  <c:v>12.4124</c:v>
                </c:pt>
                <c:pt idx="33">
                  <c:v>10.977499999999999</c:v>
                </c:pt>
                <c:pt idx="34">
                  <c:v>9.4124999999999996</c:v>
                </c:pt>
                <c:pt idx="35">
                  <c:v>7.7279</c:v>
                </c:pt>
                <c:pt idx="36">
                  <c:v>5.9538000000000002</c:v>
                </c:pt>
                <c:pt idx="37">
                  <c:v>4.1486999999999998</c:v>
                </c:pt>
                <c:pt idx="38">
                  <c:v>2.4137</c:v>
                </c:pt>
                <c:pt idx="39">
                  <c:v>0.9113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11F-47A6-B373-4A62937C4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8238336"/>
        <c:axId val="742663680"/>
      </c:scatterChart>
      <c:valAx>
        <c:axId val="708238336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2663680"/>
        <c:crosses val="autoZero"/>
        <c:crossBetween val="midCat"/>
        <c:majorUnit val="25"/>
      </c:valAx>
      <c:valAx>
        <c:axId val="742663680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23833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Sheet1!$E$7:$E$46</c:f>
              <c:numCache>
                <c:formatCode>General</c:formatCode>
                <c:ptCount val="40"/>
                <c:pt idx="0">
                  <c:v>42.874000000000002</c:v>
                </c:pt>
                <c:pt idx="1">
                  <c:v>42.384799999999998</c:v>
                </c:pt>
                <c:pt idx="2">
                  <c:v>41.825200000000002</c:v>
                </c:pt>
                <c:pt idx="3">
                  <c:v>41.517299999999999</c:v>
                </c:pt>
                <c:pt idx="4">
                  <c:v>41.221600000000002</c:v>
                </c:pt>
                <c:pt idx="5">
                  <c:v>41.132800000000003</c:v>
                </c:pt>
                <c:pt idx="6">
                  <c:v>40.866599999999998</c:v>
                </c:pt>
                <c:pt idx="7">
                  <c:v>40.448500000000003</c:v>
                </c:pt>
                <c:pt idx="8">
                  <c:v>39.9071</c:v>
                </c:pt>
                <c:pt idx="9">
                  <c:v>39.269399999999997</c:v>
                </c:pt>
                <c:pt idx="10">
                  <c:v>38.558999999999997</c:v>
                </c:pt>
                <c:pt idx="11">
                  <c:v>37.795499999999997</c:v>
                </c:pt>
                <c:pt idx="12">
                  <c:v>36.994399999999999</c:v>
                </c:pt>
                <c:pt idx="13">
                  <c:v>36.168100000000003</c:v>
                </c:pt>
                <c:pt idx="14">
                  <c:v>35.325600000000001</c:v>
                </c:pt>
                <c:pt idx="15">
                  <c:v>34.473599999999998</c:v>
                </c:pt>
                <c:pt idx="16">
                  <c:v>33.616799999999998</c:v>
                </c:pt>
                <c:pt idx="17">
                  <c:v>32.758400000000002</c:v>
                </c:pt>
                <c:pt idx="18">
                  <c:v>31.9</c:v>
                </c:pt>
                <c:pt idx="19">
                  <c:v>31.041899999999998</c:v>
                </c:pt>
                <c:pt idx="20">
                  <c:v>30.1831</c:v>
                </c:pt>
                <c:pt idx="21">
                  <c:v>29.321300000000001</c:v>
                </c:pt>
                <c:pt idx="22">
                  <c:v>28.451899999999998</c:v>
                </c:pt>
                <c:pt idx="23">
                  <c:v>27.567799999999998</c:v>
                </c:pt>
                <c:pt idx="24">
                  <c:v>26.6586</c:v>
                </c:pt>
                <c:pt idx="25">
                  <c:v>25.7103</c:v>
                </c:pt>
                <c:pt idx="26">
                  <c:v>24.704699999999999</c:v>
                </c:pt>
                <c:pt idx="27">
                  <c:v>23.6188</c:v>
                </c:pt>
                <c:pt idx="28">
                  <c:v>22.425599999999999</c:v>
                </c:pt>
                <c:pt idx="29">
                  <c:v>21.3889</c:v>
                </c:pt>
                <c:pt idx="30">
                  <c:v>20.345500000000001</c:v>
                </c:pt>
                <c:pt idx="31">
                  <c:v>19.152200000000001</c:v>
                </c:pt>
                <c:pt idx="32">
                  <c:v>17.771899999999999</c:v>
                </c:pt>
                <c:pt idx="33">
                  <c:v>16.166499999999999</c:v>
                </c:pt>
                <c:pt idx="34">
                  <c:v>14.302300000000001</c:v>
                </c:pt>
                <c:pt idx="35">
                  <c:v>12.431800000000001</c:v>
                </c:pt>
                <c:pt idx="36">
                  <c:v>10.5481</c:v>
                </c:pt>
                <c:pt idx="37">
                  <c:v>8.2287999999999997</c:v>
                </c:pt>
                <c:pt idx="38">
                  <c:v>5.4752000000000001</c:v>
                </c:pt>
                <c:pt idx="39">
                  <c:v>2.4424999999999999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FDE-4C1F-A988-3C4504E9227A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Sheet1!$L$7:$L$46</c:f>
              <c:numCache>
                <c:formatCode>General</c:formatCode>
                <c:ptCount val="40"/>
                <c:pt idx="0">
                  <c:v>34.381799999999998</c:v>
                </c:pt>
                <c:pt idx="1">
                  <c:v>33.9405</c:v>
                </c:pt>
                <c:pt idx="2">
                  <c:v>33.494900000000001</c:v>
                </c:pt>
                <c:pt idx="3">
                  <c:v>33.042099999999998</c:v>
                </c:pt>
                <c:pt idx="4">
                  <c:v>32.579000000000001</c:v>
                </c:pt>
                <c:pt idx="5">
                  <c:v>32.1021</c:v>
                </c:pt>
                <c:pt idx="6">
                  <c:v>31.608000000000001</c:v>
                </c:pt>
                <c:pt idx="7">
                  <c:v>31.0932</c:v>
                </c:pt>
                <c:pt idx="8">
                  <c:v>30.5548</c:v>
                </c:pt>
                <c:pt idx="9">
                  <c:v>29.989799999999999</c:v>
                </c:pt>
                <c:pt idx="10">
                  <c:v>29.395900000000001</c:v>
                </c:pt>
                <c:pt idx="11">
                  <c:v>28.770499999999998</c:v>
                </c:pt>
                <c:pt idx="12">
                  <c:v>28.111799999999999</c:v>
                </c:pt>
                <c:pt idx="13">
                  <c:v>27.4177</c:v>
                </c:pt>
                <c:pt idx="14">
                  <c:v>26.686599999999999</c:v>
                </c:pt>
                <c:pt idx="15">
                  <c:v>25.916899999999998</c:v>
                </c:pt>
                <c:pt idx="16">
                  <c:v>25.107099999999999</c:v>
                </c:pt>
                <c:pt idx="17">
                  <c:v>24.3736</c:v>
                </c:pt>
                <c:pt idx="18">
                  <c:v>23.640899999999998</c:v>
                </c:pt>
                <c:pt idx="19">
                  <c:v>22.880800000000001</c:v>
                </c:pt>
                <c:pt idx="20">
                  <c:v>22.0914</c:v>
                </c:pt>
                <c:pt idx="21">
                  <c:v>21.2699</c:v>
                </c:pt>
                <c:pt idx="22">
                  <c:v>20.4132</c:v>
                </c:pt>
                <c:pt idx="23">
                  <c:v>19.517600000000002</c:v>
                </c:pt>
                <c:pt idx="24">
                  <c:v>18.1617</c:v>
                </c:pt>
                <c:pt idx="25">
                  <c:v>17.593</c:v>
                </c:pt>
                <c:pt idx="26">
                  <c:v>16.555700000000002</c:v>
                </c:pt>
                <c:pt idx="27">
                  <c:v>15.4634</c:v>
                </c:pt>
                <c:pt idx="28">
                  <c:v>14.313000000000001</c:v>
                </c:pt>
                <c:pt idx="29">
                  <c:v>13.103300000000001</c:v>
                </c:pt>
                <c:pt idx="30">
                  <c:v>11.835000000000001</c:v>
                </c:pt>
                <c:pt idx="31">
                  <c:v>10.511799999999999</c:v>
                </c:pt>
                <c:pt idx="32">
                  <c:v>9.1416000000000004</c:v>
                </c:pt>
                <c:pt idx="33">
                  <c:v>7.7378</c:v>
                </c:pt>
                <c:pt idx="34">
                  <c:v>6.3202999999999996</c:v>
                </c:pt>
                <c:pt idx="35">
                  <c:v>4.9175000000000004</c:v>
                </c:pt>
                <c:pt idx="36">
                  <c:v>3.5680999999999998</c:v>
                </c:pt>
                <c:pt idx="37">
                  <c:v>2.3227000000000002</c:v>
                </c:pt>
                <c:pt idx="38">
                  <c:v>1.2465999999999999</c:v>
                </c:pt>
                <c:pt idx="39">
                  <c:v>0.42380000000000001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FDE-4C1F-A988-3C4504E9227A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Sheet1!$S$7:$S$46</c:f>
              <c:numCache>
                <c:formatCode>General</c:formatCode>
                <c:ptCount val="40"/>
                <c:pt idx="0">
                  <c:v>33.599499999999999</c:v>
                </c:pt>
                <c:pt idx="1">
                  <c:v>33.302300000000002</c:v>
                </c:pt>
                <c:pt idx="2">
                  <c:v>33.001300000000001</c:v>
                </c:pt>
                <c:pt idx="3">
                  <c:v>32.693399999999997</c:v>
                </c:pt>
                <c:pt idx="4">
                  <c:v>32.375399999999999</c:v>
                </c:pt>
                <c:pt idx="5">
                  <c:v>32.043500000000002</c:v>
                </c:pt>
                <c:pt idx="6">
                  <c:v>31.6937</c:v>
                </c:pt>
                <c:pt idx="7">
                  <c:v>31.322299999999998</c:v>
                </c:pt>
                <c:pt idx="8">
                  <c:v>30.9255</c:v>
                </c:pt>
                <c:pt idx="9">
                  <c:v>30.499500000000001</c:v>
                </c:pt>
                <c:pt idx="10">
                  <c:v>30.040900000000001</c:v>
                </c:pt>
                <c:pt idx="11">
                  <c:v>29.546399999999998</c:v>
                </c:pt>
                <c:pt idx="12">
                  <c:v>29.012699999999999</c:v>
                </c:pt>
                <c:pt idx="13">
                  <c:v>28.436800000000002</c:v>
                </c:pt>
                <c:pt idx="14">
                  <c:v>27.8157</c:v>
                </c:pt>
                <c:pt idx="15">
                  <c:v>27.1465</c:v>
                </c:pt>
                <c:pt idx="16">
                  <c:v>26.426300000000001</c:v>
                </c:pt>
                <c:pt idx="17">
                  <c:v>25.6524</c:v>
                </c:pt>
                <c:pt idx="18">
                  <c:v>24.822299999999998</c:v>
                </c:pt>
                <c:pt idx="19">
                  <c:v>23.933700000000002</c:v>
                </c:pt>
                <c:pt idx="20">
                  <c:v>22.9847</c:v>
                </c:pt>
                <c:pt idx="21">
                  <c:v>22.076899999999998</c:v>
                </c:pt>
                <c:pt idx="22">
                  <c:v>21.216000000000001</c:v>
                </c:pt>
                <c:pt idx="23">
                  <c:v>20.308299999999999</c:v>
                </c:pt>
                <c:pt idx="24">
                  <c:v>18.747599999999998</c:v>
                </c:pt>
                <c:pt idx="25">
                  <c:v>18.335999999999999</c:v>
                </c:pt>
                <c:pt idx="26">
                  <c:v>17.263500000000001</c:v>
                </c:pt>
                <c:pt idx="27">
                  <c:v>16.128900000000002</c:v>
                </c:pt>
                <c:pt idx="28">
                  <c:v>14.9299</c:v>
                </c:pt>
                <c:pt idx="29">
                  <c:v>13.6661</c:v>
                </c:pt>
                <c:pt idx="30">
                  <c:v>12.339</c:v>
                </c:pt>
                <c:pt idx="31">
                  <c:v>10.9537</c:v>
                </c:pt>
                <c:pt idx="32">
                  <c:v>9.5195000000000007</c:v>
                </c:pt>
                <c:pt idx="33">
                  <c:v>8.0510000000000002</c:v>
                </c:pt>
                <c:pt idx="34">
                  <c:v>6.57</c:v>
                </c:pt>
                <c:pt idx="35">
                  <c:v>5.1066000000000003</c:v>
                </c:pt>
                <c:pt idx="36">
                  <c:v>3.7012999999999998</c:v>
                </c:pt>
                <c:pt idx="37">
                  <c:v>2.4068999999999998</c:v>
                </c:pt>
                <c:pt idx="38">
                  <c:v>1.2905</c:v>
                </c:pt>
                <c:pt idx="39">
                  <c:v>0.4385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FDE-4C1F-A988-3C4504E9227A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Sheet1!$Z$7:$Z$46</c:f>
              <c:numCache>
                <c:formatCode>General</c:formatCode>
                <c:ptCount val="40"/>
                <c:pt idx="0">
                  <c:v>34.456200000000003</c:v>
                </c:pt>
                <c:pt idx="1">
                  <c:v>34.254100000000001</c:v>
                </c:pt>
                <c:pt idx="2">
                  <c:v>34.044600000000003</c:v>
                </c:pt>
                <c:pt idx="3">
                  <c:v>33.813699999999997</c:v>
                </c:pt>
                <c:pt idx="4">
                  <c:v>33.548499999999997</c:v>
                </c:pt>
                <c:pt idx="5">
                  <c:v>33.2393</c:v>
                </c:pt>
                <c:pt idx="6">
                  <c:v>32.880000000000003</c:v>
                </c:pt>
                <c:pt idx="7">
                  <c:v>32.468299999999999</c:v>
                </c:pt>
                <c:pt idx="8">
                  <c:v>32.004100000000001</c:v>
                </c:pt>
                <c:pt idx="9">
                  <c:v>31.4894</c:v>
                </c:pt>
                <c:pt idx="10">
                  <c:v>30.927199999999999</c:v>
                </c:pt>
                <c:pt idx="11">
                  <c:v>30.321100000000001</c:v>
                </c:pt>
                <c:pt idx="12">
                  <c:v>29.674499999999998</c:v>
                </c:pt>
                <c:pt idx="13">
                  <c:v>28.990300000000001</c:v>
                </c:pt>
                <c:pt idx="14">
                  <c:v>28.271100000000001</c:v>
                </c:pt>
                <c:pt idx="15">
                  <c:v>27.518599999999999</c:v>
                </c:pt>
                <c:pt idx="16">
                  <c:v>26.734000000000002</c:v>
                </c:pt>
                <c:pt idx="17">
                  <c:v>25.9178</c:v>
                </c:pt>
                <c:pt idx="18">
                  <c:v>25.0701</c:v>
                </c:pt>
                <c:pt idx="19">
                  <c:v>24.1907</c:v>
                </c:pt>
                <c:pt idx="20">
                  <c:v>23.278600000000001</c:v>
                </c:pt>
                <c:pt idx="21">
                  <c:v>22.332999999999998</c:v>
                </c:pt>
                <c:pt idx="22">
                  <c:v>21.3523</c:v>
                </c:pt>
                <c:pt idx="23">
                  <c:v>20.334900000000001</c:v>
                </c:pt>
                <c:pt idx="24">
                  <c:v>19.436</c:v>
                </c:pt>
                <c:pt idx="25">
                  <c:v>18.669699999999999</c:v>
                </c:pt>
                <c:pt idx="26">
                  <c:v>17.871099999999998</c:v>
                </c:pt>
                <c:pt idx="27">
                  <c:v>17.0321</c:v>
                </c:pt>
                <c:pt idx="28">
                  <c:v>16.142499999999998</c:v>
                </c:pt>
                <c:pt idx="29">
                  <c:v>15.190099999999999</c:v>
                </c:pt>
                <c:pt idx="30">
                  <c:v>14.1609</c:v>
                </c:pt>
                <c:pt idx="31">
                  <c:v>13.04</c:v>
                </c:pt>
                <c:pt idx="32">
                  <c:v>11.8127</c:v>
                </c:pt>
                <c:pt idx="33">
                  <c:v>10.4672</c:v>
                </c:pt>
                <c:pt idx="34">
                  <c:v>8.9977999999999998</c:v>
                </c:pt>
                <c:pt idx="35">
                  <c:v>7.4104999999999999</c:v>
                </c:pt>
                <c:pt idx="36">
                  <c:v>5.7298</c:v>
                </c:pt>
                <c:pt idx="37">
                  <c:v>4.0091000000000001</c:v>
                </c:pt>
                <c:pt idx="38">
                  <c:v>2.3435000000000001</c:v>
                </c:pt>
                <c:pt idx="39">
                  <c:v>0.8901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FDE-4C1F-A988-3C4504E9227A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Sheet1!$AG$7:$AG$46</c:f>
              <c:numCache>
                <c:formatCode>General</c:formatCode>
                <c:ptCount val="40"/>
                <c:pt idx="0">
                  <c:v>34.196199999999997</c:v>
                </c:pt>
                <c:pt idx="1">
                  <c:v>34.159999999999997</c:v>
                </c:pt>
                <c:pt idx="2">
                  <c:v>34.117100000000001</c:v>
                </c:pt>
                <c:pt idx="3">
                  <c:v>34.0533</c:v>
                </c:pt>
                <c:pt idx="4">
                  <c:v>33.954900000000002</c:v>
                </c:pt>
                <c:pt idx="5">
                  <c:v>33.811799999999998</c:v>
                </c:pt>
                <c:pt idx="6">
                  <c:v>33.617400000000004</c:v>
                </c:pt>
                <c:pt idx="7">
                  <c:v>33.368499999999997</c:v>
                </c:pt>
                <c:pt idx="8">
                  <c:v>33.064799999999998</c:v>
                </c:pt>
                <c:pt idx="9">
                  <c:v>32.708100000000002</c:v>
                </c:pt>
                <c:pt idx="10">
                  <c:v>32.301400000000001</c:v>
                </c:pt>
                <c:pt idx="11">
                  <c:v>31.848099999999999</c:v>
                </c:pt>
                <c:pt idx="12">
                  <c:v>31.351700000000001</c:v>
                </c:pt>
                <c:pt idx="13">
                  <c:v>30.815300000000001</c:v>
                </c:pt>
                <c:pt idx="14">
                  <c:v>30.241099999999999</c:v>
                </c:pt>
                <c:pt idx="15">
                  <c:v>29.630400000000002</c:v>
                </c:pt>
                <c:pt idx="16">
                  <c:v>28.9834</c:v>
                </c:pt>
                <c:pt idx="17">
                  <c:v>28.299399999999999</c:v>
                </c:pt>
                <c:pt idx="18">
                  <c:v>27.5763</c:v>
                </c:pt>
                <c:pt idx="19">
                  <c:v>26.811299999999999</c:v>
                </c:pt>
                <c:pt idx="20">
                  <c:v>26.000499999999999</c:v>
                </c:pt>
                <c:pt idx="21">
                  <c:v>25.139299999999999</c:v>
                </c:pt>
                <c:pt idx="22">
                  <c:v>24.222300000000001</c:v>
                </c:pt>
                <c:pt idx="23">
                  <c:v>23.243600000000001</c:v>
                </c:pt>
                <c:pt idx="24">
                  <c:v>22.197199999999999</c:v>
                </c:pt>
                <c:pt idx="25">
                  <c:v>21.076899999999998</c:v>
                </c:pt>
                <c:pt idx="26">
                  <c:v>19.877099999999999</c:v>
                </c:pt>
                <c:pt idx="27">
                  <c:v>18.593299999999999</c:v>
                </c:pt>
                <c:pt idx="28">
                  <c:v>17.222899999999999</c:v>
                </c:pt>
                <c:pt idx="29">
                  <c:v>16.197299999999998</c:v>
                </c:pt>
                <c:pt idx="30">
                  <c:v>15.0807</c:v>
                </c:pt>
                <c:pt idx="31">
                  <c:v>13.8604</c:v>
                </c:pt>
                <c:pt idx="32">
                  <c:v>12.5246</c:v>
                </c:pt>
                <c:pt idx="33">
                  <c:v>11.065099999999999</c:v>
                </c:pt>
                <c:pt idx="34">
                  <c:v>9.4802</c:v>
                </c:pt>
                <c:pt idx="35">
                  <c:v>7.7798999999999996</c:v>
                </c:pt>
                <c:pt idx="36">
                  <c:v>5.9934000000000003</c:v>
                </c:pt>
                <c:pt idx="37">
                  <c:v>4.1783000000000001</c:v>
                </c:pt>
                <c:pt idx="38">
                  <c:v>2.4340000000000002</c:v>
                </c:pt>
                <c:pt idx="39">
                  <c:v>0.92179999999999995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FDE-4C1F-A988-3C4504E92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2697216"/>
        <c:axId val="742707968"/>
      </c:scatterChart>
      <c:valAx>
        <c:axId val="742697216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2707968"/>
        <c:crosses val="autoZero"/>
        <c:crossBetween val="midCat"/>
        <c:majorUnit val="25"/>
      </c:valAx>
      <c:valAx>
        <c:axId val="74270796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269721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24.183900000000001</c:v>
                </c:pt>
                <c:pt idx="1">
                  <c:v>23.1374</c:v>
                </c:pt>
                <c:pt idx="2">
                  <c:v>22.130199999999999</c:v>
                </c:pt>
                <c:pt idx="3">
                  <c:v>21.045300000000001</c:v>
                </c:pt>
                <c:pt idx="4">
                  <c:v>20.173500000000001</c:v>
                </c:pt>
                <c:pt idx="5">
                  <c:v>19.4831</c:v>
                </c:pt>
                <c:pt idx="6">
                  <c:v>18.942900000000002</c:v>
                </c:pt>
                <c:pt idx="7">
                  <c:v>18.322800000000001</c:v>
                </c:pt>
                <c:pt idx="8">
                  <c:v>17.895</c:v>
                </c:pt>
                <c:pt idx="9">
                  <c:v>17.234000000000002</c:v>
                </c:pt>
                <c:pt idx="10">
                  <c:v>16.716999999999999</c:v>
                </c:pt>
                <c:pt idx="11">
                  <c:v>16.224799999999998</c:v>
                </c:pt>
                <c:pt idx="12">
                  <c:v>15.8405</c:v>
                </c:pt>
                <c:pt idx="13">
                  <c:v>15.1501</c:v>
                </c:pt>
                <c:pt idx="14">
                  <c:v>14.941800000000001</c:v>
                </c:pt>
                <c:pt idx="15">
                  <c:v>14.705299999999999</c:v>
                </c:pt>
                <c:pt idx="16">
                  <c:v>14.4313</c:v>
                </c:pt>
                <c:pt idx="17">
                  <c:v>14.1113</c:v>
                </c:pt>
                <c:pt idx="18">
                  <c:v>13.7372</c:v>
                </c:pt>
                <c:pt idx="19">
                  <c:v>13.301</c:v>
                </c:pt>
                <c:pt idx="20">
                  <c:v>12.794700000000001</c:v>
                </c:pt>
                <c:pt idx="21">
                  <c:v>12.2102</c:v>
                </c:pt>
                <c:pt idx="22">
                  <c:v>11.54</c:v>
                </c:pt>
                <c:pt idx="23">
                  <c:v>10.7773</c:v>
                </c:pt>
                <c:pt idx="24">
                  <c:v>9.9891000000000005</c:v>
                </c:pt>
                <c:pt idx="25">
                  <c:v>9.3558000000000003</c:v>
                </c:pt>
                <c:pt idx="26">
                  <c:v>8.7947000000000006</c:v>
                </c:pt>
                <c:pt idx="27">
                  <c:v>8.4093999999999998</c:v>
                </c:pt>
                <c:pt idx="28">
                  <c:v>7.9676999999999998</c:v>
                </c:pt>
                <c:pt idx="29">
                  <c:v>7.4459</c:v>
                </c:pt>
                <c:pt idx="30">
                  <c:v>7.2469999999999999</c:v>
                </c:pt>
                <c:pt idx="31">
                  <c:v>6.8956999999999997</c:v>
                </c:pt>
                <c:pt idx="32">
                  <c:v>6.7447999999999997</c:v>
                </c:pt>
                <c:pt idx="33">
                  <c:v>6.5983999999999998</c:v>
                </c:pt>
                <c:pt idx="34">
                  <c:v>6.2434000000000003</c:v>
                </c:pt>
                <c:pt idx="35">
                  <c:v>5.6543000000000001</c:v>
                </c:pt>
                <c:pt idx="36">
                  <c:v>4.8211000000000004</c:v>
                </c:pt>
                <c:pt idx="37">
                  <c:v>3.7576999999999998</c:v>
                </c:pt>
                <c:pt idx="38">
                  <c:v>2.5131000000000001</c:v>
                </c:pt>
                <c:pt idx="39">
                  <c:v>1.4123000000000001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DD3-4CA7-B7D6-CD21B0149685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16.724299999999999</c:v>
                </c:pt>
                <c:pt idx="1">
                  <c:v>16.133800000000001</c:v>
                </c:pt>
                <c:pt idx="2">
                  <c:v>15.545500000000001</c:v>
                </c:pt>
                <c:pt idx="3">
                  <c:v>14.9597</c:v>
                </c:pt>
                <c:pt idx="4">
                  <c:v>14.376300000000001</c:v>
                </c:pt>
                <c:pt idx="5">
                  <c:v>13.795400000000001</c:v>
                </c:pt>
                <c:pt idx="6">
                  <c:v>13.2172</c:v>
                </c:pt>
                <c:pt idx="7">
                  <c:v>12.6419</c:v>
                </c:pt>
                <c:pt idx="8">
                  <c:v>12.069699999999999</c:v>
                </c:pt>
                <c:pt idx="9">
                  <c:v>11.5008</c:v>
                </c:pt>
                <c:pt idx="10">
                  <c:v>10.935600000000001</c:v>
                </c:pt>
                <c:pt idx="11">
                  <c:v>10.374499999999999</c:v>
                </c:pt>
                <c:pt idx="12">
                  <c:v>9.8180999999999994</c:v>
                </c:pt>
                <c:pt idx="13">
                  <c:v>9.2667000000000002</c:v>
                </c:pt>
                <c:pt idx="14">
                  <c:v>8.7210999999999999</c:v>
                </c:pt>
                <c:pt idx="15">
                  <c:v>8.1819000000000006</c:v>
                </c:pt>
                <c:pt idx="16">
                  <c:v>7.6497999999999999</c:v>
                </c:pt>
                <c:pt idx="17">
                  <c:v>7.1256000000000004</c:v>
                </c:pt>
                <c:pt idx="18">
                  <c:v>6.6101999999999999</c:v>
                </c:pt>
                <c:pt idx="19">
                  <c:v>6.1044999999999998</c:v>
                </c:pt>
                <c:pt idx="20">
                  <c:v>5.6094999999999997</c:v>
                </c:pt>
                <c:pt idx="21">
                  <c:v>5.1262999999999996</c:v>
                </c:pt>
                <c:pt idx="22">
                  <c:v>4.6559999999999997</c:v>
                </c:pt>
                <c:pt idx="23">
                  <c:v>4.1997999999999998</c:v>
                </c:pt>
                <c:pt idx="24">
                  <c:v>3.8288000000000002</c:v>
                </c:pt>
                <c:pt idx="25">
                  <c:v>3.3348</c:v>
                </c:pt>
                <c:pt idx="26">
                  <c:v>2.9285999999999999</c:v>
                </c:pt>
                <c:pt idx="27">
                  <c:v>2.5419</c:v>
                </c:pt>
                <c:pt idx="28">
                  <c:v>2.1762000000000001</c:v>
                </c:pt>
                <c:pt idx="29">
                  <c:v>1.8328</c:v>
                </c:pt>
                <c:pt idx="30">
                  <c:v>1.5135000000000001</c:v>
                </c:pt>
                <c:pt idx="31">
                  <c:v>1.2198</c:v>
                </c:pt>
                <c:pt idx="32">
                  <c:v>0.95330000000000004</c:v>
                </c:pt>
                <c:pt idx="33">
                  <c:v>0.71579999999999999</c:v>
                </c:pt>
                <c:pt idx="34">
                  <c:v>0.52029999999999998</c:v>
                </c:pt>
                <c:pt idx="35">
                  <c:v>0.38129999999999997</c:v>
                </c:pt>
                <c:pt idx="36">
                  <c:v>0.26140000000000002</c:v>
                </c:pt>
                <c:pt idx="37">
                  <c:v>0.16200000000000001</c:v>
                </c:pt>
                <c:pt idx="38">
                  <c:v>8.4000000000000005E-2</c:v>
                </c:pt>
                <c:pt idx="39">
                  <c:v>2.8899999999999999E-2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DD3-4CA7-B7D6-CD21B0149685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Sheet1!$T$7:$T$46</c:f>
              <c:numCache>
                <c:formatCode>General</c:formatCode>
                <c:ptCount val="40"/>
                <c:pt idx="0">
                  <c:v>19.0809</c:v>
                </c:pt>
                <c:pt idx="1">
                  <c:v>18.439599999999999</c:v>
                </c:pt>
                <c:pt idx="2">
                  <c:v>17.8003</c:v>
                </c:pt>
                <c:pt idx="3">
                  <c:v>17.1632</c:v>
                </c:pt>
                <c:pt idx="4">
                  <c:v>16.528199999999998</c:v>
                </c:pt>
                <c:pt idx="5">
                  <c:v>15.895300000000001</c:v>
                </c:pt>
                <c:pt idx="6">
                  <c:v>15.2645</c:v>
                </c:pt>
                <c:pt idx="7">
                  <c:v>14.635899999999999</c:v>
                </c:pt>
                <c:pt idx="8">
                  <c:v>14.009399999999999</c:v>
                </c:pt>
                <c:pt idx="9">
                  <c:v>13.385400000000001</c:v>
                </c:pt>
                <c:pt idx="10">
                  <c:v>12.7638</c:v>
                </c:pt>
                <c:pt idx="11">
                  <c:v>12.145099999999999</c:v>
                </c:pt>
                <c:pt idx="12">
                  <c:v>11.529500000000001</c:v>
                </c:pt>
                <c:pt idx="13">
                  <c:v>10.9175</c:v>
                </c:pt>
                <c:pt idx="14">
                  <c:v>10.3095</c:v>
                </c:pt>
                <c:pt idx="15">
                  <c:v>9.7062000000000008</c:v>
                </c:pt>
                <c:pt idx="16">
                  <c:v>9.1082000000000001</c:v>
                </c:pt>
                <c:pt idx="17">
                  <c:v>8.5161999999999995</c:v>
                </c:pt>
                <c:pt idx="18">
                  <c:v>7.9313000000000002</c:v>
                </c:pt>
                <c:pt idx="19">
                  <c:v>7.3544</c:v>
                </c:pt>
                <c:pt idx="20">
                  <c:v>6.7866999999999997</c:v>
                </c:pt>
                <c:pt idx="21">
                  <c:v>6.2294</c:v>
                </c:pt>
                <c:pt idx="22">
                  <c:v>5.6837999999999997</c:v>
                </c:pt>
                <c:pt idx="23">
                  <c:v>5.1515000000000004</c:v>
                </c:pt>
                <c:pt idx="24">
                  <c:v>4.5666000000000002</c:v>
                </c:pt>
                <c:pt idx="25">
                  <c:v>4.1330999999999998</c:v>
                </c:pt>
                <c:pt idx="26">
                  <c:v>3.6505000000000001</c:v>
                </c:pt>
                <c:pt idx="27">
                  <c:v>3.1882000000000001</c:v>
                </c:pt>
                <c:pt idx="28">
                  <c:v>2.7481</c:v>
                </c:pt>
                <c:pt idx="29">
                  <c:v>2.3323999999999998</c:v>
                </c:pt>
                <c:pt idx="30">
                  <c:v>1.9431</c:v>
                </c:pt>
                <c:pt idx="31">
                  <c:v>1.5825</c:v>
                </c:pt>
                <c:pt idx="32">
                  <c:v>1.2527999999999999</c:v>
                </c:pt>
                <c:pt idx="33">
                  <c:v>0.95630000000000004</c:v>
                </c:pt>
                <c:pt idx="34">
                  <c:v>0.69530000000000003</c:v>
                </c:pt>
                <c:pt idx="35">
                  <c:v>0.47220000000000001</c:v>
                </c:pt>
                <c:pt idx="36">
                  <c:v>0.31190000000000001</c:v>
                </c:pt>
                <c:pt idx="37">
                  <c:v>0.186</c:v>
                </c:pt>
                <c:pt idx="38">
                  <c:v>9.0399999999999994E-2</c:v>
                </c:pt>
                <c:pt idx="39">
                  <c:v>2.7400000000000001E-2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DD3-4CA7-B7D6-CD21B0149685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Sheet1!$AA$7:$AA$46</c:f>
              <c:numCache>
                <c:formatCode>General</c:formatCode>
                <c:ptCount val="40"/>
                <c:pt idx="0">
                  <c:v>19.284300000000002</c:v>
                </c:pt>
                <c:pt idx="1">
                  <c:v>18.538699999999999</c:v>
                </c:pt>
                <c:pt idx="2">
                  <c:v>17.807700000000001</c:v>
                </c:pt>
                <c:pt idx="3">
                  <c:v>17.0915</c:v>
                </c:pt>
                <c:pt idx="4">
                  <c:v>16.388999999999999</c:v>
                </c:pt>
                <c:pt idx="5">
                  <c:v>15.699199999999999</c:v>
                </c:pt>
                <c:pt idx="6">
                  <c:v>15.020899999999999</c:v>
                </c:pt>
                <c:pt idx="7">
                  <c:v>14.3529</c:v>
                </c:pt>
                <c:pt idx="8">
                  <c:v>13.694100000000001</c:v>
                </c:pt>
                <c:pt idx="9">
                  <c:v>13.043799999999999</c:v>
                </c:pt>
                <c:pt idx="10">
                  <c:v>12.4009</c:v>
                </c:pt>
                <c:pt idx="11">
                  <c:v>11.764799999999999</c:v>
                </c:pt>
                <c:pt idx="12">
                  <c:v>11.1349</c:v>
                </c:pt>
                <c:pt idx="13">
                  <c:v>10.5107</c:v>
                </c:pt>
                <c:pt idx="14">
                  <c:v>9.8920999999999992</c:v>
                </c:pt>
                <c:pt idx="15">
                  <c:v>9.2788000000000004</c:v>
                </c:pt>
                <c:pt idx="16">
                  <c:v>8.6709999999999994</c:v>
                </c:pt>
                <c:pt idx="17">
                  <c:v>8.0690000000000008</c:v>
                </c:pt>
                <c:pt idx="18">
                  <c:v>7.4732000000000003</c:v>
                </c:pt>
                <c:pt idx="19">
                  <c:v>6.8842999999999996</c:v>
                </c:pt>
                <c:pt idx="20">
                  <c:v>6.3032000000000004</c:v>
                </c:pt>
                <c:pt idx="21">
                  <c:v>5.7310999999999996</c:v>
                </c:pt>
                <c:pt idx="22">
                  <c:v>5.1694000000000004</c:v>
                </c:pt>
                <c:pt idx="23">
                  <c:v>4.6196999999999999</c:v>
                </c:pt>
                <c:pt idx="24">
                  <c:v>4.2407000000000004</c:v>
                </c:pt>
                <c:pt idx="25">
                  <c:v>3.5640000000000001</c:v>
                </c:pt>
                <c:pt idx="26">
                  <c:v>3.0627</c:v>
                </c:pt>
                <c:pt idx="27">
                  <c:v>2.5823999999999998</c:v>
                </c:pt>
                <c:pt idx="28">
                  <c:v>2.2408000000000001</c:v>
                </c:pt>
                <c:pt idx="29">
                  <c:v>1.9653</c:v>
                </c:pt>
                <c:pt idx="30">
                  <c:v>1.7020999999999999</c:v>
                </c:pt>
                <c:pt idx="31">
                  <c:v>1.4522999999999999</c:v>
                </c:pt>
                <c:pt idx="32">
                  <c:v>1.2171000000000001</c:v>
                </c:pt>
                <c:pt idx="33">
                  <c:v>0.99750000000000005</c:v>
                </c:pt>
                <c:pt idx="34">
                  <c:v>0.79479999999999995</c:v>
                </c:pt>
                <c:pt idx="35">
                  <c:v>0.6099</c:v>
                </c:pt>
                <c:pt idx="36">
                  <c:v>0.44390000000000002</c:v>
                </c:pt>
                <c:pt idx="37">
                  <c:v>0.33350000000000002</c:v>
                </c:pt>
                <c:pt idx="38">
                  <c:v>0.26490000000000002</c:v>
                </c:pt>
                <c:pt idx="39">
                  <c:v>0.14560000000000001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DD3-4CA7-B7D6-CD21B0149685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Sheet1!$AH$7:$AH$46</c:f>
              <c:numCache>
                <c:formatCode>General</c:formatCode>
                <c:ptCount val="40"/>
                <c:pt idx="0">
                  <c:v>21.9193</c:v>
                </c:pt>
                <c:pt idx="1">
                  <c:v>21.1571</c:v>
                </c:pt>
                <c:pt idx="2">
                  <c:v>20.4087</c:v>
                </c:pt>
                <c:pt idx="3">
                  <c:v>19.674099999999999</c:v>
                </c:pt>
                <c:pt idx="4">
                  <c:v>18.952100000000002</c:v>
                </c:pt>
                <c:pt idx="5">
                  <c:v>18.241399999999999</c:v>
                </c:pt>
                <c:pt idx="6">
                  <c:v>17.540600000000001</c:v>
                </c:pt>
                <c:pt idx="7">
                  <c:v>16.848299999999998</c:v>
                </c:pt>
                <c:pt idx="8">
                  <c:v>16.163</c:v>
                </c:pt>
                <c:pt idx="9">
                  <c:v>15.4833</c:v>
                </c:pt>
                <c:pt idx="10">
                  <c:v>14.8079</c:v>
                </c:pt>
                <c:pt idx="11">
                  <c:v>14.1356</c:v>
                </c:pt>
                <c:pt idx="12">
                  <c:v>13.6936</c:v>
                </c:pt>
                <c:pt idx="13">
                  <c:v>12.7959</c:v>
                </c:pt>
                <c:pt idx="14">
                  <c:v>12.126899999999999</c:v>
                </c:pt>
                <c:pt idx="15">
                  <c:v>11.457700000000001</c:v>
                </c:pt>
                <c:pt idx="16">
                  <c:v>10.7881</c:v>
                </c:pt>
                <c:pt idx="17">
                  <c:v>10.1181</c:v>
                </c:pt>
                <c:pt idx="18">
                  <c:v>9.4480000000000004</c:v>
                </c:pt>
                <c:pt idx="19">
                  <c:v>8.7786000000000008</c:v>
                </c:pt>
                <c:pt idx="20">
                  <c:v>8.1107999999999993</c:v>
                </c:pt>
                <c:pt idx="21">
                  <c:v>7.4462000000000002</c:v>
                </c:pt>
                <c:pt idx="22">
                  <c:v>6.7865000000000002</c:v>
                </c:pt>
                <c:pt idx="23">
                  <c:v>6.1338999999999997</c:v>
                </c:pt>
                <c:pt idx="24">
                  <c:v>5.1864999999999997</c:v>
                </c:pt>
                <c:pt idx="25">
                  <c:v>4.8608000000000002</c:v>
                </c:pt>
                <c:pt idx="26">
                  <c:v>4.2468000000000004</c:v>
                </c:pt>
                <c:pt idx="27">
                  <c:v>3.6526999999999998</c:v>
                </c:pt>
                <c:pt idx="28">
                  <c:v>3.2442000000000002</c:v>
                </c:pt>
                <c:pt idx="29">
                  <c:v>2.8433000000000002</c:v>
                </c:pt>
                <c:pt idx="30">
                  <c:v>2.4527000000000001</c:v>
                </c:pt>
                <c:pt idx="31">
                  <c:v>2.0756000000000001</c:v>
                </c:pt>
                <c:pt idx="32">
                  <c:v>1.716</c:v>
                </c:pt>
                <c:pt idx="33">
                  <c:v>1.3777999999999999</c:v>
                </c:pt>
                <c:pt idx="34">
                  <c:v>1.0652999999999999</c:v>
                </c:pt>
                <c:pt idx="35">
                  <c:v>0.78310000000000002</c:v>
                </c:pt>
                <c:pt idx="36">
                  <c:v>0.53600000000000003</c:v>
                </c:pt>
                <c:pt idx="37">
                  <c:v>0.32869999999999999</c:v>
                </c:pt>
                <c:pt idx="38">
                  <c:v>0.2261</c:v>
                </c:pt>
                <c:pt idx="39">
                  <c:v>0.1298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7DD3-4CA7-B7D6-CD21B0149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2757888"/>
        <c:axId val="742760448"/>
      </c:scatterChart>
      <c:valAx>
        <c:axId val="742757888"/>
        <c:scaling>
          <c:orientation val="minMax"/>
          <c:max val="4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2760448"/>
        <c:crosses val="autoZero"/>
        <c:crossBetween val="midCat"/>
        <c:majorUnit val="15"/>
      </c:valAx>
      <c:valAx>
        <c:axId val="74276044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275788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34.803899999999999</c:v>
                </c:pt>
                <c:pt idx="1">
                  <c:v>33.306600000000003</c:v>
                </c:pt>
                <c:pt idx="2">
                  <c:v>32.0092</c:v>
                </c:pt>
                <c:pt idx="3">
                  <c:v>30.585999999999999</c:v>
                </c:pt>
                <c:pt idx="4">
                  <c:v>29.270499999999998</c:v>
                </c:pt>
                <c:pt idx="5">
                  <c:v>28.0107</c:v>
                </c:pt>
                <c:pt idx="6">
                  <c:v>26.757999999999999</c:v>
                </c:pt>
                <c:pt idx="7">
                  <c:v>25.168299999999999</c:v>
                </c:pt>
                <c:pt idx="8">
                  <c:v>24.3019</c:v>
                </c:pt>
                <c:pt idx="9">
                  <c:v>23.323899999999998</c:v>
                </c:pt>
                <c:pt idx="10">
                  <c:v>22.504100000000001</c:v>
                </c:pt>
                <c:pt idx="11">
                  <c:v>21.7166</c:v>
                </c:pt>
                <c:pt idx="12">
                  <c:v>21.439699999999998</c:v>
                </c:pt>
                <c:pt idx="13">
                  <c:v>21.155000000000001</c:v>
                </c:pt>
                <c:pt idx="14">
                  <c:v>20.846900000000002</c:v>
                </c:pt>
                <c:pt idx="15">
                  <c:v>20.5016</c:v>
                </c:pt>
                <c:pt idx="16">
                  <c:v>20.1069</c:v>
                </c:pt>
                <c:pt idx="17">
                  <c:v>19.6511</c:v>
                </c:pt>
                <c:pt idx="18">
                  <c:v>19.122800000000002</c:v>
                </c:pt>
                <c:pt idx="19">
                  <c:v>18.5105</c:v>
                </c:pt>
                <c:pt idx="20">
                  <c:v>17.802800000000001</c:v>
                </c:pt>
                <c:pt idx="21">
                  <c:v>16.9879</c:v>
                </c:pt>
                <c:pt idx="22">
                  <c:v>16.054500000000001</c:v>
                </c:pt>
                <c:pt idx="23">
                  <c:v>14.9918</c:v>
                </c:pt>
                <c:pt idx="24">
                  <c:v>13.9343</c:v>
                </c:pt>
                <c:pt idx="25">
                  <c:v>12.446400000000001</c:v>
                </c:pt>
                <c:pt idx="26">
                  <c:v>10.956300000000001</c:v>
                </c:pt>
                <c:pt idx="27">
                  <c:v>10.069800000000001</c:v>
                </c:pt>
                <c:pt idx="28">
                  <c:v>9.8712999999999997</c:v>
                </c:pt>
                <c:pt idx="29">
                  <c:v>9.7071000000000005</c:v>
                </c:pt>
                <c:pt idx="30">
                  <c:v>9.4370999999999992</c:v>
                </c:pt>
                <c:pt idx="31">
                  <c:v>9.0332000000000008</c:v>
                </c:pt>
                <c:pt idx="32">
                  <c:v>8.8534000000000006</c:v>
                </c:pt>
                <c:pt idx="33">
                  <c:v>8.4541000000000004</c:v>
                </c:pt>
                <c:pt idx="34">
                  <c:v>7.9934000000000003</c:v>
                </c:pt>
                <c:pt idx="35">
                  <c:v>7.3362999999999996</c:v>
                </c:pt>
                <c:pt idx="36">
                  <c:v>6.3612000000000002</c:v>
                </c:pt>
                <c:pt idx="37">
                  <c:v>5.0677000000000003</c:v>
                </c:pt>
                <c:pt idx="38">
                  <c:v>4.1109</c:v>
                </c:pt>
                <c:pt idx="39">
                  <c:v>2.3567999999999998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D90-4B37-9543-BDA5904B4B7B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23.973400000000002</c:v>
                </c:pt>
                <c:pt idx="1">
                  <c:v>23.124400000000001</c:v>
                </c:pt>
                <c:pt idx="2">
                  <c:v>22.278700000000001</c:v>
                </c:pt>
                <c:pt idx="3">
                  <c:v>21.436499999999999</c:v>
                </c:pt>
                <c:pt idx="4">
                  <c:v>20.597899999999999</c:v>
                </c:pt>
                <c:pt idx="5">
                  <c:v>19.763100000000001</c:v>
                </c:pt>
                <c:pt idx="6">
                  <c:v>18.932200000000002</c:v>
                </c:pt>
                <c:pt idx="7">
                  <c:v>18.105399999999999</c:v>
                </c:pt>
                <c:pt idx="8">
                  <c:v>17.283200000000001</c:v>
                </c:pt>
                <c:pt idx="9">
                  <c:v>16.465900000000001</c:v>
                </c:pt>
                <c:pt idx="10">
                  <c:v>15.6541</c:v>
                </c:pt>
                <c:pt idx="11">
                  <c:v>14.8484</c:v>
                </c:pt>
                <c:pt idx="12">
                  <c:v>14.436299999999999</c:v>
                </c:pt>
                <c:pt idx="13">
                  <c:v>13.257899999999999</c:v>
                </c:pt>
                <c:pt idx="14">
                  <c:v>12.4747</c:v>
                </c:pt>
                <c:pt idx="15">
                  <c:v>11.700900000000001</c:v>
                </c:pt>
                <c:pt idx="16">
                  <c:v>10.9375</c:v>
                </c:pt>
                <c:pt idx="17">
                  <c:v>10.185600000000001</c:v>
                </c:pt>
                <c:pt idx="18">
                  <c:v>9.4465000000000003</c:v>
                </c:pt>
                <c:pt idx="19">
                  <c:v>8.7216000000000005</c:v>
                </c:pt>
                <c:pt idx="20">
                  <c:v>8.0121000000000002</c:v>
                </c:pt>
                <c:pt idx="21">
                  <c:v>7.3197999999999999</c:v>
                </c:pt>
                <c:pt idx="22">
                  <c:v>6.6460999999999997</c:v>
                </c:pt>
                <c:pt idx="23">
                  <c:v>5.9928999999999997</c:v>
                </c:pt>
                <c:pt idx="24">
                  <c:v>5.7546999999999997</c:v>
                </c:pt>
                <c:pt idx="25">
                  <c:v>4.7548000000000004</c:v>
                </c:pt>
                <c:pt idx="26">
                  <c:v>4.1738999999999997</c:v>
                </c:pt>
                <c:pt idx="27">
                  <c:v>3.6208999999999998</c:v>
                </c:pt>
                <c:pt idx="28">
                  <c:v>3.0981999999999998</c:v>
                </c:pt>
                <c:pt idx="29">
                  <c:v>2.6076999999999999</c:v>
                </c:pt>
                <c:pt idx="30">
                  <c:v>2.1516999999999999</c:v>
                </c:pt>
                <c:pt idx="31">
                  <c:v>1.7325999999999999</c:v>
                </c:pt>
                <c:pt idx="32">
                  <c:v>1.3526</c:v>
                </c:pt>
                <c:pt idx="33">
                  <c:v>1.014</c:v>
                </c:pt>
                <c:pt idx="34">
                  <c:v>0.71940000000000004</c:v>
                </c:pt>
                <c:pt idx="35">
                  <c:v>0.47099999999999997</c:v>
                </c:pt>
                <c:pt idx="36">
                  <c:v>0.27139999999999997</c:v>
                </c:pt>
                <c:pt idx="37">
                  <c:v>0.1404</c:v>
                </c:pt>
                <c:pt idx="38">
                  <c:v>5.74E-2</c:v>
                </c:pt>
                <c:pt idx="39">
                  <c:v>1.9599999999999999E-2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D90-4B37-9543-BDA5904B4B7B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Sheet1!$U$7:$U$46</c:f>
              <c:numCache>
                <c:formatCode>General</c:formatCode>
                <c:ptCount val="40"/>
                <c:pt idx="0">
                  <c:v>27.3355</c:v>
                </c:pt>
                <c:pt idx="1">
                  <c:v>26.412400000000002</c:v>
                </c:pt>
                <c:pt idx="2">
                  <c:v>25.4923</c:v>
                </c:pt>
                <c:pt idx="3">
                  <c:v>24.575299999999999</c:v>
                </c:pt>
                <c:pt idx="4">
                  <c:v>23.6614</c:v>
                </c:pt>
                <c:pt idx="5">
                  <c:v>22.750599999999999</c:v>
                </c:pt>
                <c:pt idx="6">
                  <c:v>21.8429</c:v>
                </c:pt>
                <c:pt idx="7">
                  <c:v>20.938500000000001</c:v>
                </c:pt>
                <c:pt idx="8">
                  <c:v>20.037400000000002</c:v>
                </c:pt>
                <c:pt idx="9">
                  <c:v>19.139800000000001</c:v>
                </c:pt>
                <c:pt idx="10">
                  <c:v>18.246200000000002</c:v>
                </c:pt>
                <c:pt idx="11">
                  <c:v>17.3568</c:v>
                </c:pt>
                <c:pt idx="12">
                  <c:v>16.589300000000001</c:v>
                </c:pt>
                <c:pt idx="13">
                  <c:v>15.593</c:v>
                </c:pt>
                <c:pt idx="14">
                  <c:v>14.719799999999999</c:v>
                </c:pt>
                <c:pt idx="15">
                  <c:v>13.8537</c:v>
                </c:pt>
                <c:pt idx="16">
                  <c:v>12.9955</c:v>
                </c:pt>
                <c:pt idx="17">
                  <c:v>12.1465</c:v>
                </c:pt>
                <c:pt idx="18">
                  <c:v>11.3078</c:v>
                </c:pt>
                <c:pt idx="19">
                  <c:v>10.4811</c:v>
                </c:pt>
                <c:pt idx="20">
                  <c:v>9.6678999999999995</c:v>
                </c:pt>
                <c:pt idx="21">
                  <c:v>8.8699999999999992</c:v>
                </c:pt>
                <c:pt idx="22">
                  <c:v>8.0893999999999995</c:v>
                </c:pt>
                <c:pt idx="23">
                  <c:v>7.3281999999999998</c:v>
                </c:pt>
                <c:pt idx="24">
                  <c:v>6.7022000000000004</c:v>
                </c:pt>
                <c:pt idx="25">
                  <c:v>5.8731999999999998</c:v>
                </c:pt>
                <c:pt idx="26">
                  <c:v>5.1844000000000001</c:v>
                </c:pt>
                <c:pt idx="27">
                  <c:v>4.5250000000000004</c:v>
                </c:pt>
                <c:pt idx="28">
                  <c:v>3.8978000000000002</c:v>
                </c:pt>
                <c:pt idx="29">
                  <c:v>3.3056999999999999</c:v>
                </c:pt>
                <c:pt idx="30">
                  <c:v>2.7517999999999998</c:v>
                </c:pt>
                <c:pt idx="31">
                  <c:v>2.2391999999999999</c:v>
                </c:pt>
                <c:pt idx="32">
                  <c:v>1.7708999999999999</c:v>
                </c:pt>
                <c:pt idx="33">
                  <c:v>1.3503000000000001</c:v>
                </c:pt>
                <c:pt idx="34">
                  <c:v>0.98040000000000005</c:v>
                </c:pt>
                <c:pt idx="35">
                  <c:v>0.66459999999999997</c:v>
                </c:pt>
                <c:pt idx="36">
                  <c:v>0.40600000000000003</c:v>
                </c:pt>
                <c:pt idx="37">
                  <c:v>0.2079</c:v>
                </c:pt>
                <c:pt idx="38">
                  <c:v>8.2699999999999996E-2</c:v>
                </c:pt>
                <c:pt idx="39">
                  <c:v>1.9900000000000001E-2</c:v>
                </c:pt>
              </c:numCache>
            </c:numRef>
          </c:xVal>
          <c:yVal>
            <c:numRef>
              <c:f>Sheet1!$Q$7:$Q$46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D90-4B37-9543-BDA5904B4B7B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Sheet1!$AC$7:$AC$46</c:f>
              <c:numCache>
                <c:formatCode>General</c:formatCode>
                <c:ptCount val="40"/>
                <c:pt idx="0">
                  <c:v>27.623100000000001</c:v>
                </c:pt>
                <c:pt idx="1">
                  <c:v>26.547799999999999</c:v>
                </c:pt>
                <c:pt idx="2">
                  <c:v>25.4938</c:v>
                </c:pt>
                <c:pt idx="3">
                  <c:v>24.461500000000001</c:v>
                </c:pt>
                <c:pt idx="4">
                  <c:v>23.449400000000001</c:v>
                </c:pt>
                <c:pt idx="5">
                  <c:v>22.4557</c:v>
                </c:pt>
                <c:pt idx="6">
                  <c:v>21.478899999999999</c:v>
                </c:pt>
                <c:pt idx="7">
                  <c:v>20.517299999999999</c:v>
                </c:pt>
                <c:pt idx="8">
                  <c:v>19.569400000000002</c:v>
                </c:pt>
                <c:pt idx="9">
                  <c:v>18.633800000000001</c:v>
                </c:pt>
                <c:pt idx="10">
                  <c:v>17.709399999999999</c:v>
                </c:pt>
                <c:pt idx="11">
                  <c:v>16.795000000000002</c:v>
                </c:pt>
                <c:pt idx="12">
                  <c:v>16.223800000000001</c:v>
                </c:pt>
                <c:pt idx="13">
                  <c:v>14.9932</c:v>
                </c:pt>
                <c:pt idx="14">
                  <c:v>14.104900000000001</c:v>
                </c:pt>
                <c:pt idx="15">
                  <c:v>13.224600000000001</c:v>
                </c:pt>
                <c:pt idx="16">
                  <c:v>12.352499999999999</c:v>
                </c:pt>
                <c:pt idx="17">
                  <c:v>11.488899999999999</c:v>
                </c:pt>
                <c:pt idx="18">
                  <c:v>10.6347</c:v>
                </c:pt>
                <c:pt idx="19">
                  <c:v>9.7906999999999993</c:v>
                </c:pt>
                <c:pt idx="20">
                  <c:v>8.9582999999999995</c:v>
                </c:pt>
                <c:pt idx="21">
                  <c:v>8.1390999999999991</c:v>
                </c:pt>
                <c:pt idx="22">
                  <c:v>7.3350999999999997</c:v>
                </c:pt>
                <c:pt idx="23">
                  <c:v>6.5487000000000002</c:v>
                </c:pt>
                <c:pt idx="24">
                  <c:v>6.2409999999999997</c:v>
                </c:pt>
                <c:pt idx="25">
                  <c:v>5.0396000000000001</c:v>
                </c:pt>
                <c:pt idx="26">
                  <c:v>4.3235999999999999</c:v>
                </c:pt>
                <c:pt idx="27">
                  <c:v>3.6381999999999999</c:v>
                </c:pt>
                <c:pt idx="28">
                  <c:v>2.9878</c:v>
                </c:pt>
                <c:pt idx="29">
                  <c:v>2.3772000000000002</c:v>
                </c:pt>
                <c:pt idx="30">
                  <c:v>1.8433999999999999</c:v>
                </c:pt>
                <c:pt idx="31">
                  <c:v>1.4558</c:v>
                </c:pt>
                <c:pt idx="32">
                  <c:v>1.1046</c:v>
                </c:pt>
                <c:pt idx="33">
                  <c:v>0.79279999999999995</c:v>
                </c:pt>
                <c:pt idx="34">
                  <c:v>0.56220000000000003</c:v>
                </c:pt>
                <c:pt idx="35">
                  <c:v>0.49249999999999999</c:v>
                </c:pt>
                <c:pt idx="36">
                  <c:v>0.52270000000000005</c:v>
                </c:pt>
                <c:pt idx="37">
                  <c:v>0.48959999999999998</c:v>
                </c:pt>
                <c:pt idx="38">
                  <c:v>0.3876</c:v>
                </c:pt>
                <c:pt idx="39">
                  <c:v>0.21249999999999999</c:v>
                </c:pt>
              </c:numCache>
            </c:numRef>
          </c:xVal>
          <c:yVal>
            <c:numRef>
              <c:f>Sheet1!$Y$7:$Y$46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D90-4B37-9543-BDA5904B4B7B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Sheet1!$AK$7:$AK$46</c:f>
              <c:numCache>
                <c:formatCode>General</c:formatCode>
                <c:ptCount val="40"/>
                <c:pt idx="0">
                  <c:v>31.348500000000001</c:v>
                </c:pt>
                <c:pt idx="1">
                  <c:v>30.246500000000001</c:v>
                </c:pt>
                <c:pt idx="2">
                  <c:v>29.164400000000001</c:v>
                </c:pt>
                <c:pt idx="3">
                  <c:v>28.1023</c:v>
                </c:pt>
                <c:pt idx="4">
                  <c:v>27.058599999999998</c:v>
                </c:pt>
                <c:pt idx="5">
                  <c:v>26.031400000000001</c:v>
                </c:pt>
                <c:pt idx="6">
                  <c:v>25.018699999999999</c:v>
                </c:pt>
                <c:pt idx="7">
                  <c:v>24.018599999999999</c:v>
                </c:pt>
                <c:pt idx="8">
                  <c:v>23.0291</c:v>
                </c:pt>
                <c:pt idx="9">
                  <c:v>22.048200000000001</c:v>
                </c:pt>
                <c:pt idx="10">
                  <c:v>21.074000000000002</c:v>
                </c:pt>
                <c:pt idx="11">
                  <c:v>20.104800000000001</c:v>
                </c:pt>
                <c:pt idx="12">
                  <c:v>19.536899999999999</c:v>
                </c:pt>
                <c:pt idx="13">
                  <c:v>18.175699999999999</c:v>
                </c:pt>
                <c:pt idx="14">
                  <c:v>17.2134</c:v>
                </c:pt>
                <c:pt idx="15">
                  <c:v>16.2515</c:v>
                </c:pt>
                <c:pt idx="16">
                  <c:v>15.289899999999999</c:v>
                </c:pt>
                <c:pt idx="17">
                  <c:v>14.3284</c:v>
                </c:pt>
                <c:pt idx="18">
                  <c:v>13.367800000000001</c:v>
                </c:pt>
                <c:pt idx="19">
                  <c:v>12.409000000000001</c:v>
                </c:pt>
                <c:pt idx="20">
                  <c:v>11.4535</c:v>
                </c:pt>
                <c:pt idx="21">
                  <c:v>10.503399999999999</c:v>
                </c:pt>
                <c:pt idx="22">
                  <c:v>9.5614000000000008</c:v>
                </c:pt>
                <c:pt idx="23">
                  <c:v>8.6305999999999994</c:v>
                </c:pt>
                <c:pt idx="24">
                  <c:v>7.9851000000000001</c:v>
                </c:pt>
                <c:pt idx="25">
                  <c:v>6.8182</c:v>
                </c:pt>
                <c:pt idx="26">
                  <c:v>5.9459</c:v>
                </c:pt>
                <c:pt idx="27">
                  <c:v>5.1031000000000004</c:v>
                </c:pt>
                <c:pt idx="28">
                  <c:v>4.2958999999999996</c:v>
                </c:pt>
                <c:pt idx="29">
                  <c:v>3.5305</c:v>
                </c:pt>
                <c:pt idx="30">
                  <c:v>2.8140000000000001</c:v>
                </c:pt>
                <c:pt idx="31">
                  <c:v>2.198</c:v>
                </c:pt>
                <c:pt idx="32">
                  <c:v>1.7615000000000001</c:v>
                </c:pt>
                <c:pt idx="33">
                  <c:v>1.3564000000000001</c:v>
                </c:pt>
                <c:pt idx="34">
                  <c:v>0.98919999999999997</c:v>
                </c:pt>
                <c:pt idx="35">
                  <c:v>0.66720000000000002</c:v>
                </c:pt>
                <c:pt idx="36">
                  <c:v>0.41189999999999999</c:v>
                </c:pt>
                <c:pt idx="37">
                  <c:v>0.38619999999999999</c:v>
                </c:pt>
                <c:pt idx="38">
                  <c:v>0.3256</c:v>
                </c:pt>
                <c:pt idx="39">
                  <c:v>0.18640000000000001</c:v>
                </c:pt>
              </c:numCache>
            </c:numRef>
          </c:xVal>
          <c:yVal>
            <c:numRef>
              <c:f>Sheet1!$AG$7:$AG$46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D90-4B37-9543-BDA5904B4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462848"/>
        <c:axId val="748465152"/>
      </c:scatterChart>
      <c:valAx>
        <c:axId val="748462848"/>
        <c:scaling>
          <c:orientation val="minMax"/>
          <c:max val="4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465152"/>
        <c:crosses val="autoZero"/>
        <c:crossBetween val="midCat"/>
        <c:majorUnit val="15"/>
      </c:valAx>
      <c:valAx>
        <c:axId val="748465152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46284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33.220999999999997</c:v>
                </c:pt>
                <c:pt idx="1">
                  <c:v>32.2089</c:v>
                </c:pt>
                <c:pt idx="2">
                  <c:v>31.031199999999998</c:v>
                </c:pt>
                <c:pt idx="3">
                  <c:v>30.0883</c:v>
                </c:pt>
                <c:pt idx="4">
                  <c:v>28.841699999999999</c:v>
                </c:pt>
                <c:pt idx="5">
                  <c:v>27.653600000000001</c:v>
                </c:pt>
                <c:pt idx="6">
                  <c:v>26.984100000000002</c:v>
                </c:pt>
                <c:pt idx="7">
                  <c:v>25.592300000000002</c:v>
                </c:pt>
                <c:pt idx="8">
                  <c:v>24.738299999999999</c:v>
                </c:pt>
                <c:pt idx="9">
                  <c:v>23.9848</c:v>
                </c:pt>
                <c:pt idx="10">
                  <c:v>23.298200000000001</c:v>
                </c:pt>
                <c:pt idx="11">
                  <c:v>22.548999999999999</c:v>
                </c:pt>
                <c:pt idx="12">
                  <c:v>22.083400000000001</c:v>
                </c:pt>
                <c:pt idx="13">
                  <c:v>21.565799999999999</c:v>
                </c:pt>
                <c:pt idx="14">
                  <c:v>21.292400000000001</c:v>
                </c:pt>
                <c:pt idx="15">
                  <c:v>20.976299999999998</c:v>
                </c:pt>
                <c:pt idx="16">
                  <c:v>20.603899999999999</c:v>
                </c:pt>
                <c:pt idx="17">
                  <c:v>20.162500000000001</c:v>
                </c:pt>
                <c:pt idx="18">
                  <c:v>19.6402</c:v>
                </c:pt>
                <c:pt idx="19">
                  <c:v>19.024999999999999</c:v>
                </c:pt>
                <c:pt idx="20">
                  <c:v>18.305</c:v>
                </c:pt>
                <c:pt idx="21">
                  <c:v>17.468599999999999</c:v>
                </c:pt>
                <c:pt idx="22">
                  <c:v>16.5046</c:v>
                </c:pt>
                <c:pt idx="23">
                  <c:v>15.402900000000001</c:v>
                </c:pt>
                <c:pt idx="24">
                  <c:v>13.966100000000001</c:v>
                </c:pt>
                <c:pt idx="25">
                  <c:v>12.759399999999999</c:v>
                </c:pt>
                <c:pt idx="26">
                  <c:v>11.6152</c:v>
                </c:pt>
                <c:pt idx="27">
                  <c:v>10.9323</c:v>
                </c:pt>
                <c:pt idx="28">
                  <c:v>10.272600000000001</c:v>
                </c:pt>
                <c:pt idx="29">
                  <c:v>9.8041999999999998</c:v>
                </c:pt>
                <c:pt idx="30">
                  <c:v>9.6510999999999996</c:v>
                </c:pt>
                <c:pt idx="31">
                  <c:v>9.4329999999999998</c:v>
                </c:pt>
                <c:pt idx="32">
                  <c:v>9.2007999999999992</c:v>
                </c:pt>
                <c:pt idx="33">
                  <c:v>8.9082000000000008</c:v>
                </c:pt>
                <c:pt idx="34">
                  <c:v>8.2185000000000006</c:v>
                </c:pt>
                <c:pt idx="35">
                  <c:v>7.2154999999999996</c:v>
                </c:pt>
                <c:pt idx="36">
                  <c:v>5.915</c:v>
                </c:pt>
                <c:pt idx="37">
                  <c:v>4.38</c:v>
                </c:pt>
                <c:pt idx="38">
                  <c:v>3.3953000000000002</c:v>
                </c:pt>
                <c:pt idx="39">
                  <c:v>1.9016999999999999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06A-4CD0-8984-2CA83D842A88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23.1557</c:v>
                </c:pt>
                <c:pt idx="1">
                  <c:v>22.3385</c:v>
                </c:pt>
                <c:pt idx="2">
                  <c:v>21.5244</c:v>
                </c:pt>
                <c:pt idx="3">
                  <c:v>20.713699999999999</c:v>
                </c:pt>
                <c:pt idx="4">
                  <c:v>19.906600000000001</c:v>
                </c:pt>
                <c:pt idx="5">
                  <c:v>19.103000000000002</c:v>
                </c:pt>
                <c:pt idx="6">
                  <c:v>18.303100000000001</c:v>
                </c:pt>
                <c:pt idx="7">
                  <c:v>17.507200000000001</c:v>
                </c:pt>
                <c:pt idx="8">
                  <c:v>16.715599999999998</c:v>
                </c:pt>
                <c:pt idx="9">
                  <c:v>15.928599999999999</c:v>
                </c:pt>
                <c:pt idx="10">
                  <c:v>15.146699999999999</c:v>
                </c:pt>
                <c:pt idx="11">
                  <c:v>14.3705</c:v>
                </c:pt>
                <c:pt idx="12">
                  <c:v>13.6006</c:v>
                </c:pt>
                <c:pt idx="13">
                  <c:v>12.8378</c:v>
                </c:pt>
                <c:pt idx="14">
                  <c:v>12.082800000000001</c:v>
                </c:pt>
                <c:pt idx="15">
                  <c:v>11.336499999999999</c:v>
                </c:pt>
                <c:pt idx="16">
                  <c:v>10.600099999999999</c:v>
                </c:pt>
                <c:pt idx="17">
                  <c:v>9.8743999999999996</c:v>
                </c:pt>
                <c:pt idx="18">
                  <c:v>9.1608999999999998</c:v>
                </c:pt>
                <c:pt idx="19">
                  <c:v>8.4605999999999995</c:v>
                </c:pt>
                <c:pt idx="20">
                  <c:v>7.7751000000000001</c:v>
                </c:pt>
                <c:pt idx="21">
                  <c:v>7.1056999999999997</c:v>
                </c:pt>
                <c:pt idx="22">
                  <c:v>6.4542000000000002</c:v>
                </c:pt>
                <c:pt idx="23">
                  <c:v>5.8220000000000001</c:v>
                </c:pt>
                <c:pt idx="24">
                  <c:v>5.0488</c:v>
                </c:pt>
                <c:pt idx="25">
                  <c:v>4.6228999999999996</c:v>
                </c:pt>
                <c:pt idx="26">
                  <c:v>4.0598000000000001</c:v>
                </c:pt>
                <c:pt idx="27">
                  <c:v>3.5234999999999999</c:v>
                </c:pt>
                <c:pt idx="28">
                  <c:v>3.0162</c:v>
                </c:pt>
                <c:pt idx="29">
                  <c:v>2.5398999999999998</c:v>
                </c:pt>
                <c:pt idx="30">
                  <c:v>2.0969000000000002</c:v>
                </c:pt>
                <c:pt idx="31">
                  <c:v>1.6894</c:v>
                </c:pt>
                <c:pt idx="32">
                  <c:v>1.3196000000000001</c:v>
                </c:pt>
                <c:pt idx="33">
                  <c:v>0.99</c:v>
                </c:pt>
                <c:pt idx="34">
                  <c:v>0.70289999999999997</c:v>
                </c:pt>
                <c:pt idx="35">
                  <c:v>0.4607</c:v>
                </c:pt>
                <c:pt idx="36">
                  <c:v>0.27600000000000002</c:v>
                </c:pt>
                <c:pt idx="37">
                  <c:v>0.14960000000000001</c:v>
                </c:pt>
                <c:pt idx="38">
                  <c:v>6.0600000000000001E-2</c:v>
                </c:pt>
                <c:pt idx="39">
                  <c:v>1.9E-2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06A-4CD0-8984-2CA83D842A88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Sheet1!$U$7:$U$46</c:f>
              <c:numCache>
                <c:formatCode>General</c:formatCode>
                <c:ptCount val="40"/>
                <c:pt idx="0">
                  <c:v>26.44</c:v>
                </c:pt>
                <c:pt idx="1">
                  <c:v>25.5535</c:v>
                </c:pt>
                <c:pt idx="2">
                  <c:v>24.67</c:v>
                </c:pt>
                <c:pt idx="3">
                  <c:v>23.7895</c:v>
                </c:pt>
                <c:pt idx="4">
                  <c:v>22.911999999999999</c:v>
                </c:pt>
                <c:pt idx="5">
                  <c:v>22.037400000000002</c:v>
                </c:pt>
                <c:pt idx="6">
                  <c:v>21.165700000000001</c:v>
                </c:pt>
                <c:pt idx="7">
                  <c:v>20.297000000000001</c:v>
                </c:pt>
                <c:pt idx="8">
                  <c:v>19.4312</c:v>
                </c:pt>
                <c:pt idx="9">
                  <c:v>18.5687</c:v>
                </c:pt>
                <c:pt idx="10">
                  <c:v>17.709499999999998</c:v>
                </c:pt>
                <c:pt idx="11">
                  <c:v>16.854099999999999</c:v>
                </c:pt>
                <c:pt idx="12">
                  <c:v>16.0029</c:v>
                </c:pt>
                <c:pt idx="13">
                  <c:v>15.1564</c:v>
                </c:pt>
                <c:pt idx="14">
                  <c:v>14.315300000000001</c:v>
                </c:pt>
                <c:pt idx="15">
                  <c:v>13.4803</c:v>
                </c:pt>
                <c:pt idx="16">
                  <c:v>12.6525</c:v>
                </c:pt>
                <c:pt idx="17">
                  <c:v>11.8329</c:v>
                </c:pt>
                <c:pt idx="18">
                  <c:v>11.022600000000001</c:v>
                </c:pt>
                <c:pt idx="19">
                  <c:v>10.2232</c:v>
                </c:pt>
                <c:pt idx="20">
                  <c:v>9.4361999999999995</c:v>
                </c:pt>
                <c:pt idx="21">
                  <c:v>8.6632999999999996</c:v>
                </c:pt>
                <c:pt idx="22">
                  <c:v>7.9063999999999997</c:v>
                </c:pt>
                <c:pt idx="23">
                  <c:v>7.1676000000000002</c:v>
                </c:pt>
                <c:pt idx="24">
                  <c:v>6.4671000000000003</c:v>
                </c:pt>
                <c:pt idx="25">
                  <c:v>5.7530999999999999</c:v>
                </c:pt>
                <c:pt idx="26">
                  <c:v>5.0823999999999998</c:v>
                </c:pt>
                <c:pt idx="27">
                  <c:v>4.4396000000000004</c:v>
                </c:pt>
                <c:pt idx="28">
                  <c:v>3.8273000000000001</c:v>
                </c:pt>
                <c:pt idx="29">
                  <c:v>3.2486999999999999</c:v>
                </c:pt>
                <c:pt idx="30">
                  <c:v>2.7067000000000001</c:v>
                </c:pt>
                <c:pt idx="31">
                  <c:v>2.2042999999999999</c:v>
                </c:pt>
                <c:pt idx="32">
                  <c:v>1.7448999999999999</c:v>
                </c:pt>
                <c:pt idx="33">
                  <c:v>1.3314999999999999</c:v>
                </c:pt>
                <c:pt idx="34">
                  <c:v>0.96760000000000002</c:v>
                </c:pt>
                <c:pt idx="35">
                  <c:v>0.65649999999999997</c:v>
                </c:pt>
                <c:pt idx="36">
                  <c:v>0.40139999999999998</c:v>
                </c:pt>
                <c:pt idx="37">
                  <c:v>0.2114</c:v>
                </c:pt>
                <c:pt idx="38">
                  <c:v>8.9099999999999999E-2</c:v>
                </c:pt>
                <c:pt idx="39">
                  <c:v>1.84E-2</c:v>
                </c:pt>
              </c:numCache>
            </c:numRef>
          </c:xVal>
          <c:yVal>
            <c:numRef>
              <c:f>Sheet1!$Q$7:$Q$46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06A-4CD0-8984-2CA83D842A88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Sheet1!$AC$7:$AC$46</c:f>
              <c:numCache>
                <c:formatCode>General</c:formatCode>
                <c:ptCount val="40"/>
                <c:pt idx="0">
                  <c:v>26.753699999999998</c:v>
                </c:pt>
                <c:pt idx="1">
                  <c:v>25.718599999999999</c:v>
                </c:pt>
                <c:pt idx="2">
                  <c:v>24.7043</c:v>
                </c:pt>
                <c:pt idx="3">
                  <c:v>23.710999999999999</c:v>
                </c:pt>
                <c:pt idx="4">
                  <c:v>22.737200000000001</c:v>
                </c:pt>
                <c:pt idx="5">
                  <c:v>21.781199999999998</c:v>
                </c:pt>
                <c:pt idx="6">
                  <c:v>20.8415</c:v>
                </c:pt>
                <c:pt idx="7">
                  <c:v>19.9163</c:v>
                </c:pt>
                <c:pt idx="8">
                  <c:v>19.004200000000001</c:v>
                </c:pt>
                <c:pt idx="9">
                  <c:v>18.1037</c:v>
                </c:pt>
                <c:pt idx="10">
                  <c:v>17.213699999999999</c:v>
                </c:pt>
                <c:pt idx="11">
                  <c:v>16.332999999999998</c:v>
                </c:pt>
                <c:pt idx="12">
                  <c:v>15.460800000000001</c:v>
                </c:pt>
                <c:pt idx="13">
                  <c:v>14.596500000000001</c:v>
                </c:pt>
                <c:pt idx="14">
                  <c:v>13.7395</c:v>
                </c:pt>
                <c:pt idx="15">
                  <c:v>12.889799999999999</c:v>
                </c:pt>
                <c:pt idx="16">
                  <c:v>12.0474</c:v>
                </c:pt>
                <c:pt idx="17">
                  <c:v>11.2126</c:v>
                </c:pt>
                <c:pt idx="18">
                  <c:v>10.386200000000001</c:v>
                </c:pt>
                <c:pt idx="19">
                  <c:v>9.5690000000000008</c:v>
                </c:pt>
                <c:pt idx="20">
                  <c:v>8.7622999999999998</c:v>
                </c:pt>
                <c:pt idx="21">
                  <c:v>7.9676</c:v>
                </c:pt>
                <c:pt idx="22">
                  <c:v>7.1868999999999996</c:v>
                </c:pt>
                <c:pt idx="23">
                  <c:v>6.4225000000000003</c:v>
                </c:pt>
                <c:pt idx="24">
                  <c:v>5.9230999999999998</c:v>
                </c:pt>
                <c:pt idx="25">
                  <c:v>4.9534000000000002</c:v>
                </c:pt>
                <c:pt idx="26">
                  <c:v>4.2549999999999999</c:v>
                </c:pt>
                <c:pt idx="27">
                  <c:v>3.5859000000000001</c:v>
                </c:pt>
                <c:pt idx="28">
                  <c:v>2.95</c:v>
                </c:pt>
                <c:pt idx="29">
                  <c:v>2.3523000000000001</c:v>
                </c:pt>
                <c:pt idx="30">
                  <c:v>1.86</c:v>
                </c:pt>
                <c:pt idx="31">
                  <c:v>1.4694</c:v>
                </c:pt>
                <c:pt idx="32">
                  <c:v>1.1131</c:v>
                </c:pt>
                <c:pt idx="33">
                  <c:v>0.79510000000000003</c:v>
                </c:pt>
                <c:pt idx="34">
                  <c:v>0.51970000000000005</c:v>
                </c:pt>
                <c:pt idx="35">
                  <c:v>0.47749999999999998</c:v>
                </c:pt>
                <c:pt idx="36">
                  <c:v>0.50800000000000001</c:v>
                </c:pt>
                <c:pt idx="37">
                  <c:v>0.47670000000000001</c:v>
                </c:pt>
                <c:pt idx="38">
                  <c:v>0.37769999999999998</c:v>
                </c:pt>
                <c:pt idx="39">
                  <c:v>0.20730000000000001</c:v>
                </c:pt>
              </c:numCache>
            </c:numRef>
          </c:xVal>
          <c:yVal>
            <c:numRef>
              <c:f>Sheet1!$Y$7:$Y$46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06A-4CD0-8984-2CA83D842A88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Sheet1!$AK$7:$AK$46</c:f>
              <c:numCache>
                <c:formatCode>General</c:formatCode>
                <c:ptCount val="40"/>
                <c:pt idx="0">
                  <c:v>30.4739</c:v>
                </c:pt>
                <c:pt idx="1">
                  <c:v>29.417400000000001</c:v>
                </c:pt>
                <c:pt idx="2">
                  <c:v>28.380400000000002</c:v>
                </c:pt>
                <c:pt idx="3">
                  <c:v>27.363199999999999</c:v>
                </c:pt>
                <c:pt idx="4">
                  <c:v>26.364000000000001</c:v>
                </c:pt>
                <c:pt idx="5">
                  <c:v>25.380800000000001</c:v>
                </c:pt>
                <c:pt idx="6">
                  <c:v>24.4116</c:v>
                </c:pt>
                <c:pt idx="7">
                  <c:v>23.4542</c:v>
                </c:pt>
                <c:pt idx="8">
                  <c:v>22.506499999999999</c:v>
                </c:pt>
                <c:pt idx="9">
                  <c:v>21.566600000000001</c:v>
                </c:pt>
                <c:pt idx="10">
                  <c:v>20.632400000000001</c:v>
                </c:pt>
                <c:pt idx="11">
                  <c:v>19.702100000000002</c:v>
                </c:pt>
                <c:pt idx="12">
                  <c:v>18.7742</c:v>
                </c:pt>
                <c:pt idx="13">
                  <c:v>17.8474</c:v>
                </c:pt>
                <c:pt idx="14">
                  <c:v>16.920400000000001</c:v>
                </c:pt>
                <c:pt idx="15">
                  <c:v>15.992699999999999</c:v>
                </c:pt>
                <c:pt idx="16">
                  <c:v>15.063700000000001</c:v>
                </c:pt>
                <c:pt idx="17">
                  <c:v>14.1334</c:v>
                </c:pt>
                <c:pt idx="18">
                  <c:v>13.202500000000001</c:v>
                </c:pt>
                <c:pt idx="19">
                  <c:v>12.271699999999999</c:v>
                </c:pt>
                <c:pt idx="20">
                  <c:v>11.3424</c:v>
                </c:pt>
                <c:pt idx="21">
                  <c:v>10.416700000000001</c:v>
                </c:pt>
                <c:pt idx="22">
                  <c:v>9.4969999999999999</c:v>
                </c:pt>
                <c:pt idx="23">
                  <c:v>8.5864999999999991</c:v>
                </c:pt>
                <c:pt idx="24">
                  <c:v>7.7957000000000001</c:v>
                </c:pt>
                <c:pt idx="25">
                  <c:v>6.8076999999999996</c:v>
                </c:pt>
                <c:pt idx="26">
                  <c:v>5.9484000000000004</c:v>
                </c:pt>
                <c:pt idx="27">
                  <c:v>5.1162999999999998</c:v>
                </c:pt>
                <c:pt idx="28">
                  <c:v>4.3170000000000002</c:v>
                </c:pt>
                <c:pt idx="29">
                  <c:v>3.5571999999999999</c:v>
                </c:pt>
                <c:pt idx="30">
                  <c:v>2.9376000000000002</c:v>
                </c:pt>
                <c:pt idx="31">
                  <c:v>2.3811</c:v>
                </c:pt>
                <c:pt idx="32">
                  <c:v>1.863</c:v>
                </c:pt>
                <c:pt idx="33">
                  <c:v>1.3902000000000001</c:v>
                </c:pt>
                <c:pt idx="34">
                  <c:v>0.97040000000000004</c:v>
                </c:pt>
                <c:pt idx="35">
                  <c:v>0.61129999999999995</c:v>
                </c:pt>
                <c:pt idx="36">
                  <c:v>0.38</c:v>
                </c:pt>
                <c:pt idx="37">
                  <c:v>0.3896</c:v>
                </c:pt>
                <c:pt idx="38">
                  <c:v>0.32829999999999998</c:v>
                </c:pt>
                <c:pt idx="39">
                  <c:v>0.18790000000000001</c:v>
                </c:pt>
              </c:numCache>
            </c:numRef>
          </c:xVal>
          <c:yVal>
            <c:numRef>
              <c:f>Sheet1!$AG$7:$AG$46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06A-4CD0-8984-2CA83D842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253184"/>
        <c:axId val="748255488"/>
      </c:scatterChart>
      <c:valAx>
        <c:axId val="748253184"/>
        <c:scaling>
          <c:orientation val="minMax"/>
          <c:max val="4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255488"/>
        <c:crosses val="autoZero"/>
        <c:crossBetween val="midCat"/>
        <c:majorUnit val="15"/>
      </c:valAx>
      <c:valAx>
        <c:axId val="748255488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25318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Sheet1!$E$54:$E$93</c:f>
              <c:numCache>
                <c:formatCode>General</c:formatCode>
                <c:ptCount val="40"/>
                <c:pt idx="0">
                  <c:v>64.510499999999993</c:v>
                </c:pt>
                <c:pt idx="1">
                  <c:v>63.910600000000002</c:v>
                </c:pt>
                <c:pt idx="2">
                  <c:v>63.473700000000001</c:v>
                </c:pt>
                <c:pt idx="3">
                  <c:v>63.089300000000001</c:v>
                </c:pt>
                <c:pt idx="4">
                  <c:v>62.482399999999998</c:v>
                </c:pt>
                <c:pt idx="5">
                  <c:v>61.585799999999999</c:v>
                </c:pt>
                <c:pt idx="6">
                  <c:v>60.884099999999997</c:v>
                </c:pt>
                <c:pt idx="7">
                  <c:v>59.894599999999997</c:v>
                </c:pt>
                <c:pt idx="8">
                  <c:v>58.956299999999999</c:v>
                </c:pt>
                <c:pt idx="9">
                  <c:v>57.918100000000003</c:v>
                </c:pt>
                <c:pt idx="10">
                  <c:v>56.630400000000002</c:v>
                </c:pt>
                <c:pt idx="11">
                  <c:v>55.939700000000002</c:v>
                </c:pt>
                <c:pt idx="12">
                  <c:v>54.782400000000003</c:v>
                </c:pt>
                <c:pt idx="13">
                  <c:v>53.396999999999998</c:v>
                </c:pt>
                <c:pt idx="14">
                  <c:v>52.499000000000002</c:v>
                </c:pt>
                <c:pt idx="15">
                  <c:v>51.807000000000002</c:v>
                </c:pt>
                <c:pt idx="16">
                  <c:v>50.531799999999997</c:v>
                </c:pt>
                <c:pt idx="17">
                  <c:v>49.28</c:v>
                </c:pt>
                <c:pt idx="18">
                  <c:v>48.054900000000004</c:v>
                </c:pt>
                <c:pt idx="19">
                  <c:v>46.857599999999998</c:v>
                </c:pt>
                <c:pt idx="20">
                  <c:v>45.686900000000001</c:v>
                </c:pt>
                <c:pt idx="21">
                  <c:v>43.539299999999997</c:v>
                </c:pt>
                <c:pt idx="22">
                  <c:v>42.008699999999997</c:v>
                </c:pt>
                <c:pt idx="23">
                  <c:v>40.2851</c:v>
                </c:pt>
                <c:pt idx="24">
                  <c:v>39.109900000000003</c:v>
                </c:pt>
                <c:pt idx="25">
                  <c:v>37.992199999999997</c:v>
                </c:pt>
                <c:pt idx="26">
                  <c:v>36.7729</c:v>
                </c:pt>
                <c:pt idx="27">
                  <c:v>35.4572</c:v>
                </c:pt>
                <c:pt idx="28">
                  <c:v>33.997999999999998</c:v>
                </c:pt>
                <c:pt idx="29">
                  <c:v>32.338799999999999</c:v>
                </c:pt>
                <c:pt idx="30">
                  <c:v>30.4177</c:v>
                </c:pt>
                <c:pt idx="31">
                  <c:v>28.171700000000001</c:v>
                </c:pt>
                <c:pt idx="32">
                  <c:v>25.546900000000001</c:v>
                </c:pt>
                <c:pt idx="33">
                  <c:v>22.513400000000001</c:v>
                </c:pt>
                <c:pt idx="34">
                  <c:v>19.078299999999999</c:v>
                </c:pt>
                <c:pt idx="35">
                  <c:v>15.334300000000001</c:v>
                </c:pt>
                <c:pt idx="36">
                  <c:v>11.4171</c:v>
                </c:pt>
                <c:pt idx="37">
                  <c:v>7.6802999999999999</c:v>
                </c:pt>
                <c:pt idx="38">
                  <c:v>6.5911999999999997</c:v>
                </c:pt>
                <c:pt idx="39">
                  <c:v>5.7819000000000003</c:v>
                </c:pt>
              </c:numCache>
            </c:numRef>
          </c:xVal>
          <c:yVal>
            <c:numRef>
              <c:f>Sheet1!$D$54:$D$93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604-4672-9718-1D914C3C978D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Sheet1!$F$54:$F$93</c:f>
              <c:numCache>
                <c:formatCode>General</c:formatCode>
                <c:ptCount val="40"/>
                <c:pt idx="0">
                  <c:v>56.712000000000003</c:v>
                </c:pt>
                <c:pt idx="1">
                  <c:v>56.435699999999997</c:v>
                </c:pt>
                <c:pt idx="2">
                  <c:v>56.127800000000001</c:v>
                </c:pt>
                <c:pt idx="3">
                  <c:v>55.428600000000003</c:v>
                </c:pt>
                <c:pt idx="4">
                  <c:v>54.593800000000002</c:v>
                </c:pt>
                <c:pt idx="5">
                  <c:v>53.745699999999999</c:v>
                </c:pt>
                <c:pt idx="6">
                  <c:v>52.8782</c:v>
                </c:pt>
                <c:pt idx="7">
                  <c:v>51.9846</c:v>
                </c:pt>
                <c:pt idx="8">
                  <c:v>51.058399999999999</c:v>
                </c:pt>
                <c:pt idx="9">
                  <c:v>50.093400000000003</c:v>
                </c:pt>
                <c:pt idx="10">
                  <c:v>49.083599999999997</c:v>
                </c:pt>
                <c:pt idx="11">
                  <c:v>48.008600000000001</c:v>
                </c:pt>
                <c:pt idx="12">
                  <c:v>47.180100000000003</c:v>
                </c:pt>
                <c:pt idx="13">
                  <c:v>45.384900000000002</c:v>
                </c:pt>
                <c:pt idx="14">
                  <c:v>43.9831</c:v>
                </c:pt>
                <c:pt idx="15">
                  <c:v>42.515500000000003</c:v>
                </c:pt>
                <c:pt idx="16">
                  <c:v>40.9786</c:v>
                </c:pt>
                <c:pt idx="17">
                  <c:v>39.370100000000001</c:v>
                </c:pt>
                <c:pt idx="18">
                  <c:v>37.688400000000001</c:v>
                </c:pt>
                <c:pt idx="19">
                  <c:v>35.933300000000003</c:v>
                </c:pt>
                <c:pt idx="20">
                  <c:v>34.105600000000003</c:v>
                </c:pt>
                <c:pt idx="21">
                  <c:v>32.207900000000002</c:v>
                </c:pt>
                <c:pt idx="22">
                  <c:v>30.244299999999999</c:v>
                </c:pt>
                <c:pt idx="23">
                  <c:v>28.220400000000001</c:v>
                </c:pt>
                <c:pt idx="24">
                  <c:v>25.966100000000001</c:v>
                </c:pt>
                <c:pt idx="25">
                  <c:v>24.0243</c:v>
                </c:pt>
                <c:pt idx="26">
                  <c:v>21.8733</c:v>
                </c:pt>
                <c:pt idx="27">
                  <c:v>19.704699999999999</c:v>
                </c:pt>
                <c:pt idx="28">
                  <c:v>17.534500000000001</c:v>
                </c:pt>
                <c:pt idx="29">
                  <c:v>15.381</c:v>
                </c:pt>
                <c:pt idx="30">
                  <c:v>13.2646</c:v>
                </c:pt>
                <c:pt idx="31">
                  <c:v>11.2079</c:v>
                </c:pt>
                <c:pt idx="32">
                  <c:v>9.2357999999999993</c:v>
                </c:pt>
                <c:pt idx="33">
                  <c:v>7.3747999999999996</c:v>
                </c:pt>
                <c:pt idx="34">
                  <c:v>5.6532999999999998</c:v>
                </c:pt>
                <c:pt idx="35">
                  <c:v>4.1017000000000001</c:v>
                </c:pt>
                <c:pt idx="36">
                  <c:v>2.7502</c:v>
                </c:pt>
                <c:pt idx="37">
                  <c:v>1.6324000000000001</c:v>
                </c:pt>
                <c:pt idx="38">
                  <c:v>0.78039999999999998</c:v>
                </c:pt>
                <c:pt idx="39">
                  <c:v>0.21299999999999999</c:v>
                </c:pt>
              </c:numCache>
            </c:numRef>
          </c:xVal>
          <c:yVal>
            <c:numRef>
              <c:f>Sheet1!$D$54:$D$93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604-4672-9718-1D914C3C978D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Sheet1!$G$54:$G$93</c:f>
              <c:numCache>
                <c:formatCode>General</c:formatCode>
                <c:ptCount val="40"/>
                <c:pt idx="0">
                  <c:v>60.029899999999998</c:v>
                </c:pt>
                <c:pt idx="1">
                  <c:v>59.000700000000002</c:v>
                </c:pt>
                <c:pt idx="2">
                  <c:v>57.9664</c:v>
                </c:pt>
                <c:pt idx="3">
                  <c:v>56.930799999999998</c:v>
                </c:pt>
                <c:pt idx="4">
                  <c:v>55.890300000000003</c:v>
                </c:pt>
                <c:pt idx="5">
                  <c:v>55.138100000000001</c:v>
                </c:pt>
                <c:pt idx="6">
                  <c:v>54.750399999999999</c:v>
                </c:pt>
                <c:pt idx="7">
                  <c:v>54.317599999999999</c:v>
                </c:pt>
                <c:pt idx="8">
                  <c:v>53.832000000000001</c:v>
                </c:pt>
                <c:pt idx="9">
                  <c:v>53.287999999999997</c:v>
                </c:pt>
                <c:pt idx="10">
                  <c:v>52.6815</c:v>
                </c:pt>
                <c:pt idx="11">
                  <c:v>52.009399999999999</c:v>
                </c:pt>
                <c:pt idx="12">
                  <c:v>51.191800000000001</c:v>
                </c:pt>
                <c:pt idx="13">
                  <c:v>50.460900000000002</c:v>
                </c:pt>
                <c:pt idx="14">
                  <c:v>49.581000000000003</c:v>
                </c:pt>
                <c:pt idx="15">
                  <c:v>48.627800000000001</c:v>
                </c:pt>
                <c:pt idx="16">
                  <c:v>47.598300000000002</c:v>
                </c:pt>
                <c:pt idx="17">
                  <c:v>46.488199999999999</c:v>
                </c:pt>
                <c:pt idx="18">
                  <c:v>45.292099999999998</c:v>
                </c:pt>
                <c:pt idx="19">
                  <c:v>43.654000000000003</c:v>
                </c:pt>
                <c:pt idx="20">
                  <c:v>41.866799999999998</c:v>
                </c:pt>
                <c:pt idx="21">
                  <c:v>39.960900000000002</c:v>
                </c:pt>
                <c:pt idx="22">
                  <c:v>37.936</c:v>
                </c:pt>
                <c:pt idx="23">
                  <c:v>35.793900000000001</c:v>
                </c:pt>
                <c:pt idx="24">
                  <c:v>32.984099999999998</c:v>
                </c:pt>
                <c:pt idx="25">
                  <c:v>31.1769</c:v>
                </c:pt>
                <c:pt idx="26">
                  <c:v>28.718499999999999</c:v>
                </c:pt>
                <c:pt idx="27">
                  <c:v>26.1768</c:v>
                </c:pt>
                <c:pt idx="28">
                  <c:v>23.568999999999999</c:v>
                </c:pt>
                <c:pt idx="29">
                  <c:v>20.916799999999999</c:v>
                </c:pt>
                <c:pt idx="30">
                  <c:v>18.246500000000001</c:v>
                </c:pt>
                <c:pt idx="31">
                  <c:v>15.589499999999999</c:v>
                </c:pt>
                <c:pt idx="32">
                  <c:v>12.9825</c:v>
                </c:pt>
                <c:pt idx="33">
                  <c:v>10.4681</c:v>
                </c:pt>
                <c:pt idx="34">
                  <c:v>8.0935000000000006</c:v>
                </c:pt>
                <c:pt idx="35">
                  <c:v>5.9138999999999999</c:v>
                </c:pt>
                <c:pt idx="36">
                  <c:v>3.9834999999999998</c:v>
                </c:pt>
                <c:pt idx="37">
                  <c:v>2.3725999999999998</c:v>
                </c:pt>
                <c:pt idx="38">
                  <c:v>1.2685999999999999</c:v>
                </c:pt>
                <c:pt idx="39">
                  <c:v>0.80589999999999995</c:v>
                </c:pt>
              </c:numCache>
            </c:numRef>
          </c:xVal>
          <c:yVal>
            <c:numRef>
              <c:f>Sheet1!$D$54:$D$93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604-4672-9718-1D914C3C978D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Sheet1!$H$54:$H$93</c:f>
              <c:numCache>
                <c:formatCode>General</c:formatCode>
                <c:ptCount val="40"/>
                <c:pt idx="0">
                  <c:v>57.902999999999999</c:v>
                </c:pt>
                <c:pt idx="1">
                  <c:v>57.082099999999997</c:v>
                </c:pt>
                <c:pt idx="2">
                  <c:v>56.256399999999999</c:v>
                </c:pt>
                <c:pt idx="3">
                  <c:v>55.8157</c:v>
                </c:pt>
                <c:pt idx="4">
                  <c:v>55.489699999999999</c:v>
                </c:pt>
                <c:pt idx="5">
                  <c:v>54.84</c:v>
                </c:pt>
                <c:pt idx="6">
                  <c:v>53.7744</c:v>
                </c:pt>
                <c:pt idx="7">
                  <c:v>52.687899999999999</c:v>
                </c:pt>
                <c:pt idx="8">
                  <c:v>51.574199999999998</c:v>
                </c:pt>
                <c:pt idx="9">
                  <c:v>50.427199999999999</c:v>
                </c:pt>
                <c:pt idx="10">
                  <c:v>49.240699999999997</c:v>
                </c:pt>
                <c:pt idx="11">
                  <c:v>48.023099999999999</c:v>
                </c:pt>
                <c:pt idx="12">
                  <c:v>47.426200000000001</c:v>
                </c:pt>
                <c:pt idx="13">
                  <c:v>45.729700000000001</c:v>
                </c:pt>
                <c:pt idx="14">
                  <c:v>44.487200000000001</c:v>
                </c:pt>
                <c:pt idx="15">
                  <c:v>43.175400000000003</c:v>
                </c:pt>
                <c:pt idx="16">
                  <c:v>41.790700000000001</c:v>
                </c:pt>
                <c:pt idx="17">
                  <c:v>40.329900000000002</c:v>
                </c:pt>
                <c:pt idx="18">
                  <c:v>38.790500000000002</c:v>
                </c:pt>
                <c:pt idx="19">
                  <c:v>37.170900000000003</c:v>
                </c:pt>
                <c:pt idx="20">
                  <c:v>35.470100000000002</c:v>
                </c:pt>
                <c:pt idx="21">
                  <c:v>33.688200000000002</c:v>
                </c:pt>
                <c:pt idx="22">
                  <c:v>31.826499999999999</c:v>
                </c:pt>
                <c:pt idx="23">
                  <c:v>29.887799999999999</c:v>
                </c:pt>
                <c:pt idx="24">
                  <c:v>27.650700000000001</c:v>
                </c:pt>
                <c:pt idx="25">
                  <c:v>25.799299999999999</c:v>
                </c:pt>
                <c:pt idx="26">
                  <c:v>23.6646</c:v>
                </c:pt>
                <c:pt idx="27">
                  <c:v>21.483799999999999</c:v>
                </c:pt>
                <c:pt idx="28">
                  <c:v>19.2712</c:v>
                </c:pt>
                <c:pt idx="29">
                  <c:v>17.0441</c:v>
                </c:pt>
                <c:pt idx="30">
                  <c:v>14.8231</c:v>
                </c:pt>
                <c:pt idx="31">
                  <c:v>12.6326</c:v>
                </c:pt>
                <c:pt idx="32">
                  <c:v>10.500500000000001</c:v>
                </c:pt>
                <c:pt idx="33">
                  <c:v>8.4583999999999993</c:v>
                </c:pt>
                <c:pt idx="34">
                  <c:v>6.5416999999999996</c:v>
                </c:pt>
                <c:pt idx="35">
                  <c:v>4.7889999999999997</c:v>
                </c:pt>
                <c:pt idx="36">
                  <c:v>3.2410999999999999</c:v>
                </c:pt>
                <c:pt idx="37">
                  <c:v>1.9432</c:v>
                </c:pt>
                <c:pt idx="38">
                  <c:v>0.9405</c:v>
                </c:pt>
                <c:pt idx="39">
                  <c:v>0.26569999999999999</c:v>
                </c:pt>
              </c:numCache>
            </c:numRef>
          </c:xVal>
          <c:yVal>
            <c:numRef>
              <c:f>Sheet1!$D$54:$D$93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604-4672-9718-1D914C3C978D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Sheet1!$I$54:$I$93</c:f>
              <c:numCache>
                <c:formatCode>General</c:formatCode>
                <c:ptCount val="40"/>
                <c:pt idx="0">
                  <c:v>62.042400000000001</c:v>
                </c:pt>
                <c:pt idx="1">
                  <c:v>61.428800000000003</c:v>
                </c:pt>
                <c:pt idx="2">
                  <c:v>60.781599999999997</c:v>
                </c:pt>
                <c:pt idx="3">
                  <c:v>60.136000000000003</c:v>
                </c:pt>
                <c:pt idx="4">
                  <c:v>59.486199999999997</c:v>
                </c:pt>
                <c:pt idx="5">
                  <c:v>58.823900000000002</c:v>
                </c:pt>
                <c:pt idx="6">
                  <c:v>58.140999999999998</c:v>
                </c:pt>
                <c:pt idx="7">
                  <c:v>57.428699999999999</c:v>
                </c:pt>
                <c:pt idx="8">
                  <c:v>56.678400000000003</c:v>
                </c:pt>
                <c:pt idx="9">
                  <c:v>55.881599999999999</c:v>
                </c:pt>
                <c:pt idx="10">
                  <c:v>55.029699999999998</c:v>
                </c:pt>
                <c:pt idx="11">
                  <c:v>54.114600000000003</c:v>
                </c:pt>
                <c:pt idx="12">
                  <c:v>53.579799999999999</c:v>
                </c:pt>
                <c:pt idx="13">
                  <c:v>52.063600000000001</c:v>
                </c:pt>
                <c:pt idx="14">
                  <c:v>50.912999999999997</c:v>
                </c:pt>
                <c:pt idx="15">
                  <c:v>49.669699999999999</c:v>
                </c:pt>
                <c:pt idx="16">
                  <c:v>48.327599999999997</c:v>
                </c:pt>
                <c:pt idx="17">
                  <c:v>46.880800000000001</c:v>
                </c:pt>
                <c:pt idx="18">
                  <c:v>45.324300000000001</c:v>
                </c:pt>
                <c:pt idx="19">
                  <c:v>44.003100000000003</c:v>
                </c:pt>
                <c:pt idx="20">
                  <c:v>42.613300000000002</c:v>
                </c:pt>
                <c:pt idx="21">
                  <c:v>41.113700000000001</c:v>
                </c:pt>
                <c:pt idx="22">
                  <c:v>39.494900000000001</c:v>
                </c:pt>
                <c:pt idx="23">
                  <c:v>37.747399999999999</c:v>
                </c:pt>
                <c:pt idx="24">
                  <c:v>35.015700000000002</c:v>
                </c:pt>
                <c:pt idx="25">
                  <c:v>33.832999999999998</c:v>
                </c:pt>
                <c:pt idx="26">
                  <c:v>31.654900000000001</c:v>
                </c:pt>
                <c:pt idx="27">
                  <c:v>29.3277</c:v>
                </c:pt>
                <c:pt idx="28">
                  <c:v>26.8565</c:v>
                </c:pt>
                <c:pt idx="29">
                  <c:v>24.252700000000001</c:v>
                </c:pt>
                <c:pt idx="30">
                  <c:v>21.536300000000001</c:v>
                </c:pt>
                <c:pt idx="31">
                  <c:v>18.7364</c:v>
                </c:pt>
                <c:pt idx="32">
                  <c:v>15.892799999999999</c:v>
                </c:pt>
                <c:pt idx="33">
                  <c:v>13.057</c:v>
                </c:pt>
                <c:pt idx="34">
                  <c:v>10.2921</c:v>
                </c:pt>
                <c:pt idx="35">
                  <c:v>7.6749999999999998</c:v>
                </c:pt>
                <c:pt idx="36">
                  <c:v>5.2892000000000001</c:v>
                </c:pt>
                <c:pt idx="37">
                  <c:v>3.2376999999999998</c:v>
                </c:pt>
                <c:pt idx="38">
                  <c:v>1.6261000000000001</c:v>
                </c:pt>
                <c:pt idx="39">
                  <c:v>0.82730000000000004</c:v>
                </c:pt>
              </c:numCache>
            </c:numRef>
          </c:xVal>
          <c:yVal>
            <c:numRef>
              <c:f>Sheet1!$D$54:$D$93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5604-4672-9718-1D914C3C9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171264"/>
        <c:axId val="748173184"/>
      </c:scatterChart>
      <c:valAx>
        <c:axId val="748171264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173184"/>
        <c:crosses val="autoZero"/>
        <c:crossBetween val="midCat"/>
        <c:majorUnit val="25"/>
      </c:valAx>
      <c:valAx>
        <c:axId val="748173184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17126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Sheet1!$E$7:$E$46</c:f>
              <c:numCache>
                <c:formatCode>General</c:formatCode>
                <c:ptCount val="40"/>
                <c:pt idx="0">
                  <c:v>59.982500000000002</c:v>
                </c:pt>
                <c:pt idx="1">
                  <c:v>59.796599999999998</c:v>
                </c:pt>
                <c:pt idx="2">
                  <c:v>59.664700000000003</c:v>
                </c:pt>
                <c:pt idx="3">
                  <c:v>59.5167</c:v>
                </c:pt>
                <c:pt idx="4">
                  <c:v>59.295200000000001</c:v>
                </c:pt>
                <c:pt idx="5">
                  <c:v>58.958500000000001</c:v>
                </c:pt>
                <c:pt idx="6">
                  <c:v>58.486699999999999</c:v>
                </c:pt>
                <c:pt idx="7">
                  <c:v>57.8767</c:v>
                </c:pt>
                <c:pt idx="8">
                  <c:v>57.137599999999999</c:v>
                </c:pt>
                <c:pt idx="9">
                  <c:v>56.284799999999997</c:v>
                </c:pt>
                <c:pt idx="10">
                  <c:v>55.335700000000003</c:v>
                </c:pt>
                <c:pt idx="11">
                  <c:v>54.306600000000003</c:v>
                </c:pt>
                <c:pt idx="12">
                  <c:v>53.3033</c:v>
                </c:pt>
                <c:pt idx="13">
                  <c:v>52.060899999999997</c:v>
                </c:pt>
                <c:pt idx="14">
                  <c:v>50.862699999999997</c:v>
                </c:pt>
                <c:pt idx="15">
                  <c:v>49.6218</c:v>
                </c:pt>
                <c:pt idx="16">
                  <c:v>48.341000000000001</c:v>
                </c:pt>
                <c:pt idx="17">
                  <c:v>47.0214</c:v>
                </c:pt>
                <c:pt idx="18">
                  <c:v>45.6631</c:v>
                </c:pt>
                <c:pt idx="19">
                  <c:v>44.265099999999997</c:v>
                </c:pt>
                <c:pt idx="20">
                  <c:v>42.825800000000001</c:v>
                </c:pt>
                <c:pt idx="21">
                  <c:v>41.342599999999997</c:v>
                </c:pt>
                <c:pt idx="22">
                  <c:v>39.811700000000002</c:v>
                </c:pt>
                <c:pt idx="23">
                  <c:v>38.228999999999999</c:v>
                </c:pt>
                <c:pt idx="24">
                  <c:v>36.589199999999998</c:v>
                </c:pt>
                <c:pt idx="25">
                  <c:v>34.8812</c:v>
                </c:pt>
                <c:pt idx="26">
                  <c:v>33.091700000000003</c:v>
                </c:pt>
                <c:pt idx="27">
                  <c:v>31.205300000000001</c:v>
                </c:pt>
                <c:pt idx="28">
                  <c:v>29.202300000000001</c:v>
                </c:pt>
                <c:pt idx="29">
                  <c:v>27.060600000000001</c:v>
                </c:pt>
                <c:pt idx="30">
                  <c:v>24.756</c:v>
                </c:pt>
                <c:pt idx="31">
                  <c:v>22.266100000000002</c:v>
                </c:pt>
                <c:pt idx="32">
                  <c:v>19.574300000000001</c:v>
                </c:pt>
                <c:pt idx="33">
                  <c:v>16.6784</c:v>
                </c:pt>
                <c:pt idx="34">
                  <c:v>14.1267</c:v>
                </c:pt>
                <c:pt idx="35">
                  <c:v>11.5345</c:v>
                </c:pt>
                <c:pt idx="36">
                  <c:v>10.337</c:v>
                </c:pt>
                <c:pt idx="37">
                  <c:v>8.7543000000000006</c:v>
                </c:pt>
                <c:pt idx="38">
                  <c:v>7.8204000000000002</c:v>
                </c:pt>
                <c:pt idx="39">
                  <c:v>6.7897999999999996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909-49C1-BCA5-FF3630F27662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Sheet1!$L$7:$L$46</c:f>
              <c:numCache>
                <c:formatCode>General</c:formatCode>
                <c:ptCount val="40"/>
                <c:pt idx="0">
                  <c:v>32.959400000000002</c:v>
                </c:pt>
                <c:pt idx="1">
                  <c:v>32.403199999999998</c:v>
                </c:pt>
                <c:pt idx="2">
                  <c:v>31.8445</c:v>
                </c:pt>
                <c:pt idx="3">
                  <c:v>31.282</c:v>
                </c:pt>
                <c:pt idx="4">
                  <c:v>30.713799999999999</c:v>
                </c:pt>
                <c:pt idx="5">
                  <c:v>30.137799999999999</c:v>
                </c:pt>
                <c:pt idx="6">
                  <c:v>29.551300000000001</c:v>
                </c:pt>
                <c:pt idx="7">
                  <c:v>28.951699999999999</c:v>
                </c:pt>
                <c:pt idx="8">
                  <c:v>28.335799999999999</c:v>
                </c:pt>
                <c:pt idx="9">
                  <c:v>27.700500000000002</c:v>
                </c:pt>
                <c:pt idx="10">
                  <c:v>27.0428</c:v>
                </c:pt>
                <c:pt idx="11">
                  <c:v>26.3596</c:v>
                </c:pt>
                <c:pt idx="12">
                  <c:v>25.706499999999998</c:v>
                </c:pt>
                <c:pt idx="13">
                  <c:v>24.905200000000001</c:v>
                </c:pt>
                <c:pt idx="14">
                  <c:v>24.128900000000002</c:v>
                </c:pt>
                <c:pt idx="15">
                  <c:v>23.317</c:v>
                </c:pt>
                <c:pt idx="16">
                  <c:v>22.467600000000001</c:v>
                </c:pt>
                <c:pt idx="17">
                  <c:v>21.579699999999999</c:v>
                </c:pt>
                <c:pt idx="18">
                  <c:v>20.6526</c:v>
                </c:pt>
                <c:pt idx="19">
                  <c:v>19.686</c:v>
                </c:pt>
                <c:pt idx="20">
                  <c:v>18.680800000000001</c:v>
                </c:pt>
                <c:pt idx="21">
                  <c:v>17.638200000000001</c:v>
                </c:pt>
                <c:pt idx="22">
                  <c:v>16.560500000000001</c:v>
                </c:pt>
                <c:pt idx="23">
                  <c:v>15.450799999999999</c:v>
                </c:pt>
                <c:pt idx="24">
                  <c:v>14.3134</c:v>
                </c:pt>
                <c:pt idx="25">
                  <c:v>13.1533</c:v>
                </c:pt>
                <c:pt idx="26">
                  <c:v>11.976800000000001</c:v>
                </c:pt>
                <c:pt idx="27">
                  <c:v>10.791399999999999</c:v>
                </c:pt>
                <c:pt idx="28">
                  <c:v>9.6056000000000008</c:v>
                </c:pt>
                <c:pt idx="29">
                  <c:v>8.4293999999999993</c:v>
                </c:pt>
                <c:pt idx="30">
                  <c:v>7.2737999999999996</c:v>
                </c:pt>
                <c:pt idx="31">
                  <c:v>6.1508000000000003</c:v>
                </c:pt>
                <c:pt idx="32">
                  <c:v>5.0739000000000001</c:v>
                </c:pt>
                <c:pt idx="33">
                  <c:v>4.0572999999999997</c:v>
                </c:pt>
                <c:pt idx="34">
                  <c:v>3.1164999999999998</c:v>
                </c:pt>
                <c:pt idx="35">
                  <c:v>2.2675000000000001</c:v>
                </c:pt>
                <c:pt idx="36">
                  <c:v>1.5274000000000001</c:v>
                </c:pt>
                <c:pt idx="37">
                  <c:v>0.9133</c:v>
                </c:pt>
                <c:pt idx="38">
                  <c:v>0.4652</c:v>
                </c:pt>
                <c:pt idx="39">
                  <c:v>0.19520000000000001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909-49C1-BCA5-FF3630F27662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Sheet1!$S$7:$S$46</c:f>
              <c:numCache>
                <c:formatCode>General</c:formatCode>
                <c:ptCount val="40"/>
                <c:pt idx="0">
                  <c:v>36.635300000000001</c:v>
                </c:pt>
                <c:pt idx="1">
                  <c:v>36.279699999999998</c:v>
                </c:pt>
                <c:pt idx="2">
                  <c:v>35.906599999999997</c:v>
                </c:pt>
                <c:pt idx="3">
                  <c:v>35.514200000000002</c:v>
                </c:pt>
                <c:pt idx="4">
                  <c:v>35.101999999999997</c:v>
                </c:pt>
                <c:pt idx="5">
                  <c:v>34.668300000000002</c:v>
                </c:pt>
                <c:pt idx="6">
                  <c:v>34.211100000000002</c:v>
                </c:pt>
                <c:pt idx="7">
                  <c:v>33.727800000000002</c:v>
                </c:pt>
                <c:pt idx="8">
                  <c:v>33.215699999999998</c:v>
                </c:pt>
                <c:pt idx="9">
                  <c:v>32.671700000000001</c:v>
                </c:pt>
                <c:pt idx="10">
                  <c:v>32.093000000000004</c:v>
                </c:pt>
                <c:pt idx="11">
                  <c:v>31.476600000000001</c:v>
                </c:pt>
                <c:pt idx="12">
                  <c:v>30.693200000000001</c:v>
                </c:pt>
                <c:pt idx="13">
                  <c:v>30.1187</c:v>
                </c:pt>
                <c:pt idx="14">
                  <c:v>29.371700000000001</c:v>
                </c:pt>
                <c:pt idx="15">
                  <c:v>28.575700000000001</c:v>
                </c:pt>
                <c:pt idx="16">
                  <c:v>27.728200000000001</c:v>
                </c:pt>
                <c:pt idx="17">
                  <c:v>26.827000000000002</c:v>
                </c:pt>
                <c:pt idx="18">
                  <c:v>25.870100000000001</c:v>
                </c:pt>
                <c:pt idx="19">
                  <c:v>24.855899999999998</c:v>
                </c:pt>
                <c:pt idx="20">
                  <c:v>23.783300000000001</c:v>
                </c:pt>
                <c:pt idx="21">
                  <c:v>22.651800000000001</c:v>
                </c:pt>
                <c:pt idx="22">
                  <c:v>21.461500000000001</c:v>
                </c:pt>
                <c:pt idx="23">
                  <c:v>20.213699999999999</c:v>
                </c:pt>
                <c:pt idx="24">
                  <c:v>18.910699999999999</c:v>
                </c:pt>
                <c:pt idx="25">
                  <c:v>17.556000000000001</c:v>
                </c:pt>
                <c:pt idx="26">
                  <c:v>16.154800000000002</c:v>
                </c:pt>
                <c:pt idx="27">
                  <c:v>14.713900000000001</c:v>
                </c:pt>
                <c:pt idx="28">
                  <c:v>13.2423</c:v>
                </c:pt>
                <c:pt idx="29">
                  <c:v>11.751099999999999</c:v>
                </c:pt>
                <c:pt idx="30">
                  <c:v>10.254099999999999</c:v>
                </c:pt>
                <c:pt idx="31">
                  <c:v>8.7675999999999998</c:v>
                </c:pt>
                <c:pt idx="32">
                  <c:v>7.3106999999999998</c:v>
                </c:pt>
                <c:pt idx="33">
                  <c:v>5.9059999999999997</c:v>
                </c:pt>
                <c:pt idx="34">
                  <c:v>4.5789</c:v>
                </c:pt>
                <c:pt idx="35">
                  <c:v>3.7124999999999999</c:v>
                </c:pt>
                <c:pt idx="36">
                  <c:v>3.089</c:v>
                </c:pt>
                <c:pt idx="37">
                  <c:v>2.4062999999999999</c:v>
                </c:pt>
                <c:pt idx="38">
                  <c:v>1.6473</c:v>
                </c:pt>
                <c:pt idx="39">
                  <c:v>0.79959999999999998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909-49C1-BCA5-FF3630F27662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Sheet1!$Z$7:$Z$46</c:f>
              <c:numCache>
                <c:formatCode>General</c:formatCode>
                <c:ptCount val="40"/>
                <c:pt idx="0">
                  <c:v>32.822200000000002</c:v>
                </c:pt>
                <c:pt idx="1">
                  <c:v>32.375799999999998</c:v>
                </c:pt>
                <c:pt idx="2">
                  <c:v>31.9253</c:v>
                </c:pt>
                <c:pt idx="3">
                  <c:v>31.468599999999999</c:v>
                </c:pt>
                <c:pt idx="4">
                  <c:v>31.003399999999999</c:v>
                </c:pt>
                <c:pt idx="5">
                  <c:v>30.526900000000001</c:v>
                </c:pt>
                <c:pt idx="6">
                  <c:v>30.035900000000002</c:v>
                </c:pt>
                <c:pt idx="7">
                  <c:v>29.5274</c:v>
                </c:pt>
                <c:pt idx="8">
                  <c:v>28.998200000000001</c:v>
                </c:pt>
                <c:pt idx="9">
                  <c:v>28.4451</c:v>
                </c:pt>
                <c:pt idx="10">
                  <c:v>27.865200000000002</c:v>
                </c:pt>
                <c:pt idx="11">
                  <c:v>27.255700000000001</c:v>
                </c:pt>
                <c:pt idx="12">
                  <c:v>26.107500000000002</c:v>
                </c:pt>
                <c:pt idx="13">
                  <c:v>25.9376</c:v>
                </c:pt>
                <c:pt idx="14">
                  <c:v>25.224499999999999</c:v>
                </c:pt>
                <c:pt idx="15">
                  <c:v>24.4726</c:v>
                </c:pt>
                <c:pt idx="16">
                  <c:v>23.680099999999999</c:v>
                </c:pt>
                <c:pt idx="17">
                  <c:v>22.845600000000001</c:v>
                </c:pt>
                <c:pt idx="18">
                  <c:v>21.9679</c:v>
                </c:pt>
                <c:pt idx="19">
                  <c:v>21.046099999999999</c:v>
                </c:pt>
                <c:pt idx="20">
                  <c:v>20.080100000000002</c:v>
                </c:pt>
                <c:pt idx="21">
                  <c:v>19.069800000000001</c:v>
                </c:pt>
                <c:pt idx="22">
                  <c:v>18.016200000000001</c:v>
                </c:pt>
                <c:pt idx="23">
                  <c:v>16.9207</c:v>
                </c:pt>
                <c:pt idx="24">
                  <c:v>15.786</c:v>
                </c:pt>
                <c:pt idx="25">
                  <c:v>14.615600000000001</c:v>
                </c:pt>
                <c:pt idx="26">
                  <c:v>13.414199999999999</c:v>
                </c:pt>
                <c:pt idx="27">
                  <c:v>12.187900000000001</c:v>
                </c:pt>
                <c:pt idx="28">
                  <c:v>10.944599999999999</c:v>
                </c:pt>
                <c:pt idx="29">
                  <c:v>9.6936</c:v>
                </c:pt>
                <c:pt idx="30">
                  <c:v>8.4460999999999995</c:v>
                </c:pt>
                <c:pt idx="31">
                  <c:v>7.2153999999999998</c:v>
                </c:pt>
                <c:pt idx="32">
                  <c:v>6.0164999999999997</c:v>
                </c:pt>
                <c:pt idx="33">
                  <c:v>4.8666999999999998</c:v>
                </c:pt>
                <c:pt idx="34">
                  <c:v>3.7852000000000001</c:v>
                </c:pt>
                <c:pt idx="35">
                  <c:v>2.7928999999999999</c:v>
                </c:pt>
                <c:pt idx="36">
                  <c:v>1.9123000000000001</c:v>
                </c:pt>
                <c:pt idx="37">
                  <c:v>1.1674</c:v>
                </c:pt>
                <c:pt idx="38">
                  <c:v>0.58299999999999996</c:v>
                </c:pt>
                <c:pt idx="39">
                  <c:v>0.20319999999999999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909-49C1-BCA5-FF3630F27662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Sheet1!$AG$7:$AG$46</c:f>
              <c:numCache>
                <c:formatCode>General</c:formatCode>
                <c:ptCount val="40"/>
                <c:pt idx="0">
                  <c:v>38.491999999999997</c:v>
                </c:pt>
                <c:pt idx="1">
                  <c:v>38.306600000000003</c:v>
                </c:pt>
                <c:pt idx="2">
                  <c:v>38.095500000000001</c:v>
                </c:pt>
                <c:pt idx="3">
                  <c:v>37.854300000000002</c:v>
                </c:pt>
                <c:pt idx="4">
                  <c:v>37.580500000000001</c:v>
                </c:pt>
                <c:pt idx="5">
                  <c:v>37.270699999999998</c:v>
                </c:pt>
                <c:pt idx="6">
                  <c:v>36.921900000000001</c:v>
                </c:pt>
                <c:pt idx="7">
                  <c:v>36.531199999999998</c:v>
                </c:pt>
                <c:pt idx="8">
                  <c:v>36.096600000000002</c:v>
                </c:pt>
                <c:pt idx="9">
                  <c:v>35.616700000000002</c:v>
                </c:pt>
                <c:pt idx="10">
                  <c:v>35.090899999999998</c:v>
                </c:pt>
                <c:pt idx="11">
                  <c:v>34.518999999999998</c:v>
                </c:pt>
                <c:pt idx="12">
                  <c:v>34.067700000000002</c:v>
                </c:pt>
                <c:pt idx="13">
                  <c:v>33.238</c:v>
                </c:pt>
                <c:pt idx="14">
                  <c:v>32.529600000000002</c:v>
                </c:pt>
                <c:pt idx="15">
                  <c:v>31.7758</c:v>
                </c:pt>
                <c:pt idx="16">
                  <c:v>30.976199999999999</c:v>
                </c:pt>
                <c:pt idx="17">
                  <c:v>30.1295</c:v>
                </c:pt>
                <c:pt idx="18">
                  <c:v>29.233799999999999</c:v>
                </c:pt>
                <c:pt idx="19">
                  <c:v>28.286300000000001</c:v>
                </c:pt>
                <c:pt idx="20">
                  <c:v>27.2836</c:v>
                </c:pt>
                <c:pt idx="21">
                  <c:v>26.221900000000002</c:v>
                </c:pt>
                <c:pt idx="22">
                  <c:v>25.096800000000002</c:v>
                </c:pt>
                <c:pt idx="23">
                  <c:v>23.904</c:v>
                </c:pt>
                <c:pt idx="24">
                  <c:v>22.639600000000002</c:v>
                </c:pt>
                <c:pt idx="25">
                  <c:v>21.3002</c:v>
                </c:pt>
                <c:pt idx="26">
                  <c:v>19.8842</c:v>
                </c:pt>
                <c:pt idx="27">
                  <c:v>18.3917</c:v>
                </c:pt>
                <c:pt idx="28">
                  <c:v>16.825700000000001</c:v>
                </c:pt>
                <c:pt idx="29">
                  <c:v>15.1928</c:v>
                </c:pt>
                <c:pt idx="30">
                  <c:v>13.5037</c:v>
                </c:pt>
                <c:pt idx="31">
                  <c:v>11.774100000000001</c:v>
                </c:pt>
                <c:pt idx="32">
                  <c:v>10.025700000000001</c:v>
                </c:pt>
                <c:pt idx="33">
                  <c:v>8.2861999999999991</c:v>
                </c:pt>
                <c:pt idx="34">
                  <c:v>6.5900999999999996</c:v>
                </c:pt>
                <c:pt idx="35">
                  <c:v>4.9783999999999997</c:v>
                </c:pt>
                <c:pt idx="36">
                  <c:v>3.4990999999999999</c:v>
                </c:pt>
                <c:pt idx="37">
                  <c:v>2.7054</c:v>
                </c:pt>
                <c:pt idx="38">
                  <c:v>1.851</c:v>
                </c:pt>
                <c:pt idx="39">
                  <c:v>0.89670000000000005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909-49C1-BCA5-FF3630F276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214528"/>
        <c:axId val="748372736"/>
      </c:scatterChart>
      <c:valAx>
        <c:axId val="748214528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372736"/>
        <c:crosses val="autoZero"/>
        <c:crossBetween val="midCat"/>
        <c:majorUnit val="25"/>
      </c:valAx>
      <c:valAx>
        <c:axId val="74837273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21452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Sheet1!$E$7:$E$46</c:f>
              <c:numCache>
                <c:formatCode>General</c:formatCode>
                <c:ptCount val="40"/>
                <c:pt idx="0">
                  <c:v>49.637799999999999</c:v>
                </c:pt>
                <c:pt idx="1">
                  <c:v>49.013500000000001</c:v>
                </c:pt>
                <c:pt idx="2">
                  <c:v>48.712699999999998</c:v>
                </c:pt>
                <c:pt idx="3">
                  <c:v>48.579599999999999</c:v>
                </c:pt>
                <c:pt idx="4">
                  <c:v>48.482199999999999</c:v>
                </c:pt>
                <c:pt idx="5">
                  <c:v>48.326999999999998</c:v>
                </c:pt>
                <c:pt idx="6">
                  <c:v>48.062100000000001</c:v>
                </c:pt>
                <c:pt idx="7">
                  <c:v>47.665500000000002</c:v>
                </c:pt>
                <c:pt idx="8">
                  <c:v>47.136899999999997</c:v>
                </c:pt>
                <c:pt idx="9">
                  <c:v>46.487900000000003</c:v>
                </c:pt>
                <c:pt idx="10">
                  <c:v>45.735799999999998</c:v>
                </c:pt>
                <c:pt idx="11">
                  <c:v>44.8992</c:v>
                </c:pt>
                <c:pt idx="12">
                  <c:v>44.038499999999999</c:v>
                </c:pt>
                <c:pt idx="13">
                  <c:v>43.038800000000002</c:v>
                </c:pt>
                <c:pt idx="14">
                  <c:v>42.041400000000003</c:v>
                </c:pt>
                <c:pt idx="15">
                  <c:v>41.011899999999997</c:v>
                </c:pt>
                <c:pt idx="16">
                  <c:v>39.956699999999998</c:v>
                </c:pt>
                <c:pt idx="17">
                  <c:v>38.879899999999999</c:v>
                </c:pt>
                <c:pt idx="18">
                  <c:v>37.783999999999999</c:v>
                </c:pt>
                <c:pt idx="19">
                  <c:v>36.670099999999998</c:v>
                </c:pt>
                <c:pt idx="20">
                  <c:v>35.623399999999997</c:v>
                </c:pt>
                <c:pt idx="21">
                  <c:v>34.682499999999997</c:v>
                </c:pt>
                <c:pt idx="22">
                  <c:v>33.6997</c:v>
                </c:pt>
                <c:pt idx="23">
                  <c:v>32.670499999999997</c:v>
                </c:pt>
                <c:pt idx="24">
                  <c:v>31.589700000000001</c:v>
                </c:pt>
                <c:pt idx="25">
                  <c:v>30.448499999999999</c:v>
                </c:pt>
                <c:pt idx="26">
                  <c:v>29.236899999999999</c:v>
                </c:pt>
                <c:pt idx="27">
                  <c:v>27.9422</c:v>
                </c:pt>
                <c:pt idx="28">
                  <c:v>26.549900000000001</c:v>
                </c:pt>
                <c:pt idx="29">
                  <c:v>25.0411</c:v>
                </c:pt>
                <c:pt idx="30">
                  <c:v>23.397200000000002</c:v>
                </c:pt>
                <c:pt idx="31">
                  <c:v>21.596900000000002</c:v>
                </c:pt>
                <c:pt idx="32">
                  <c:v>19.6264</c:v>
                </c:pt>
                <c:pt idx="33">
                  <c:v>17.474499999999999</c:v>
                </c:pt>
                <c:pt idx="34">
                  <c:v>15.1531</c:v>
                </c:pt>
                <c:pt idx="35">
                  <c:v>12.682700000000001</c:v>
                </c:pt>
                <c:pt idx="36">
                  <c:v>10.130000000000001</c:v>
                </c:pt>
                <c:pt idx="37">
                  <c:v>8.4449000000000005</c:v>
                </c:pt>
                <c:pt idx="38">
                  <c:v>6.5144000000000002</c:v>
                </c:pt>
                <c:pt idx="39">
                  <c:v>4.3662000000000001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A35-41C5-BE9B-34BB3B7D8FAF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Sheet1!$L$7:$L$46</c:f>
              <c:numCache>
                <c:formatCode>General</c:formatCode>
                <c:ptCount val="40"/>
                <c:pt idx="0">
                  <c:v>32.386800000000001</c:v>
                </c:pt>
                <c:pt idx="1">
                  <c:v>31.849599999999999</c:v>
                </c:pt>
                <c:pt idx="2">
                  <c:v>31.309200000000001</c:v>
                </c:pt>
                <c:pt idx="3">
                  <c:v>30.764199999999999</c:v>
                </c:pt>
                <c:pt idx="4">
                  <c:v>30.213000000000001</c:v>
                </c:pt>
                <c:pt idx="5">
                  <c:v>29.653400000000001</c:v>
                </c:pt>
                <c:pt idx="6">
                  <c:v>29.082999999999998</c:v>
                </c:pt>
                <c:pt idx="7">
                  <c:v>28.498999999999999</c:v>
                </c:pt>
                <c:pt idx="8">
                  <c:v>27.898499999999999</c:v>
                </c:pt>
                <c:pt idx="9">
                  <c:v>27.278500000000001</c:v>
                </c:pt>
                <c:pt idx="10">
                  <c:v>26.635899999999999</c:v>
                </c:pt>
                <c:pt idx="11">
                  <c:v>25.9679</c:v>
                </c:pt>
                <c:pt idx="12">
                  <c:v>25.194800000000001</c:v>
                </c:pt>
                <c:pt idx="13">
                  <c:v>24.5442</c:v>
                </c:pt>
                <c:pt idx="14">
                  <c:v>23.7836</c:v>
                </c:pt>
                <c:pt idx="15">
                  <c:v>22.987500000000001</c:v>
                </c:pt>
                <c:pt idx="16">
                  <c:v>22.154499999999999</c:v>
                </c:pt>
                <c:pt idx="17">
                  <c:v>21.283100000000001</c:v>
                </c:pt>
                <c:pt idx="18">
                  <c:v>20.372900000000001</c:v>
                </c:pt>
                <c:pt idx="19">
                  <c:v>19.4237</c:v>
                </c:pt>
                <c:pt idx="20">
                  <c:v>18.4361</c:v>
                </c:pt>
                <c:pt idx="21">
                  <c:v>17.4116</c:v>
                </c:pt>
                <c:pt idx="22">
                  <c:v>16.3522</c:v>
                </c:pt>
                <c:pt idx="23">
                  <c:v>15.261200000000001</c:v>
                </c:pt>
                <c:pt idx="24">
                  <c:v>14.1426</c:v>
                </c:pt>
                <c:pt idx="25">
                  <c:v>13.0014</c:v>
                </c:pt>
                <c:pt idx="26">
                  <c:v>11.8439</c:v>
                </c:pt>
                <c:pt idx="27">
                  <c:v>10.6774</c:v>
                </c:pt>
                <c:pt idx="28">
                  <c:v>9.5103000000000009</c:v>
                </c:pt>
                <c:pt idx="29">
                  <c:v>8.3521999999999998</c:v>
                </c:pt>
                <c:pt idx="30">
                  <c:v>7.2140000000000004</c:v>
                </c:pt>
                <c:pt idx="31">
                  <c:v>6.1075999999999997</c:v>
                </c:pt>
                <c:pt idx="32">
                  <c:v>5.0458999999999996</c:v>
                </c:pt>
                <c:pt idx="33">
                  <c:v>4.0430999999999999</c:v>
                </c:pt>
                <c:pt idx="34">
                  <c:v>3.1139999999999999</c:v>
                </c:pt>
                <c:pt idx="35">
                  <c:v>2.2743000000000002</c:v>
                </c:pt>
                <c:pt idx="36">
                  <c:v>1.5406</c:v>
                </c:pt>
                <c:pt idx="37">
                  <c:v>0.9294</c:v>
                </c:pt>
                <c:pt idx="38">
                  <c:v>0.45789999999999997</c:v>
                </c:pt>
                <c:pt idx="39">
                  <c:v>0.19089999999999999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A35-41C5-BE9B-34BB3B7D8FAF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Sheet1!$S$7:$S$46</c:f>
              <c:numCache>
                <c:formatCode>General</c:formatCode>
                <c:ptCount val="40"/>
                <c:pt idx="0">
                  <c:v>34.057299999999998</c:v>
                </c:pt>
                <c:pt idx="1">
                  <c:v>33.790100000000002</c:v>
                </c:pt>
                <c:pt idx="2">
                  <c:v>33.496600000000001</c:v>
                </c:pt>
                <c:pt idx="3">
                  <c:v>33.176299999999998</c:v>
                </c:pt>
                <c:pt idx="4">
                  <c:v>32.829700000000003</c:v>
                </c:pt>
                <c:pt idx="5">
                  <c:v>32.456800000000001</c:v>
                </c:pt>
                <c:pt idx="6">
                  <c:v>32.056699999999999</c:v>
                </c:pt>
                <c:pt idx="7">
                  <c:v>31.6281</c:v>
                </c:pt>
                <c:pt idx="8">
                  <c:v>31.1694</c:v>
                </c:pt>
                <c:pt idx="9">
                  <c:v>30.678599999999999</c:v>
                </c:pt>
                <c:pt idx="10">
                  <c:v>30.153500000000001</c:v>
                </c:pt>
                <c:pt idx="11">
                  <c:v>29.5916</c:v>
                </c:pt>
                <c:pt idx="12">
                  <c:v>29.073799999999999</c:v>
                </c:pt>
                <c:pt idx="13">
                  <c:v>28.3476</c:v>
                </c:pt>
                <c:pt idx="14">
                  <c:v>27.660499999999999</c:v>
                </c:pt>
                <c:pt idx="15">
                  <c:v>26.9267</c:v>
                </c:pt>
                <c:pt idx="16">
                  <c:v>26.143799999999999</c:v>
                </c:pt>
                <c:pt idx="17">
                  <c:v>25.309699999999999</c:v>
                </c:pt>
                <c:pt idx="18">
                  <c:v>24.422499999999999</c:v>
                </c:pt>
                <c:pt idx="19">
                  <c:v>23.480699999999999</c:v>
                </c:pt>
                <c:pt idx="20">
                  <c:v>22.4832</c:v>
                </c:pt>
                <c:pt idx="21">
                  <c:v>21.429600000000001</c:v>
                </c:pt>
                <c:pt idx="22">
                  <c:v>20.3203</c:v>
                </c:pt>
                <c:pt idx="23">
                  <c:v>19.156500000000001</c:v>
                </c:pt>
                <c:pt idx="24">
                  <c:v>17.9407</c:v>
                </c:pt>
                <c:pt idx="25">
                  <c:v>16.676600000000001</c:v>
                </c:pt>
                <c:pt idx="26">
                  <c:v>15.3696</c:v>
                </c:pt>
                <c:pt idx="27">
                  <c:v>14.026400000000001</c:v>
                </c:pt>
                <c:pt idx="28">
                  <c:v>12.6561</c:v>
                </c:pt>
                <c:pt idx="29">
                  <c:v>11.269299999999999</c:v>
                </c:pt>
                <c:pt idx="30">
                  <c:v>9.8789999999999996</c:v>
                </c:pt>
                <c:pt idx="31">
                  <c:v>8.5002999999999993</c:v>
                </c:pt>
                <c:pt idx="32">
                  <c:v>7.1504000000000003</c:v>
                </c:pt>
                <c:pt idx="33">
                  <c:v>5.8486000000000002</c:v>
                </c:pt>
                <c:pt idx="34">
                  <c:v>4.6165000000000003</c:v>
                </c:pt>
                <c:pt idx="35">
                  <c:v>3.6122000000000001</c:v>
                </c:pt>
                <c:pt idx="36">
                  <c:v>3.0301999999999998</c:v>
                </c:pt>
                <c:pt idx="37">
                  <c:v>2.3811</c:v>
                </c:pt>
                <c:pt idx="38">
                  <c:v>1.6456999999999999</c:v>
                </c:pt>
                <c:pt idx="39">
                  <c:v>0.80649999999999999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A35-41C5-BE9B-34BB3B7D8FAF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Sheet1!$Z$7:$Z$46</c:f>
              <c:numCache>
                <c:formatCode>General</c:formatCode>
                <c:ptCount val="40"/>
                <c:pt idx="0">
                  <c:v>32.156199999999998</c:v>
                </c:pt>
                <c:pt idx="1">
                  <c:v>31.733899999999998</c:v>
                </c:pt>
                <c:pt idx="2">
                  <c:v>31.3064</c:v>
                </c:pt>
                <c:pt idx="3">
                  <c:v>30.8718</c:v>
                </c:pt>
                <c:pt idx="4">
                  <c:v>30.427900000000001</c:v>
                </c:pt>
                <c:pt idx="5">
                  <c:v>29.971800000000002</c:v>
                </c:pt>
                <c:pt idx="6">
                  <c:v>29.500699999999998</c:v>
                </c:pt>
                <c:pt idx="7">
                  <c:v>29.011500000000002</c:v>
                </c:pt>
                <c:pt idx="8">
                  <c:v>28.501100000000001</c:v>
                </c:pt>
                <c:pt idx="9">
                  <c:v>27.9666</c:v>
                </c:pt>
                <c:pt idx="10">
                  <c:v>27.405100000000001</c:v>
                </c:pt>
                <c:pt idx="11">
                  <c:v>26.814</c:v>
                </c:pt>
                <c:pt idx="12">
                  <c:v>25.944099999999999</c:v>
                </c:pt>
                <c:pt idx="13">
                  <c:v>25.532900000000001</c:v>
                </c:pt>
                <c:pt idx="14">
                  <c:v>24.8386</c:v>
                </c:pt>
                <c:pt idx="15">
                  <c:v>24.105699999999999</c:v>
                </c:pt>
                <c:pt idx="16">
                  <c:v>23.332699999999999</c:v>
                </c:pt>
                <c:pt idx="17">
                  <c:v>22.518000000000001</c:v>
                </c:pt>
                <c:pt idx="18">
                  <c:v>21.660599999999999</c:v>
                </c:pt>
                <c:pt idx="19">
                  <c:v>20.759599999999999</c:v>
                </c:pt>
                <c:pt idx="20">
                  <c:v>19.814699999999998</c:v>
                </c:pt>
                <c:pt idx="21">
                  <c:v>18.825900000000001</c:v>
                </c:pt>
                <c:pt idx="22">
                  <c:v>17.7942</c:v>
                </c:pt>
                <c:pt idx="23">
                  <c:v>16.7209</c:v>
                </c:pt>
                <c:pt idx="24">
                  <c:v>15.6084</c:v>
                </c:pt>
                <c:pt idx="25">
                  <c:v>14.4603</c:v>
                </c:pt>
                <c:pt idx="26">
                  <c:v>13.2811</c:v>
                </c:pt>
                <c:pt idx="27">
                  <c:v>12.076700000000001</c:v>
                </c:pt>
                <c:pt idx="28">
                  <c:v>10.854699999999999</c:v>
                </c:pt>
                <c:pt idx="29">
                  <c:v>9.6242000000000001</c:v>
                </c:pt>
                <c:pt idx="30">
                  <c:v>8.3962000000000003</c:v>
                </c:pt>
                <c:pt idx="31">
                  <c:v>7.1835000000000004</c:v>
                </c:pt>
                <c:pt idx="32">
                  <c:v>6.0010000000000003</c:v>
                </c:pt>
                <c:pt idx="33">
                  <c:v>4.8654000000000002</c:v>
                </c:pt>
                <c:pt idx="34">
                  <c:v>3.7955000000000001</c:v>
                </c:pt>
                <c:pt idx="35">
                  <c:v>2.8117999999999999</c:v>
                </c:pt>
                <c:pt idx="36">
                  <c:v>1.9362999999999999</c:v>
                </c:pt>
                <c:pt idx="37">
                  <c:v>1.1922999999999999</c:v>
                </c:pt>
                <c:pt idx="38">
                  <c:v>0.60419999999999996</c:v>
                </c:pt>
                <c:pt idx="39">
                  <c:v>0.1956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A35-41C5-BE9B-34BB3B7D8FAF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Sheet1!$AG$7:$AG$46</c:f>
              <c:numCache>
                <c:formatCode>General</c:formatCode>
                <c:ptCount val="40"/>
                <c:pt idx="0">
                  <c:v>35.0045</c:v>
                </c:pt>
                <c:pt idx="1">
                  <c:v>34.942100000000003</c:v>
                </c:pt>
                <c:pt idx="2">
                  <c:v>34.841799999999999</c:v>
                </c:pt>
                <c:pt idx="3">
                  <c:v>34.700800000000001</c:v>
                </c:pt>
                <c:pt idx="4">
                  <c:v>34.517800000000001</c:v>
                </c:pt>
                <c:pt idx="5">
                  <c:v>34.291600000000003</c:v>
                </c:pt>
                <c:pt idx="6">
                  <c:v>34.020600000000002</c:v>
                </c:pt>
                <c:pt idx="7">
                  <c:v>33.703600000000002</c:v>
                </c:pt>
                <c:pt idx="8">
                  <c:v>33.340000000000003</c:v>
                </c:pt>
                <c:pt idx="9">
                  <c:v>32.9298</c:v>
                </c:pt>
                <c:pt idx="10">
                  <c:v>32.473500000000001</c:v>
                </c:pt>
                <c:pt idx="11">
                  <c:v>31.972000000000001</c:v>
                </c:pt>
                <c:pt idx="12">
                  <c:v>31.881900000000002</c:v>
                </c:pt>
                <c:pt idx="13">
                  <c:v>30.837700000000002</c:v>
                </c:pt>
                <c:pt idx="14">
                  <c:v>30.206900000000001</c:v>
                </c:pt>
                <c:pt idx="15">
                  <c:v>29.534600000000001</c:v>
                </c:pt>
                <c:pt idx="16">
                  <c:v>28.820699999999999</c:v>
                </c:pt>
                <c:pt idx="17">
                  <c:v>28.0642</c:v>
                </c:pt>
                <c:pt idx="18">
                  <c:v>27.2638</c:v>
                </c:pt>
                <c:pt idx="19">
                  <c:v>26.416799999999999</c:v>
                </c:pt>
                <c:pt idx="20">
                  <c:v>25.520299999999999</c:v>
                </c:pt>
                <c:pt idx="21">
                  <c:v>24.570399999999999</c:v>
                </c:pt>
                <c:pt idx="22">
                  <c:v>23.562799999999999</c:v>
                </c:pt>
                <c:pt idx="23">
                  <c:v>22.493300000000001</c:v>
                </c:pt>
                <c:pt idx="24">
                  <c:v>21.357700000000001</c:v>
                </c:pt>
                <c:pt idx="25">
                  <c:v>20.1526</c:v>
                </c:pt>
                <c:pt idx="26">
                  <c:v>18.875699999999998</c:v>
                </c:pt>
                <c:pt idx="27">
                  <c:v>17.526499999999999</c:v>
                </c:pt>
                <c:pt idx="28">
                  <c:v>16.107199999999999</c:v>
                </c:pt>
                <c:pt idx="29">
                  <c:v>14.6227</c:v>
                </c:pt>
                <c:pt idx="30">
                  <c:v>13.082100000000001</c:v>
                </c:pt>
                <c:pt idx="31">
                  <c:v>11.498799999999999</c:v>
                </c:pt>
                <c:pt idx="32">
                  <c:v>9.8910999999999998</c:v>
                </c:pt>
                <c:pt idx="33">
                  <c:v>8.2824000000000009</c:v>
                </c:pt>
                <c:pt idx="34">
                  <c:v>6.7022000000000004</c:v>
                </c:pt>
                <c:pt idx="35">
                  <c:v>5.1841999999999997</c:v>
                </c:pt>
                <c:pt idx="36">
                  <c:v>3.7684000000000002</c:v>
                </c:pt>
                <c:pt idx="37">
                  <c:v>2.6941000000000002</c:v>
                </c:pt>
                <c:pt idx="38">
                  <c:v>1.8617999999999999</c:v>
                </c:pt>
                <c:pt idx="39">
                  <c:v>0.91069999999999995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9A35-41C5-BE9B-34BB3B7D8F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406272"/>
        <c:axId val="708325376"/>
      </c:scatterChart>
      <c:valAx>
        <c:axId val="748406272"/>
        <c:scaling>
          <c:orientation val="minMax"/>
          <c:max val="75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Axial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325376"/>
        <c:crosses val="autoZero"/>
        <c:crossBetween val="midCat"/>
        <c:majorUnit val="25"/>
      </c:valAx>
      <c:valAx>
        <c:axId val="70832537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40627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34.941099999999999</c:v>
                </c:pt>
                <c:pt idx="1">
                  <c:v>33.377800000000001</c:v>
                </c:pt>
                <c:pt idx="2">
                  <c:v>32.288200000000003</c:v>
                </c:pt>
                <c:pt idx="3">
                  <c:v>31.204499999999999</c:v>
                </c:pt>
                <c:pt idx="4">
                  <c:v>30.148499999999999</c:v>
                </c:pt>
                <c:pt idx="5">
                  <c:v>29.016300000000001</c:v>
                </c:pt>
                <c:pt idx="6">
                  <c:v>28.3232</c:v>
                </c:pt>
                <c:pt idx="7">
                  <c:v>27.097999999999999</c:v>
                </c:pt>
                <c:pt idx="8">
                  <c:v>26.184699999999999</c:v>
                </c:pt>
                <c:pt idx="9">
                  <c:v>25.239699999999999</c:v>
                </c:pt>
                <c:pt idx="10">
                  <c:v>24.448799999999999</c:v>
                </c:pt>
                <c:pt idx="11">
                  <c:v>23.812000000000001</c:v>
                </c:pt>
                <c:pt idx="12">
                  <c:v>23.4724</c:v>
                </c:pt>
                <c:pt idx="13">
                  <c:v>23.015699999999999</c:v>
                </c:pt>
                <c:pt idx="14">
                  <c:v>22.730699999999999</c:v>
                </c:pt>
                <c:pt idx="15">
                  <c:v>22.407499999999999</c:v>
                </c:pt>
                <c:pt idx="16">
                  <c:v>22.037199999999999</c:v>
                </c:pt>
                <c:pt idx="17">
                  <c:v>21.6111</c:v>
                </c:pt>
                <c:pt idx="18">
                  <c:v>21.1204</c:v>
                </c:pt>
                <c:pt idx="19">
                  <c:v>20.555</c:v>
                </c:pt>
                <c:pt idx="20">
                  <c:v>19.904399999999999</c:v>
                </c:pt>
                <c:pt idx="21">
                  <c:v>19.1572</c:v>
                </c:pt>
                <c:pt idx="22">
                  <c:v>18.301600000000001</c:v>
                </c:pt>
                <c:pt idx="23">
                  <c:v>17.325299999999999</c:v>
                </c:pt>
                <c:pt idx="24">
                  <c:v>16.2165</c:v>
                </c:pt>
                <c:pt idx="25">
                  <c:v>14.963900000000001</c:v>
                </c:pt>
                <c:pt idx="26">
                  <c:v>13.8597</c:v>
                </c:pt>
                <c:pt idx="27">
                  <c:v>12.590299999999999</c:v>
                </c:pt>
                <c:pt idx="28">
                  <c:v>11.501799999999999</c:v>
                </c:pt>
                <c:pt idx="29">
                  <c:v>10.559900000000001</c:v>
                </c:pt>
                <c:pt idx="30">
                  <c:v>9.4217999999999993</c:v>
                </c:pt>
                <c:pt idx="31">
                  <c:v>8.3218999999999994</c:v>
                </c:pt>
                <c:pt idx="32">
                  <c:v>7.2775999999999996</c:v>
                </c:pt>
                <c:pt idx="33">
                  <c:v>6.4237000000000002</c:v>
                </c:pt>
                <c:pt idx="34">
                  <c:v>5.6675000000000004</c:v>
                </c:pt>
                <c:pt idx="35">
                  <c:v>4.9039999999999999</c:v>
                </c:pt>
                <c:pt idx="36">
                  <c:v>4.3806000000000003</c:v>
                </c:pt>
                <c:pt idx="37">
                  <c:v>3.7359</c:v>
                </c:pt>
                <c:pt idx="38">
                  <c:v>3.0486</c:v>
                </c:pt>
                <c:pt idx="39">
                  <c:v>2.6528999999999998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CEC-45C2-959B-DF923A06049D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26.073699999999999</c:v>
                </c:pt>
                <c:pt idx="1">
                  <c:v>25.222100000000001</c:v>
                </c:pt>
                <c:pt idx="2">
                  <c:v>24.374099999999999</c:v>
                </c:pt>
                <c:pt idx="3">
                  <c:v>23.529299999999999</c:v>
                </c:pt>
                <c:pt idx="4">
                  <c:v>22.687999999999999</c:v>
                </c:pt>
                <c:pt idx="5">
                  <c:v>21.85</c:v>
                </c:pt>
                <c:pt idx="6">
                  <c:v>21.0151</c:v>
                </c:pt>
                <c:pt idx="7">
                  <c:v>20.183399999999999</c:v>
                </c:pt>
                <c:pt idx="8">
                  <c:v>19.354500000000002</c:v>
                </c:pt>
                <c:pt idx="9">
                  <c:v>18.528400000000001</c:v>
                </c:pt>
                <c:pt idx="10">
                  <c:v>17.705100000000002</c:v>
                </c:pt>
                <c:pt idx="11">
                  <c:v>16.884599999999999</c:v>
                </c:pt>
                <c:pt idx="12">
                  <c:v>16.0671</c:v>
                </c:pt>
                <c:pt idx="13">
                  <c:v>15.252800000000001</c:v>
                </c:pt>
                <c:pt idx="14">
                  <c:v>14.4422</c:v>
                </c:pt>
                <c:pt idx="15">
                  <c:v>13.6358</c:v>
                </c:pt>
                <c:pt idx="16">
                  <c:v>12.834099999999999</c:v>
                </c:pt>
                <c:pt idx="17">
                  <c:v>12.0381</c:v>
                </c:pt>
                <c:pt idx="18">
                  <c:v>11.248799999999999</c:v>
                </c:pt>
                <c:pt idx="19">
                  <c:v>10.4671</c:v>
                </c:pt>
                <c:pt idx="20">
                  <c:v>9.6945999999999994</c:v>
                </c:pt>
                <c:pt idx="21">
                  <c:v>8.9326000000000008</c:v>
                </c:pt>
                <c:pt idx="22">
                  <c:v>8.1829000000000001</c:v>
                </c:pt>
                <c:pt idx="23">
                  <c:v>7.4474</c:v>
                </c:pt>
                <c:pt idx="24">
                  <c:v>6.7282999999999999</c:v>
                </c:pt>
                <c:pt idx="25">
                  <c:v>6.0278</c:v>
                </c:pt>
                <c:pt idx="26">
                  <c:v>5.3486000000000002</c:v>
                </c:pt>
                <c:pt idx="27">
                  <c:v>4.6935000000000002</c:v>
                </c:pt>
                <c:pt idx="28">
                  <c:v>4.0655999999999999</c:v>
                </c:pt>
                <c:pt idx="29">
                  <c:v>3.4681999999999999</c:v>
                </c:pt>
                <c:pt idx="30">
                  <c:v>2.9047999999999998</c:v>
                </c:pt>
                <c:pt idx="31">
                  <c:v>2.3792</c:v>
                </c:pt>
                <c:pt idx="32">
                  <c:v>1.8953</c:v>
                </c:pt>
                <c:pt idx="33">
                  <c:v>1.4574</c:v>
                </c:pt>
                <c:pt idx="34">
                  <c:v>1.0697000000000001</c:v>
                </c:pt>
                <c:pt idx="35">
                  <c:v>0.76290000000000002</c:v>
                </c:pt>
                <c:pt idx="36">
                  <c:v>0.52749999999999997</c:v>
                </c:pt>
                <c:pt idx="37">
                  <c:v>0.32769999999999999</c:v>
                </c:pt>
                <c:pt idx="38">
                  <c:v>0.16819999999999999</c:v>
                </c:pt>
                <c:pt idx="39">
                  <c:v>7.17E-2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CEC-45C2-959B-DF923A06049D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Sheet1!$T$7:$T$46</c:f>
              <c:numCache>
                <c:formatCode>General</c:formatCode>
                <c:ptCount val="40"/>
                <c:pt idx="0">
                  <c:v>29.182500000000001</c:v>
                </c:pt>
                <c:pt idx="1">
                  <c:v>28.2529</c:v>
                </c:pt>
                <c:pt idx="2">
                  <c:v>27.3447</c:v>
                </c:pt>
                <c:pt idx="3">
                  <c:v>26.456199999999999</c:v>
                </c:pt>
                <c:pt idx="4">
                  <c:v>25.587199999999999</c:v>
                </c:pt>
                <c:pt idx="5">
                  <c:v>24.735800000000001</c:v>
                </c:pt>
                <c:pt idx="6">
                  <c:v>23.899699999999999</c:v>
                </c:pt>
                <c:pt idx="7">
                  <c:v>23.0762</c:v>
                </c:pt>
                <c:pt idx="8">
                  <c:v>22.263000000000002</c:v>
                </c:pt>
                <c:pt idx="9">
                  <c:v>21.457699999999999</c:v>
                </c:pt>
                <c:pt idx="10">
                  <c:v>20.656700000000001</c:v>
                </c:pt>
                <c:pt idx="11">
                  <c:v>19.857600000000001</c:v>
                </c:pt>
                <c:pt idx="12">
                  <c:v>19.0579</c:v>
                </c:pt>
                <c:pt idx="13">
                  <c:v>18.255299999999998</c:v>
                </c:pt>
                <c:pt idx="14">
                  <c:v>17.448</c:v>
                </c:pt>
                <c:pt idx="15">
                  <c:v>16.6342</c:v>
                </c:pt>
                <c:pt idx="16">
                  <c:v>15.8126</c:v>
                </c:pt>
                <c:pt idx="17">
                  <c:v>14.982100000000001</c:v>
                </c:pt>
                <c:pt idx="18">
                  <c:v>14.141999999999999</c:v>
                </c:pt>
                <c:pt idx="19">
                  <c:v>13.292</c:v>
                </c:pt>
                <c:pt idx="20">
                  <c:v>12.432499999999999</c:v>
                </c:pt>
                <c:pt idx="21">
                  <c:v>11.5642</c:v>
                </c:pt>
                <c:pt idx="22">
                  <c:v>10.6884</c:v>
                </c:pt>
                <c:pt idx="23">
                  <c:v>9.8071000000000002</c:v>
                </c:pt>
                <c:pt idx="24">
                  <c:v>8.9230999999999998</c:v>
                </c:pt>
                <c:pt idx="25">
                  <c:v>8.0398999999999994</c:v>
                </c:pt>
                <c:pt idx="26">
                  <c:v>7.1618000000000004</c:v>
                </c:pt>
                <c:pt idx="27">
                  <c:v>6.2944000000000004</c:v>
                </c:pt>
                <c:pt idx="28">
                  <c:v>5.444</c:v>
                </c:pt>
                <c:pt idx="29">
                  <c:v>4.6181000000000001</c:v>
                </c:pt>
                <c:pt idx="30">
                  <c:v>4.0602999999999998</c:v>
                </c:pt>
                <c:pt idx="31">
                  <c:v>3.5501999999999998</c:v>
                </c:pt>
                <c:pt idx="32">
                  <c:v>3.0457999999999998</c:v>
                </c:pt>
                <c:pt idx="33">
                  <c:v>2.5503</c:v>
                </c:pt>
                <c:pt idx="34">
                  <c:v>2.0678000000000001</c:v>
                </c:pt>
                <c:pt idx="35">
                  <c:v>1.6042000000000001</c:v>
                </c:pt>
                <c:pt idx="36">
                  <c:v>1.1669</c:v>
                </c:pt>
                <c:pt idx="37">
                  <c:v>0.7671</c:v>
                </c:pt>
                <c:pt idx="38">
                  <c:v>0.5252</c:v>
                </c:pt>
                <c:pt idx="39">
                  <c:v>0.37640000000000001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CEC-45C2-959B-DF923A06049D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Sheet1!$AA$7:$AA$46</c:f>
              <c:numCache>
                <c:formatCode>General</c:formatCode>
                <c:ptCount val="40"/>
                <c:pt idx="0">
                  <c:v>28.233499999999999</c:v>
                </c:pt>
                <c:pt idx="1">
                  <c:v>27.3018</c:v>
                </c:pt>
                <c:pt idx="2">
                  <c:v>26.3736</c:v>
                </c:pt>
                <c:pt idx="3">
                  <c:v>25.448799999999999</c:v>
                </c:pt>
                <c:pt idx="4">
                  <c:v>24.5276</c:v>
                </c:pt>
                <c:pt idx="5">
                  <c:v>23.6099</c:v>
                </c:pt>
                <c:pt idx="6">
                  <c:v>22.695799999999998</c:v>
                </c:pt>
                <c:pt idx="7">
                  <c:v>21.7851</c:v>
                </c:pt>
                <c:pt idx="8">
                  <c:v>20.877700000000001</c:v>
                </c:pt>
                <c:pt idx="9">
                  <c:v>19.973700000000001</c:v>
                </c:pt>
                <c:pt idx="10">
                  <c:v>19.0731</c:v>
                </c:pt>
                <c:pt idx="11">
                  <c:v>18.176100000000002</c:v>
                </c:pt>
                <c:pt idx="12">
                  <c:v>17.282900000000001</c:v>
                </c:pt>
                <c:pt idx="13">
                  <c:v>16.393999999999998</c:v>
                </c:pt>
                <c:pt idx="14">
                  <c:v>15.5099</c:v>
                </c:pt>
                <c:pt idx="15">
                  <c:v>14.6312</c:v>
                </c:pt>
                <c:pt idx="16">
                  <c:v>13.758699999999999</c:v>
                </c:pt>
                <c:pt idx="17">
                  <c:v>12.8934</c:v>
                </c:pt>
                <c:pt idx="18">
                  <c:v>12.0364</c:v>
                </c:pt>
                <c:pt idx="19">
                  <c:v>11.189</c:v>
                </c:pt>
                <c:pt idx="20">
                  <c:v>10.352600000000001</c:v>
                </c:pt>
                <c:pt idx="21">
                  <c:v>9.5289000000000001</c:v>
                </c:pt>
                <c:pt idx="22">
                  <c:v>8.7197999999999993</c:v>
                </c:pt>
                <c:pt idx="23">
                  <c:v>7.9275000000000002</c:v>
                </c:pt>
                <c:pt idx="24">
                  <c:v>7.1539999999999999</c:v>
                </c:pt>
                <c:pt idx="25">
                  <c:v>6.4020999999999999</c:v>
                </c:pt>
                <c:pt idx="26">
                  <c:v>5.6744000000000003</c:v>
                </c:pt>
                <c:pt idx="27">
                  <c:v>4.9739000000000004</c:v>
                </c:pt>
                <c:pt idx="28">
                  <c:v>4.3037000000000001</c:v>
                </c:pt>
                <c:pt idx="29">
                  <c:v>3.6674000000000002</c:v>
                </c:pt>
                <c:pt idx="30">
                  <c:v>3.0686</c:v>
                </c:pt>
                <c:pt idx="31">
                  <c:v>2.5110999999999999</c:v>
                </c:pt>
                <c:pt idx="32">
                  <c:v>1.9988999999999999</c:v>
                </c:pt>
                <c:pt idx="33">
                  <c:v>1.5362</c:v>
                </c:pt>
                <c:pt idx="34">
                  <c:v>1.1273</c:v>
                </c:pt>
                <c:pt idx="35">
                  <c:v>0.80149999999999999</c:v>
                </c:pt>
                <c:pt idx="36">
                  <c:v>0.54890000000000005</c:v>
                </c:pt>
                <c:pt idx="37">
                  <c:v>0.33629999999999999</c:v>
                </c:pt>
                <c:pt idx="38">
                  <c:v>0.16880000000000001</c:v>
                </c:pt>
                <c:pt idx="39">
                  <c:v>6.9500000000000006E-2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CEC-45C2-959B-DF923A06049D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Sheet1!$AH$7:$AH$46</c:f>
              <c:numCache>
                <c:formatCode>General</c:formatCode>
                <c:ptCount val="40"/>
                <c:pt idx="0">
                  <c:v>32.096699999999998</c:v>
                </c:pt>
                <c:pt idx="1">
                  <c:v>31.074999999999999</c:v>
                </c:pt>
                <c:pt idx="2">
                  <c:v>30.075800000000001</c:v>
                </c:pt>
                <c:pt idx="3">
                  <c:v>29.097300000000001</c:v>
                </c:pt>
                <c:pt idx="4">
                  <c:v>28.139099999999999</c:v>
                </c:pt>
                <c:pt idx="5">
                  <c:v>27.199400000000001</c:v>
                </c:pt>
                <c:pt idx="6">
                  <c:v>26.275400000000001</c:v>
                </c:pt>
                <c:pt idx="7">
                  <c:v>25.364699999999999</c:v>
                </c:pt>
                <c:pt idx="8">
                  <c:v>24.465199999999999</c:v>
                </c:pt>
                <c:pt idx="9">
                  <c:v>23.572900000000001</c:v>
                </c:pt>
                <c:pt idx="10">
                  <c:v>22.684799999999999</c:v>
                </c:pt>
                <c:pt idx="11">
                  <c:v>21.798200000000001</c:v>
                </c:pt>
                <c:pt idx="12">
                  <c:v>20.910299999999999</c:v>
                </c:pt>
                <c:pt idx="13">
                  <c:v>20.018899999999999</c:v>
                </c:pt>
                <c:pt idx="14">
                  <c:v>19.1218</c:v>
                </c:pt>
                <c:pt idx="15">
                  <c:v>18.217300000000002</c:v>
                </c:pt>
                <c:pt idx="16">
                  <c:v>17.303899999999999</c:v>
                </c:pt>
                <c:pt idx="17">
                  <c:v>16.380800000000001</c:v>
                </c:pt>
                <c:pt idx="18">
                  <c:v>15.4472</c:v>
                </c:pt>
                <c:pt idx="19">
                  <c:v>14.5032</c:v>
                </c:pt>
                <c:pt idx="20">
                  <c:v>13.5494</c:v>
                </c:pt>
                <c:pt idx="21">
                  <c:v>12.5867</c:v>
                </c:pt>
                <c:pt idx="22">
                  <c:v>11.617000000000001</c:v>
                </c:pt>
                <c:pt idx="23">
                  <c:v>10.642899999999999</c:v>
                </c:pt>
                <c:pt idx="24">
                  <c:v>9.6676000000000002</c:v>
                </c:pt>
                <c:pt idx="25">
                  <c:v>8.6953999999999994</c:v>
                </c:pt>
                <c:pt idx="26">
                  <c:v>7.7313000000000001</c:v>
                </c:pt>
                <c:pt idx="27">
                  <c:v>6.7815000000000003</c:v>
                </c:pt>
                <c:pt idx="28">
                  <c:v>5.8529999999999998</c:v>
                </c:pt>
                <c:pt idx="29">
                  <c:v>5.2308000000000003</c:v>
                </c:pt>
                <c:pt idx="30">
                  <c:v>4.6231999999999998</c:v>
                </c:pt>
                <c:pt idx="31">
                  <c:v>4.0202999999999998</c:v>
                </c:pt>
                <c:pt idx="32">
                  <c:v>3.4258999999999999</c:v>
                </c:pt>
                <c:pt idx="33">
                  <c:v>2.8450000000000002</c:v>
                </c:pt>
                <c:pt idx="34">
                  <c:v>2.2835000000000001</c:v>
                </c:pt>
                <c:pt idx="35">
                  <c:v>1.7494000000000001</c:v>
                </c:pt>
                <c:pt idx="36">
                  <c:v>1.2519</c:v>
                </c:pt>
                <c:pt idx="37">
                  <c:v>0.80500000000000005</c:v>
                </c:pt>
                <c:pt idx="38">
                  <c:v>0.55920000000000003</c:v>
                </c:pt>
                <c:pt idx="39">
                  <c:v>0.38150000000000001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7CEC-45C2-959B-DF923A060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8358912"/>
        <c:axId val="708361216"/>
      </c:scatterChart>
      <c:valAx>
        <c:axId val="708358912"/>
        <c:scaling>
          <c:orientation val="minMax"/>
          <c:max val="6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361216"/>
        <c:crosses val="autoZero"/>
        <c:crossBetween val="midCat"/>
        <c:majorUnit val="20"/>
      </c:valAx>
      <c:valAx>
        <c:axId val="70836121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0835891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700959595959596"/>
          <c:y val="6.4523403260273143E-2"/>
          <c:w val="0.73121010101010098"/>
          <c:h val="0.780154512488059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3175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3175">
                <a:solidFill>
                  <a:srgbClr val="0000FF"/>
                </a:solidFill>
              </a:ln>
            </c:spPr>
          </c:marker>
          <c:xVal>
            <c:numRef>
              <c:f>Sheet1!$I$6:$I$45</c:f>
              <c:numCache>
                <c:formatCode>General</c:formatCode>
                <c:ptCount val="40"/>
                <c:pt idx="0">
                  <c:v>0.12105198528451451</c:v>
                </c:pt>
                <c:pt idx="1">
                  <c:v>0.11716912070638508</c:v>
                </c:pt>
                <c:pt idx="2">
                  <c:v>0.11328227034439309</c:v>
                </c:pt>
                <c:pt idx="3">
                  <c:v>0.10939143742836835</c:v>
                </c:pt>
                <c:pt idx="4">
                  <c:v>0.1054952263421987</c:v>
                </c:pt>
                <c:pt idx="5">
                  <c:v>0.10159421784320974</c:v>
                </c:pt>
                <c:pt idx="6">
                  <c:v>9.7689691251736016E-2</c:v>
                </c:pt>
                <c:pt idx="7">
                  <c:v>9.3783504020943265E-2</c:v>
                </c:pt>
                <c:pt idx="8">
                  <c:v>8.9877635222691196E-2</c:v>
                </c:pt>
                <c:pt idx="9">
                  <c:v>8.5973940180049016E-2</c:v>
                </c:pt>
                <c:pt idx="10">
                  <c:v>8.2076829447971511E-2</c:v>
                </c:pt>
                <c:pt idx="11">
                  <c:v>7.819026307984818E-2</c:v>
                </c:pt>
                <c:pt idx="12">
                  <c:v>7.4316091057607753E-2</c:v>
                </c:pt>
                <c:pt idx="13">
                  <c:v>7.0459422781326317E-2</c:v>
                </c:pt>
                <c:pt idx="14">
                  <c:v>6.6626778040560511E-2</c:v>
                </c:pt>
                <c:pt idx="15">
                  <c:v>6.2821851261068137E-2</c:v>
                </c:pt>
                <c:pt idx="16">
                  <c:v>5.9051297772318621E-2</c:v>
                </c:pt>
                <c:pt idx="17">
                  <c:v>5.5319377592215217E-2</c:v>
                </c:pt>
                <c:pt idx="18">
                  <c:v>5.163402729189507E-2</c:v>
                </c:pt>
                <c:pt idx="19">
                  <c:v>4.8000918121384586E-2</c:v>
                </c:pt>
                <c:pt idx="20">
                  <c:v>4.4428413754717039E-2</c:v>
                </c:pt>
                <c:pt idx="21">
                  <c:v>4.09228857246536E-2</c:v>
                </c:pt>
                <c:pt idx="22">
                  <c:v>3.7492278268359019E-2</c:v>
                </c:pt>
                <c:pt idx="23">
                  <c:v>3.4146079007263012E-2</c:v>
                </c:pt>
                <c:pt idx="24">
                  <c:v>3.089008841009477E-2</c:v>
                </c:pt>
                <c:pt idx="25">
                  <c:v>2.7735367298335055E-2</c:v>
                </c:pt>
                <c:pt idx="26">
                  <c:v>2.4690986209546188E-2</c:v>
                </c:pt>
                <c:pt idx="27">
                  <c:v>2.1765685348219245E-2</c:v>
                </c:pt>
                <c:pt idx="28">
                  <c:v>1.8970126144820791E-2</c:v>
                </c:pt>
                <c:pt idx="29">
                  <c:v>1.6315199879481646E-2</c:v>
                </c:pt>
                <c:pt idx="30">
                  <c:v>1.3811784643604979E-2</c:v>
                </c:pt>
                <c:pt idx="31">
                  <c:v>1.1470555622156747E-2</c:v>
                </c:pt>
                <c:pt idx="32">
                  <c:v>9.3042037064743083E-3</c:v>
                </c:pt>
                <c:pt idx="33">
                  <c:v>7.3264935859156249E-3</c:v>
                </c:pt>
                <c:pt idx="34">
                  <c:v>5.5486536227082502E-3</c:v>
                </c:pt>
                <c:pt idx="35">
                  <c:v>3.9868015722957046E-3</c:v>
                </c:pt>
                <c:pt idx="36">
                  <c:v>2.6548981708383211E-3</c:v>
                </c:pt>
                <c:pt idx="37">
                  <c:v>1.5714656000789214E-3</c:v>
                </c:pt>
                <c:pt idx="38">
                  <c:v>7.5302640081910714E-4</c:v>
                </c:pt>
                <c:pt idx="39">
                  <c:v>2.4088164509183501E-4</c:v>
                </c:pt>
              </c:numCache>
            </c:numRef>
          </c:xVal>
          <c:yVal>
            <c:numRef>
              <c:f>Sheet1!$K$6:$K$45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8CF-402B-A1E6-59BD4C5A043D}"/>
            </c:ext>
          </c:extLst>
        </c:ser>
        <c:ser>
          <c:idx val="1"/>
          <c:order val="1"/>
          <c:tx>
            <c:v>S-S 0-0</c:v>
          </c:tx>
          <c:spPr>
            <a:ln w="3175">
              <a:solidFill>
                <a:srgbClr val="FF0000"/>
              </a:solidFill>
            </a:ln>
          </c:spPr>
          <c:marker>
            <c:symbol val="diamond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</a:ln>
            </c:spPr>
          </c:marker>
          <c:xVal>
            <c:numRef>
              <c:f>Sheet1!$L$6:$L$45</c:f>
              <c:numCache>
                <c:formatCode>General</c:formatCode>
                <c:ptCount val="40"/>
                <c:pt idx="0">
                  <c:v>0.12182881898266412</c:v>
                </c:pt>
                <c:pt idx="1">
                  <c:v>0.11791720722398463</c:v>
                </c:pt>
                <c:pt idx="2">
                  <c:v>0.11400229414829503</c:v>
                </c:pt>
                <c:pt idx="3">
                  <c:v>0.11008280461123066</c:v>
                </c:pt>
                <c:pt idx="4">
                  <c:v>0.10615791565492584</c:v>
                </c:pt>
                <c:pt idx="5">
                  <c:v>0.1022293566584957</c:v>
                </c:pt>
                <c:pt idx="6">
                  <c:v>9.8298402015714229E-2</c:v>
                </c:pt>
                <c:pt idx="7">
                  <c:v>9.4365046661382845E-2</c:v>
                </c:pt>
                <c:pt idx="8">
                  <c:v>9.0432548558817993E-2</c:v>
                </c:pt>
                <c:pt idx="9">
                  <c:v>8.6503461641908044E-2</c:v>
                </c:pt>
                <c:pt idx="10">
                  <c:v>8.2579632812043322E-2</c:v>
                </c:pt>
                <c:pt idx="11">
                  <c:v>7.8666169364469102E-2</c:v>
                </c:pt>
                <c:pt idx="12">
                  <c:v>7.4766326943538561E-2</c:v>
                </c:pt>
                <c:pt idx="13">
                  <c:v>7.0883932745634273E-2</c:v>
                </c:pt>
                <c:pt idx="14">
                  <c:v>6.7024798919861989E-2</c:v>
                </c:pt>
                <c:pt idx="15">
                  <c:v>6.3194737678448618E-2</c:v>
                </c:pt>
                <c:pt idx="16">
                  <c:v>5.9398140953739721E-2</c:v>
                </c:pt>
                <c:pt idx="17">
                  <c:v>5.5641527463868176E-2</c:v>
                </c:pt>
                <c:pt idx="18">
                  <c:v>5.1931272708493945E-2</c:v>
                </c:pt>
                <c:pt idx="19">
                  <c:v>4.8273895594490489E-2</c:v>
                </c:pt>
                <c:pt idx="20">
                  <c:v>4.467760920710518E-2</c:v>
                </c:pt>
                <c:pt idx="21">
                  <c:v>4.1148365722746424E-2</c:v>
                </c:pt>
                <c:pt idx="22">
                  <c:v>3.7694523847625054E-2</c:v>
                </c:pt>
                <c:pt idx="23">
                  <c:v>3.4325716078437762E-2</c:v>
                </c:pt>
                <c:pt idx="24">
                  <c:v>3.1048458872335476E-2</c:v>
                </c:pt>
                <c:pt idx="25">
                  <c:v>2.7872224228989589E-2</c:v>
                </c:pt>
                <c:pt idx="26">
                  <c:v>2.4807509959954122E-2</c:v>
                </c:pt>
                <c:pt idx="27">
                  <c:v>2.1863384028027882E-2</c:v>
                </c:pt>
                <c:pt idx="28">
                  <c:v>1.9049473236247567E-2</c:v>
                </c:pt>
                <c:pt idx="29">
                  <c:v>1.6377400675704375E-2</c:v>
                </c:pt>
                <c:pt idx="30">
                  <c:v>1.3857684981909899E-2</c:v>
                </c:pt>
                <c:pt idx="31">
                  <c:v>1.1501419962640473E-2</c:v>
                </c:pt>
                <c:pt idx="32">
                  <c:v>9.3222852605645366E-3</c:v>
                </c:pt>
                <c:pt idx="33">
                  <c:v>7.3416215246749298E-3</c:v>
                </c:pt>
                <c:pt idx="34">
                  <c:v>5.598473301337171E-3</c:v>
                </c:pt>
                <c:pt idx="35">
                  <c:v>4.0659135372708034E-3</c:v>
                </c:pt>
                <c:pt idx="36">
                  <c:v>2.7562630408604367E-3</c:v>
                </c:pt>
                <c:pt idx="37">
                  <c:v>1.6804313692551861E-3</c:v>
                </c:pt>
                <c:pt idx="38">
                  <c:v>8.6025029991996908E-4</c:v>
                </c:pt>
                <c:pt idx="39">
                  <c:v>2.9745476772607835E-4</c:v>
                </c:pt>
              </c:numCache>
            </c:numRef>
          </c:xVal>
          <c:yVal>
            <c:numRef>
              <c:f>Sheet1!$N$6:$N$45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8CF-402B-A1E6-59BD4C5A0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4050432"/>
        <c:axId val="674052736"/>
      </c:scatterChart>
      <c:valAx>
        <c:axId val="674050432"/>
        <c:scaling>
          <c:orientation val="minMax"/>
          <c:max val="0.30000000000000004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052736"/>
        <c:crosses val="autoZero"/>
        <c:crossBetween val="midCat"/>
        <c:majorUnit val="0.1"/>
      </c:valAx>
      <c:valAx>
        <c:axId val="674052736"/>
        <c:scaling>
          <c:orientation val="minMax"/>
          <c:max val="4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05043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2917272727272721"/>
          <c:y val="0.57695238095238099"/>
          <c:w val="0.43613030303030303"/>
          <c:h val="0.14343650793650797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50.128399999999999</c:v>
                </c:pt>
                <c:pt idx="1">
                  <c:v>48.027700000000003</c:v>
                </c:pt>
                <c:pt idx="2">
                  <c:v>46.097799999999999</c:v>
                </c:pt>
                <c:pt idx="3">
                  <c:v>43.871499999999997</c:v>
                </c:pt>
                <c:pt idx="4">
                  <c:v>42.033000000000001</c:v>
                </c:pt>
                <c:pt idx="5">
                  <c:v>40.116599999999998</c:v>
                </c:pt>
                <c:pt idx="6">
                  <c:v>38.783700000000003</c:v>
                </c:pt>
                <c:pt idx="7">
                  <c:v>37.217700000000001</c:v>
                </c:pt>
                <c:pt idx="8">
                  <c:v>35.926900000000003</c:v>
                </c:pt>
                <c:pt idx="9">
                  <c:v>35.040900000000001</c:v>
                </c:pt>
                <c:pt idx="10">
                  <c:v>34.207299999999996</c:v>
                </c:pt>
                <c:pt idx="11">
                  <c:v>33.587699999999998</c:v>
                </c:pt>
                <c:pt idx="12">
                  <c:v>33.253599999999999</c:v>
                </c:pt>
                <c:pt idx="13">
                  <c:v>32.884300000000003</c:v>
                </c:pt>
                <c:pt idx="14">
                  <c:v>32.464100000000002</c:v>
                </c:pt>
                <c:pt idx="15">
                  <c:v>31.9801</c:v>
                </c:pt>
                <c:pt idx="16">
                  <c:v>31.42</c:v>
                </c:pt>
                <c:pt idx="17">
                  <c:v>30.772300000000001</c:v>
                </c:pt>
                <c:pt idx="18">
                  <c:v>30.0245</c:v>
                </c:pt>
                <c:pt idx="19">
                  <c:v>29.162800000000001</c:v>
                </c:pt>
                <c:pt idx="20">
                  <c:v>28.171800000000001</c:v>
                </c:pt>
                <c:pt idx="21">
                  <c:v>27.034800000000001</c:v>
                </c:pt>
                <c:pt idx="22">
                  <c:v>25.733899999999998</c:v>
                </c:pt>
                <c:pt idx="23">
                  <c:v>24.250299999999999</c:v>
                </c:pt>
                <c:pt idx="24">
                  <c:v>22.564499999999999</c:v>
                </c:pt>
                <c:pt idx="25">
                  <c:v>20.659099999999999</c:v>
                </c:pt>
                <c:pt idx="26">
                  <c:v>18.6191</c:v>
                </c:pt>
                <c:pt idx="27">
                  <c:v>16.8367</c:v>
                </c:pt>
                <c:pt idx="28">
                  <c:v>14.9772</c:v>
                </c:pt>
                <c:pt idx="29">
                  <c:v>13.906700000000001</c:v>
                </c:pt>
                <c:pt idx="30">
                  <c:v>12.8573</c:v>
                </c:pt>
                <c:pt idx="31">
                  <c:v>11.9916</c:v>
                </c:pt>
                <c:pt idx="32">
                  <c:v>11.034599999999999</c:v>
                </c:pt>
                <c:pt idx="33">
                  <c:v>10.381600000000001</c:v>
                </c:pt>
                <c:pt idx="34">
                  <c:v>9.8872</c:v>
                </c:pt>
                <c:pt idx="35">
                  <c:v>9.3851999999999993</c:v>
                </c:pt>
                <c:pt idx="36">
                  <c:v>8.8552999999999997</c:v>
                </c:pt>
                <c:pt idx="37">
                  <c:v>8.3207000000000004</c:v>
                </c:pt>
                <c:pt idx="38">
                  <c:v>7.8146000000000004</c:v>
                </c:pt>
                <c:pt idx="39">
                  <c:v>7.4931999999999999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D24-4BB1-8022-BDE490200AEE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37.430700000000002</c:v>
                </c:pt>
                <c:pt idx="1">
                  <c:v>36.198500000000003</c:v>
                </c:pt>
                <c:pt idx="2">
                  <c:v>34.971699999999998</c:v>
                </c:pt>
                <c:pt idx="3">
                  <c:v>33.750300000000003</c:v>
                </c:pt>
                <c:pt idx="4">
                  <c:v>32.534399999999998</c:v>
                </c:pt>
                <c:pt idx="5">
                  <c:v>31.323799999999999</c:v>
                </c:pt>
                <c:pt idx="6">
                  <c:v>30.118500000000001</c:v>
                </c:pt>
                <c:pt idx="7">
                  <c:v>28.917999999999999</c:v>
                </c:pt>
                <c:pt idx="8">
                  <c:v>27.722200000000001</c:v>
                </c:pt>
                <c:pt idx="9">
                  <c:v>26.530999999999999</c:v>
                </c:pt>
                <c:pt idx="10">
                  <c:v>25.344200000000001</c:v>
                </c:pt>
                <c:pt idx="11">
                  <c:v>24.161999999999999</c:v>
                </c:pt>
                <c:pt idx="12">
                  <c:v>22.984400000000001</c:v>
                </c:pt>
                <c:pt idx="13">
                  <c:v>21.812000000000001</c:v>
                </c:pt>
                <c:pt idx="14">
                  <c:v>20.645299999999999</c:v>
                </c:pt>
                <c:pt idx="15">
                  <c:v>19.4849</c:v>
                </c:pt>
                <c:pt idx="16">
                  <c:v>18.331800000000001</c:v>
                </c:pt>
                <c:pt idx="17">
                  <c:v>17.187100000000001</c:v>
                </c:pt>
                <c:pt idx="18">
                  <c:v>16.052299999999999</c:v>
                </c:pt>
                <c:pt idx="19">
                  <c:v>14.929</c:v>
                </c:pt>
                <c:pt idx="20">
                  <c:v>13.819100000000001</c:v>
                </c:pt>
                <c:pt idx="21">
                  <c:v>12.724600000000001</c:v>
                </c:pt>
                <c:pt idx="22">
                  <c:v>11.648300000000001</c:v>
                </c:pt>
                <c:pt idx="23">
                  <c:v>10.592700000000001</c:v>
                </c:pt>
                <c:pt idx="24">
                  <c:v>9.5609000000000002</c:v>
                </c:pt>
                <c:pt idx="25">
                  <c:v>8.5564999999999998</c:v>
                </c:pt>
                <c:pt idx="26">
                  <c:v>7.5831999999999997</c:v>
                </c:pt>
                <c:pt idx="27">
                  <c:v>6.6449999999999996</c:v>
                </c:pt>
                <c:pt idx="28">
                  <c:v>5.7464000000000004</c:v>
                </c:pt>
                <c:pt idx="29">
                  <c:v>4.8921999999999999</c:v>
                </c:pt>
                <c:pt idx="30">
                  <c:v>4.0876000000000001</c:v>
                </c:pt>
                <c:pt idx="31">
                  <c:v>3.3380999999999998</c:v>
                </c:pt>
                <c:pt idx="32">
                  <c:v>2.6492</c:v>
                </c:pt>
                <c:pt idx="33">
                  <c:v>2.0272000000000001</c:v>
                </c:pt>
                <c:pt idx="34">
                  <c:v>1.4779</c:v>
                </c:pt>
                <c:pt idx="35">
                  <c:v>1.0077</c:v>
                </c:pt>
                <c:pt idx="36">
                  <c:v>0.63119999999999998</c:v>
                </c:pt>
                <c:pt idx="37">
                  <c:v>0.38890000000000002</c:v>
                </c:pt>
                <c:pt idx="38">
                  <c:v>0.19570000000000001</c:v>
                </c:pt>
                <c:pt idx="39">
                  <c:v>7.6300000000000007E-2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D24-4BB1-8022-BDE490200AEE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Sheet1!$T$7:$T$46</c:f>
              <c:numCache>
                <c:formatCode>General</c:formatCode>
                <c:ptCount val="40"/>
                <c:pt idx="0">
                  <c:v>41.962699999999998</c:v>
                </c:pt>
                <c:pt idx="1">
                  <c:v>40.594499999999996</c:v>
                </c:pt>
                <c:pt idx="2">
                  <c:v>39.26</c:v>
                </c:pt>
                <c:pt idx="3">
                  <c:v>37.956699999999998</c:v>
                </c:pt>
                <c:pt idx="4">
                  <c:v>36.684899999999999</c:v>
                </c:pt>
                <c:pt idx="5">
                  <c:v>35.441800000000001</c:v>
                </c:pt>
                <c:pt idx="6">
                  <c:v>34.223799999999997</c:v>
                </c:pt>
                <c:pt idx="7">
                  <c:v>33.026899999999998</c:v>
                </c:pt>
                <c:pt idx="8">
                  <c:v>31.846800000000002</c:v>
                </c:pt>
                <c:pt idx="9">
                  <c:v>30.679099999999998</c:v>
                </c:pt>
                <c:pt idx="10">
                  <c:v>29.519500000000001</c:v>
                </c:pt>
                <c:pt idx="11">
                  <c:v>28.363900000000001</c:v>
                </c:pt>
                <c:pt idx="12">
                  <c:v>27.208500000000001</c:v>
                </c:pt>
                <c:pt idx="13">
                  <c:v>26.049800000000001</c:v>
                </c:pt>
                <c:pt idx="14">
                  <c:v>24.884799999999998</c:v>
                </c:pt>
                <c:pt idx="15">
                  <c:v>23.710599999999999</c:v>
                </c:pt>
                <c:pt idx="16">
                  <c:v>22.525200000000002</c:v>
                </c:pt>
                <c:pt idx="17">
                  <c:v>21.326899999999998</c:v>
                </c:pt>
                <c:pt idx="18">
                  <c:v>20.1144</c:v>
                </c:pt>
                <c:pt idx="19">
                  <c:v>18.887499999999999</c:v>
                </c:pt>
                <c:pt idx="20">
                  <c:v>17.6463</c:v>
                </c:pt>
                <c:pt idx="21">
                  <c:v>16.3919</c:v>
                </c:pt>
                <c:pt idx="22">
                  <c:v>15.1264</c:v>
                </c:pt>
                <c:pt idx="23">
                  <c:v>13.8527</c:v>
                </c:pt>
                <c:pt idx="24">
                  <c:v>12.5749</c:v>
                </c:pt>
                <c:pt idx="25">
                  <c:v>11.298500000000001</c:v>
                </c:pt>
                <c:pt idx="26">
                  <c:v>10.029999999999999</c:v>
                </c:pt>
                <c:pt idx="27">
                  <c:v>8.7775999999999996</c:v>
                </c:pt>
                <c:pt idx="28">
                  <c:v>7.5510000000000002</c:v>
                </c:pt>
                <c:pt idx="29">
                  <c:v>6.3615000000000004</c:v>
                </c:pt>
                <c:pt idx="30">
                  <c:v>5.2222999999999997</c:v>
                </c:pt>
                <c:pt idx="31">
                  <c:v>4.4852999999999996</c:v>
                </c:pt>
                <c:pt idx="32">
                  <c:v>3.8734999999999999</c:v>
                </c:pt>
                <c:pt idx="33">
                  <c:v>3.2646000000000002</c:v>
                </c:pt>
                <c:pt idx="34">
                  <c:v>2.6629</c:v>
                </c:pt>
                <c:pt idx="35">
                  <c:v>2.0754000000000001</c:v>
                </c:pt>
                <c:pt idx="36">
                  <c:v>1.512</c:v>
                </c:pt>
                <c:pt idx="37">
                  <c:v>1.0394000000000001</c:v>
                </c:pt>
                <c:pt idx="38">
                  <c:v>0.66739999999999999</c:v>
                </c:pt>
                <c:pt idx="39">
                  <c:v>0.38700000000000001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D24-4BB1-8022-BDE490200AEE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Sheet1!$AA$7:$AA$46</c:f>
              <c:numCache>
                <c:formatCode>General</c:formatCode>
                <c:ptCount val="40"/>
                <c:pt idx="0">
                  <c:v>40.448700000000002</c:v>
                </c:pt>
                <c:pt idx="1">
                  <c:v>39.103099999999998</c:v>
                </c:pt>
                <c:pt idx="2">
                  <c:v>37.763100000000001</c:v>
                </c:pt>
                <c:pt idx="3">
                  <c:v>36.4285</c:v>
                </c:pt>
                <c:pt idx="4">
                  <c:v>35.099600000000002</c:v>
                </c:pt>
                <c:pt idx="5">
                  <c:v>33.776499999999999</c:v>
                </c:pt>
                <c:pt idx="6">
                  <c:v>32.459000000000003</c:v>
                </c:pt>
                <c:pt idx="7">
                  <c:v>31.146999999999998</c:v>
                </c:pt>
                <c:pt idx="8">
                  <c:v>29.840399999999999</c:v>
                </c:pt>
                <c:pt idx="9">
                  <c:v>28.539100000000001</c:v>
                </c:pt>
                <c:pt idx="10">
                  <c:v>27.243400000000001</c:v>
                </c:pt>
                <c:pt idx="11">
                  <c:v>25.953299999999999</c:v>
                </c:pt>
                <c:pt idx="12">
                  <c:v>24.6693</c:v>
                </c:pt>
                <c:pt idx="13">
                  <c:v>23.3918</c:v>
                </c:pt>
                <c:pt idx="14">
                  <c:v>22.121700000000001</c:v>
                </c:pt>
                <c:pt idx="15">
                  <c:v>20.8598</c:v>
                </c:pt>
                <c:pt idx="16">
                  <c:v>19.607199999999999</c:v>
                </c:pt>
                <c:pt idx="17">
                  <c:v>18.365400000000001</c:v>
                </c:pt>
                <c:pt idx="18">
                  <c:v>17.1358</c:v>
                </c:pt>
                <c:pt idx="19">
                  <c:v>15.920400000000001</c:v>
                </c:pt>
                <c:pt idx="20">
                  <c:v>14.7212</c:v>
                </c:pt>
                <c:pt idx="21">
                  <c:v>13.540699999999999</c:v>
                </c:pt>
                <c:pt idx="22">
                  <c:v>12.381500000000001</c:v>
                </c:pt>
                <c:pt idx="23">
                  <c:v>11.246700000000001</c:v>
                </c:pt>
                <c:pt idx="24">
                  <c:v>10.1396</c:v>
                </c:pt>
                <c:pt idx="25">
                  <c:v>9.0638000000000005</c:v>
                </c:pt>
                <c:pt idx="26">
                  <c:v>8.0233000000000008</c:v>
                </c:pt>
                <c:pt idx="27">
                  <c:v>7.0224000000000002</c:v>
                </c:pt>
                <c:pt idx="28">
                  <c:v>6.0655999999999999</c:v>
                </c:pt>
                <c:pt idx="29">
                  <c:v>5.1580000000000004</c:v>
                </c:pt>
                <c:pt idx="30">
                  <c:v>4.3048999999999999</c:v>
                </c:pt>
                <c:pt idx="31">
                  <c:v>3.5116999999999998</c:v>
                </c:pt>
                <c:pt idx="32">
                  <c:v>2.7843</c:v>
                </c:pt>
                <c:pt idx="33">
                  <c:v>2.1286999999999998</c:v>
                </c:pt>
                <c:pt idx="34">
                  <c:v>1.5509999999999999</c:v>
                </c:pt>
                <c:pt idx="35">
                  <c:v>1.0572999999999999</c:v>
                </c:pt>
                <c:pt idx="36">
                  <c:v>0.66369999999999996</c:v>
                </c:pt>
                <c:pt idx="37">
                  <c:v>0.40589999999999998</c:v>
                </c:pt>
                <c:pt idx="38">
                  <c:v>0.20180000000000001</c:v>
                </c:pt>
                <c:pt idx="39">
                  <c:v>7.8899999999999998E-2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D24-4BB1-8022-BDE490200AEE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Sheet1!$AH$7:$AH$46</c:f>
              <c:numCache>
                <c:formatCode>General</c:formatCode>
                <c:ptCount val="40"/>
                <c:pt idx="0">
                  <c:v>45.994300000000003</c:v>
                </c:pt>
                <c:pt idx="1">
                  <c:v>44.492699999999999</c:v>
                </c:pt>
                <c:pt idx="2">
                  <c:v>43.026400000000002</c:v>
                </c:pt>
                <c:pt idx="3">
                  <c:v>41.593200000000003</c:v>
                </c:pt>
                <c:pt idx="4">
                  <c:v>40.192999999999998</c:v>
                </c:pt>
                <c:pt idx="5">
                  <c:v>38.822899999999997</c:v>
                </c:pt>
                <c:pt idx="6">
                  <c:v>37.479199999999999</c:v>
                </c:pt>
                <c:pt idx="7">
                  <c:v>36.157600000000002</c:v>
                </c:pt>
                <c:pt idx="8">
                  <c:v>34.853400000000001</c:v>
                </c:pt>
                <c:pt idx="9">
                  <c:v>33.561900000000001</c:v>
                </c:pt>
                <c:pt idx="10">
                  <c:v>32.278700000000001</c:v>
                </c:pt>
                <c:pt idx="11">
                  <c:v>30.999099999999999</c:v>
                </c:pt>
                <c:pt idx="12">
                  <c:v>29.7193</c:v>
                </c:pt>
                <c:pt idx="13">
                  <c:v>28.435300000000002</c:v>
                </c:pt>
                <c:pt idx="14">
                  <c:v>27.143999999999998</c:v>
                </c:pt>
                <c:pt idx="15">
                  <c:v>25.842500000000001</c:v>
                </c:pt>
                <c:pt idx="16">
                  <c:v>24.528600000000001</c:v>
                </c:pt>
                <c:pt idx="17">
                  <c:v>23.200600000000001</c:v>
                </c:pt>
                <c:pt idx="18">
                  <c:v>21.857700000000001</c:v>
                </c:pt>
                <c:pt idx="19">
                  <c:v>20.499600000000001</c:v>
                </c:pt>
                <c:pt idx="20">
                  <c:v>19.127099999999999</c:v>
                </c:pt>
                <c:pt idx="21">
                  <c:v>17.741599999999998</c:v>
                </c:pt>
                <c:pt idx="22">
                  <c:v>16.3459</c:v>
                </c:pt>
                <c:pt idx="23">
                  <c:v>14.9437</c:v>
                </c:pt>
                <c:pt idx="24">
                  <c:v>13.539899999999999</c:v>
                </c:pt>
                <c:pt idx="25">
                  <c:v>12.1408</c:v>
                </c:pt>
                <c:pt idx="26">
                  <c:v>10.754099999999999</c:v>
                </c:pt>
                <c:pt idx="27">
                  <c:v>9.3887999999999998</c:v>
                </c:pt>
                <c:pt idx="28">
                  <c:v>8.0556999999999999</c:v>
                </c:pt>
                <c:pt idx="29">
                  <c:v>6.7671000000000001</c:v>
                </c:pt>
                <c:pt idx="30">
                  <c:v>5.7393000000000001</c:v>
                </c:pt>
                <c:pt idx="31">
                  <c:v>5.0232999999999999</c:v>
                </c:pt>
                <c:pt idx="32">
                  <c:v>4.3113000000000001</c:v>
                </c:pt>
                <c:pt idx="33">
                  <c:v>3.6080000000000001</c:v>
                </c:pt>
                <c:pt idx="34">
                  <c:v>2.919</c:v>
                </c:pt>
                <c:pt idx="35">
                  <c:v>2.2534000000000001</c:v>
                </c:pt>
                <c:pt idx="36">
                  <c:v>1.6227</c:v>
                </c:pt>
                <c:pt idx="37">
                  <c:v>1.1162000000000001</c:v>
                </c:pt>
                <c:pt idx="38">
                  <c:v>0.71330000000000005</c:v>
                </c:pt>
                <c:pt idx="39">
                  <c:v>0.41189999999999999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9D24-4BB1-8022-BDE490200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572672"/>
        <c:axId val="748574976"/>
      </c:scatterChart>
      <c:valAx>
        <c:axId val="748572672"/>
        <c:scaling>
          <c:orientation val="minMax"/>
          <c:max val="6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574976"/>
        <c:crosses val="autoZero"/>
        <c:crossBetween val="midCat"/>
        <c:majorUnit val="20"/>
      </c:valAx>
      <c:valAx>
        <c:axId val="748574976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57267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135534591194967"/>
          <c:y val="5.0925925925925923E-2"/>
          <c:w val="0.72875471698113203"/>
          <c:h val="0.80557083333333335"/>
        </c:manualLayout>
      </c:layout>
      <c:scatterChart>
        <c:scatterStyle val="smoothMarker"/>
        <c:varyColors val="0"/>
        <c:ser>
          <c:idx val="4"/>
          <c:order val="0"/>
          <c:tx>
            <c:v>BM</c:v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3"/>
            <c:spPr>
              <a:solidFill>
                <a:schemeClr val="bg1">
                  <a:lumMod val="50000"/>
                </a:schemeClr>
              </a:solidFill>
              <a:ln w="6350"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Sheet1!$F$7:$F$46</c:f>
              <c:numCache>
                <c:formatCode>General</c:formatCode>
                <c:ptCount val="40"/>
                <c:pt idx="0">
                  <c:v>48.396999999999998</c:v>
                </c:pt>
                <c:pt idx="1">
                  <c:v>46.741700000000002</c:v>
                </c:pt>
                <c:pt idx="2">
                  <c:v>44.915900000000001</c:v>
                </c:pt>
                <c:pt idx="3">
                  <c:v>43.116999999999997</c:v>
                </c:pt>
                <c:pt idx="4">
                  <c:v>41.042499999999997</c:v>
                </c:pt>
                <c:pt idx="5">
                  <c:v>39.566400000000002</c:v>
                </c:pt>
                <c:pt idx="6">
                  <c:v>37.789099999999998</c:v>
                </c:pt>
                <c:pt idx="7">
                  <c:v>36.526699999999998</c:v>
                </c:pt>
                <c:pt idx="8">
                  <c:v>35.412700000000001</c:v>
                </c:pt>
                <c:pt idx="9">
                  <c:v>34.494599999999998</c:v>
                </c:pt>
                <c:pt idx="10">
                  <c:v>33.431699999999999</c:v>
                </c:pt>
                <c:pt idx="11">
                  <c:v>32.992400000000004</c:v>
                </c:pt>
                <c:pt idx="12">
                  <c:v>32.551699999999997</c:v>
                </c:pt>
                <c:pt idx="13">
                  <c:v>32.090299999999999</c:v>
                </c:pt>
                <c:pt idx="14">
                  <c:v>31.592300000000002</c:v>
                </c:pt>
                <c:pt idx="15">
                  <c:v>31.043500000000002</c:v>
                </c:pt>
                <c:pt idx="16">
                  <c:v>30.430700000000002</c:v>
                </c:pt>
                <c:pt idx="17">
                  <c:v>29.741199999999999</c:v>
                </c:pt>
                <c:pt idx="18">
                  <c:v>28.9621</c:v>
                </c:pt>
                <c:pt idx="19">
                  <c:v>28.0792</c:v>
                </c:pt>
                <c:pt idx="20">
                  <c:v>27.077000000000002</c:v>
                </c:pt>
                <c:pt idx="21">
                  <c:v>25.9434</c:v>
                </c:pt>
                <c:pt idx="22">
                  <c:v>24.692499999999999</c:v>
                </c:pt>
                <c:pt idx="23">
                  <c:v>23.2743</c:v>
                </c:pt>
                <c:pt idx="24">
                  <c:v>21.6724</c:v>
                </c:pt>
                <c:pt idx="25">
                  <c:v>19.8718</c:v>
                </c:pt>
                <c:pt idx="26">
                  <c:v>17.8611</c:v>
                </c:pt>
                <c:pt idx="27">
                  <c:v>15.704000000000001</c:v>
                </c:pt>
                <c:pt idx="28">
                  <c:v>14.5411</c:v>
                </c:pt>
                <c:pt idx="29">
                  <c:v>13.2826</c:v>
                </c:pt>
                <c:pt idx="30">
                  <c:v>11.954700000000001</c:v>
                </c:pt>
                <c:pt idx="31">
                  <c:v>10.850199999999999</c:v>
                </c:pt>
                <c:pt idx="32">
                  <c:v>9.6643000000000008</c:v>
                </c:pt>
                <c:pt idx="33">
                  <c:v>8.41</c:v>
                </c:pt>
                <c:pt idx="34">
                  <c:v>7.1675000000000004</c:v>
                </c:pt>
                <c:pt idx="35">
                  <c:v>6.1966999999999999</c:v>
                </c:pt>
                <c:pt idx="36">
                  <c:v>5.4085999999999999</c:v>
                </c:pt>
                <c:pt idx="37">
                  <c:v>4.6973000000000003</c:v>
                </c:pt>
                <c:pt idx="38">
                  <c:v>3.8748999999999998</c:v>
                </c:pt>
                <c:pt idx="39">
                  <c:v>3.0547</c:v>
                </c:pt>
              </c:numCache>
            </c:numRef>
          </c:xVal>
          <c:yVal>
            <c:numRef>
              <c:f>Sheet1!$B$7:$B$46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A93-40B2-AE37-20D3A765C20A}"/>
            </c:ext>
          </c:extLst>
        </c:ser>
        <c:ser>
          <c:idx val="0"/>
          <c:order val="1"/>
          <c:tx>
            <c:v>S-S</c:v>
          </c:tx>
          <c:spPr>
            <a:ln w="6350">
              <a:solidFill>
                <a:srgbClr val="0000FF"/>
              </a:solidFill>
            </a:ln>
          </c:spPr>
          <c:marker>
            <c:symbol val="square"/>
            <c:size val="2"/>
            <c:spPr>
              <a:solidFill>
                <a:srgbClr val="0000FF"/>
              </a:solidFill>
              <a:ln w="6350">
                <a:solidFill>
                  <a:srgbClr val="0000FF"/>
                </a:solidFill>
              </a:ln>
            </c:spPr>
          </c:marker>
          <c:xVal>
            <c:numRef>
              <c:f>Sheet1!$M$7:$M$46</c:f>
              <c:numCache>
                <c:formatCode>General</c:formatCode>
                <c:ptCount val="40"/>
                <c:pt idx="0">
                  <c:v>36.042200000000001</c:v>
                </c:pt>
                <c:pt idx="1">
                  <c:v>34.873199999999997</c:v>
                </c:pt>
                <c:pt idx="2">
                  <c:v>33.708599999999997</c:v>
                </c:pt>
                <c:pt idx="3">
                  <c:v>32.548200000000001</c:v>
                </c:pt>
                <c:pt idx="4">
                  <c:v>31.391999999999999</c:v>
                </c:pt>
                <c:pt idx="5">
                  <c:v>30.239899999999999</c:v>
                </c:pt>
                <c:pt idx="6">
                  <c:v>29.091699999999999</c:v>
                </c:pt>
                <c:pt idx="7">
                  <c:v>27.947099999999999</c:v>
                </c:pt>
                <c:pt idx="8">
                  <c:v>26.805900000000001</c:v>
                </c:pt>
                <c:pt idx="9">
                  <c:v>25.667999999999999</c:v>
                </c:pt>
                <c:pt idx="10">
                  <c:v>24.5335</c:v>
                </c:pt>
                <c:pt idx="11">
                  <c:v>23.4025</c:v>
                </c:pt>
                <c:pt idx="12">
                  <c:v>22.275200000000002</c:v>
                </c:pt>
                <c:pt idx="13">
                  <c:v>21.152000000000001</c:v>
                </c:pt>
                <c:pt idx="14">
                  <c:v>20.0335</c:v>
                </c:pt>
                <c:pt idx="15">
                  <c:v>18.920400000000001</c:v>
                </c:pt>
                <c:pt idx="16">
                  <c:v>17.813700000000001</c:v>
                </c:pt>
                <c:pt idx="17">
                  <c:v>16.714400000000001</c:v>
                </c:pt>
                <c:pt idx="18">
                  <c:v>15.624000000000001</c:v>
                </c:pt>
                <c:pt idx="19">
                  <c:v>14.544</c:v>
                </c:pt>
                <c:pt idx="20">
                  <c:v>13.4762</c:v>
                </c:pt>
                <c:pt idx="21">
                  <c:v>12.422700000000001</c:v>
                </c:pt>
                <c:pt idx="22">
                  <c:v>11.385899999999999</c:v>
                </c:pt>
                <c:pt idx="23">
                  <c:v>10.3683</c:v>
                </c:pt>
                <c:pt idx="24">
                  <c:v>9.3729999999999993</c:v>
                </c:pt>
                <c:pt idx="25">
                  <c:v>8.4031000000000002</c:v>
                </c:pt>
                <c:pt idx="26">
                  <c:v>7.4621000000000004</c:v>
                </c:pt>
                <c:pt idx="27">
                  <c:v>6.5540000000000003</c:v>
                </c:pt>
                <c:pt idx="28">
                  <c:v>5.6829000000000001</c:v>
                </c:pt>
                <c:pt idx="29">
                  <c:v>4.8533999999999997</c:v>
                </c:pt>
                <c:pt idx="30">
                  <c:v>4.0701999999999998</c:v>
                </c:pt>
                <c:pt idx="31">
                  <c:v>3.3386</c:v>
                </c:pt>
                <c:pt idx="32">
                  <c:v>2.6640000000000001</c:v>
                </c:pt>
                <c:pt idx="33">
                  <c:v>2.0522</c:v>
                </c:pt>
                <c:pt idx="34">
                  <c:v>1.5091000000000001</c:v>
                </c:pt>
                <c:pt idx="35">
                  <c:v>1.0407</c:v>
                </c:pt>
                <c:pt idx="36">
                  <c:v>0.68200000000000005</c:v>
                </c:pt>
                <c:pt idx="37">
                  <c:v>0.40400000000000003</c:v>
                </c:pt>
                <c:pt idx="38">
                  <c:v>0.19220000000000001</c:v>
                </c:pt>
                <c:pt idx="39">
                  <c:v>5.4800000000000001E-2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A93-40B2-AE37-20D3A765C20A}"/>
            </c:ext>
          </c:extLst>
        </c:ser>
        <c:ser>
          <c:idx val="1"/>
          <c:order val="2"/>
          <c:tx>
            <c:v>S-R</c:v>
          </c:tx>
          <c:spPr>
            <a:ln w="63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FF0000"/>
              </a:solidFill>
              <a:ln w="6350">
                <a:solidFill>
                  <a:srgbClr val="FF0000"/>
                </a:solidFill>
              </a:ln>
            </c:spPr>
          </c:marker>
          <c:xVal>
            <c:numRef>
              <c:f>Sheet1!$T$7:$T$46</c:f>
              <c:numCache>
                <c:formatCode>General</c:formatCode>
                <c:ptCount val="40"/>
                <c:pt idx="0">
                  <c:v>40.291899999999998</c:v>
                </c:pt>
                <c:pt idx="1">
                  <c:v>39.036799999999999</c:v>
                </c:pt>
                <c:pt idx="2">
                  <c:v>37.808799999999998</c:v>
                </c:pt>
                <c:pt idx="3">
                  <c:v>36.605600000000003</c:v>
                </c:pt>
                <c:pt idx="4">
                  <c:v>35.426400000000001</c:v>
                </c:pt>
                <c:pt idx="5">
                  <c:v>34.268799999999999</c:v>
                </c:pt>
                <c:pt idx="6">
                  <c:v>33.1295</c:v>
                </c:pt>
                <c:pt idx="7">
                  <c:v>32.005099999999999</c:v>
                </c:pt>
                <c:pt idx="8">
                  <c:v>30.892099999999999</c:v>
                </c:pt>
                <c:pt idx="9">
                  <c:v>29.786899999999999</c:v>
                </c:pt>
                <c:pt idx="10">
                  <c:v>28.6859</c:v>
                </c:pt>
                <c:pt idx="11">
                  <c:v>27.586099999999998</c:v>
                </c:pt>
                <c:pt idx="12">
                  <c:v>26.484200000000001</c:v>
                </c:pt>
                <c:pt idx="13">
                  <c:v>25.377500000000001</c:v>
                </c:pt>
                <c:pt idx="14">
                  <c:v>24.2637</c:v>
                </c:pt>
                <c:pt idx="15">
                  <c:v>23.1404</c:v>
                </c:pt>
                <c:pt idx="16">
                  <c:v>22.0062</c:v>
                </c:pt>
                <c:pt idx="17">
                  <c:v>20.859500000000001</c:v>
                </c:pt>
                <c:pt idx="18">
                  <c:v>19.6997</c:v>
                </c:pt>
                <c:pt idx="19">
                  <c:v>18.526499999999999</c:v>
                </c:pt>
                <c:pt idx="20">
                  <c:v>17.340299999999999</c:v>
                </c:pt>
                <c:pt idx="21">
                  <c:v>16.1419</c:v>
                </c:pt>
                <c:pt idx="22">
                  <c:v>14.933299999999999</c:v>
                </c:pt>
                <c:pt idx="23">
                  <c:v>13.717000000000001</c:v>
                </c:pt>
                <c:pt idx="24">
                  <c:v>12.496700000000001</c:v>
                </c:pt>
                <c:pt idx="25">
                  <c:v>11.276999999999999</c:v>
                </c:pt>
                <c:pt idx="26">
                  <c:v>10.063700000000001</c:v>
                </c:pt>
                <c:pt idx="27">
                  <c:v>8.8637999999999995</c:v>
                </c:pt>
                <c:pt idx="28">
                  <c:v>7.6856999999999998</c:v>
                </c:pt>
                <c:pt idx="29">
                  <c:v>6.5395000000000003</c:v>
                </c:pt>
                <c:pt idx="30">
                  <c:v>5.4904999999999999</c:v>
                </c:pt>
                <c:pt idx="31">
                  <c:v>4.6936</c:v>
                </c:pt>
                <c:pt idx="32">
                  <c:v>3.9214000000000002</c:v>
                </c:pt>
                <c:pt idx="33">
                  <c:v>3.1817000000000002</c:v>
                </c:pt>
                <c:pt idx="34">
                  <c:v>2.4834000000000001</c:v>
                </c:pt>
                <c:pt idx="35">
                  <c:v>1.8376999999999999</c:v>
                </c:pt>
                <c:pt idx="36">
                  <c:v>1.2574000000000001</c:v>
                </c:pt>
                <c:pt idx="37">
                  <c:v>0.78539999999999999</c:v>
                </c:pt>
                <c:pt idx="38">
                  <c:v>0.51600000000000001</c:v>
                </c:pt>
                <c:pt idx="39">
                  <c:v>0.30130000000000001</c:v>
                </c:pt>
              </c:numCache>
            </c:numRef>
          </c:xVal>
          <c:yVal>
            <c:numRef>
              <c:f>Sheet1!$P$7:$P$46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A93-40B2-AE37-20D3A765C20A}"/>
            </c:ext>
          </c:extLst>
        </c:ser>
        <c:ser>
          <c:idx val="2"/>
          <c:order val="3"/>
          <c:tx>
            <c:v>R-S</c:v>
          </c:tx>
          <c:spPr>
            <a:ln w="6350">
              <a:solidFill>
                <a:srgbClr val="00B050"/>
              </a:solidFill>
            </a:ln>
          </c:spPr>
          <c:marker>
            <c:symbol val="circ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Sheet1!$AA$7:$AA$46</c:f>
              <c:numCache>
                <c:formatCode>General</c:formatCode>
                <c:ptCount val="40"/>
                <c:pt idx="0">
                  <c:v>39.115200000000002</c:v>
                </c:pt>
                <c:pt idx="1">
                  <c:v>37.832900000000002</c:v>
                </c:pt>
                <c:pt idx="2">
                  <c:v>36.555199999999999</c:v>
                </c:pt>
                <c:pt idx="3">
                  <c:v>35.281700000000001</c:v>
                </c:pt>
                <c:pt idx="4">
                  <c:v>34.012599999999999</c:v>
                </c:pt>
                <c:pt idx="5">
                  <c:v>32.747799999999998</c:v>
                </c:pt>
                <c:pt idx="6">
                  <c:v>31.487300000000001</c:v>
                </c:pt>
                <c:pt idx="7">
                  <c:v>30.230799999999999</c:v>
                </c:pt>
                <c:pt idx="8">
                  <c:v>28.978400000000001</c:v>
                </c:pt>
                <c:pt idx="9">
                  <c:v>27.7301</c:v>
                </c:pt>
                <c:pt idx="10">
                  <c:v>26.486000000000001</c:v>
                </c:pt>
                <c:pt idx="11">
                  <c:v>25.246400000000001</c:v>
                </c:pt>
                <c:pt idx="12">
                  <c:v>24.011800000000001</c:v>
                </c:pt>
                <c:pt idx="13">
                  <c:v>22.782599999999999</c:v>
                </c:pt>
                <c:pt idx="14">
                  <c:v>21.559699999999999</c:v>
                </c:pt>
                <c:pt idx="15">
                  <c:v>20.343900000000001</c:v>
                </c:pt>
                <c:pt idx="16">
                  <c:v>19.136399999999998</c:v>
                </c:pt>
                <c:pt idx="17">
                  <c:v>17.938500000000001</c:v>
                </c:pt>
                <c:pt idx="18">
                  <c:v>16.7517</c:v>
                </c:pt>
                <c:pt idx="19">
                  <c:v>15.5779</c:v>
                </c:pt>
                <c:pt idx="20">
                  <c:v>14.4192</c:v>
                </c:pt>
                <c:pt idx="21">
                  <c:v>13.277699999999999</c:v>
                </c:pt>
                <c:pt idx="22">
                  <c:v>12.1561</c:v>
                </c:pt>
                <c:pt idx="23">
                  <c:v>11.0573</c:v>
                </c:pt>
                <c:pt idx="24">
                  <c:v>9.9844000000000008</c:v>
                </c:pt>
                <c:pt idx="25">
                  <c:v>8.9408999999999992</c:v>
                </c:pt>
                <c:pt idx="26">
                  <c:v>7.9305000000000003</c:v>
                </c:pt>
                <c:pt idx="27">
                  <c:v>6.9572000000000003</c:v>
                </c:pt>
                <c:pt idx="28">
                  <c:v>6.0255000000000001</c:v>
                </c:pt>
                <c:pt idx="29">
                  <c:v>5.1401000000000003</c:v>
                </c:pt>
                <c:pt idx="30">
                  <c:v>4.3059000000000003</c:v>
                </c:pt>
                <c:pt idx="31">
                  <c:v>3.5282</c:v>
                </c:pt>
                <c:pt idx="32">
                  <c:v>2.8126000000000002</c:v>
                </c:pt>
                <c:pt idx="33">
                  <c:v>2.1648999999999998</c:v>
                </c:pt>
                <c:pt idx="34">
                  <c:v>1.591</c:v>
                </c:pt>
                <c:pt idx="35">
                  <c:v>1.0968</c:v>
                </c:pt>
                <c:pt idx="36">
                  <c:v>0.71709999999999996</c:v>
                </c:pt>
                <c:pt idx="37">
                  <c:v>0.42199999999999999</c:v>
                </c:pt>
                <c:pt idx="38">
                  <c:v>0.19850000000000001</c:v>
                </c:pt>
                <c:pt idx="39">
                  <c:v>5.7599999999999998E-2</c:v>
                </c:pt>
              </c:numCache>
            </c:numRef>
          </c:xVal>
          <c:yVal>
            <c:numRef>
              <c:f>Sheet1!$W$7:$W$46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A93-40B2-AE37-20D3A765C20A}"/>
            </c:ext>
          </c:extLst>
        </c:ser>
        <c:ser>
          <c:idx val="3"/>
          <c:order val="4"/>
          <c:tx>
            <c:v>R-R</c:v>
          </c:tx>
          <c:spPr>
            <a:ln w="6350">
              <a:solidFill>
                <a:srgbClr val="FFC000"/>
              </a:solidFill>
            </a:ln>
          </c:spPr>
          <c:marker>
            <c:symbol val="x"/>
            <c:size val="3"/>
            <c:spPr>
              <a:ln w="6350">
                <a:solidFill>
                  <a:srgbClr val="FFC000"/>
                </a:solidFill>
              </a:ln>
            </c:spPr>
          </c:marker>
          <c:xVal>
            <c:numRef>
              <c:f>Sheet1!$AH$7:$AH$46</c:f>
              <c:numCache>
                <c:formatCode>General</c:formatCode>
                <c:ptCount val="40"/>
                <c:pt idx="0">
                  <c:v>44.502499999999998</c:v>
                </c:pt>
                <c:pt idx="1">
                  <c:v>43.117899999999999</c:v>
                </c:pt>
                <c:pt idx="2">
                  <c:v>41.761600000000001</c:v>
                </c:pt>
                <c:pt idx="3">
                  <c:v>40.431100000000001</c:v>
                </c:pt>
                <c:pt idx="4">
                  <c:v>39.125599999999999</c:v>
                </c:pt>
                <c:pt idx="5">
                  <c:v>37.842100000000002</c:v>
                </c:pt>
                <c:pt idx="6">
                  <c:v>36.577500000000001</c:v>
                </c:pt>
                <c:pt idx="7">
                  <c:v>35.3279</c:v>
                </c:pt>
                <c:pt idx="8">
                  <c:v>34.089599999999997</c:v>
                </c:pt>
                <c:pt idx="9">
                  <c:v>32.858800000000002</c:v>
                </c:pt>
                <c:pt idx="10">
                  <c:v>31.631799999999998</c:v>
                </c:pt>
                <c:pt idx="11">
                  <c:v>30.405000000000001</c:v>
                </c:pt>
                <c:pt idx="12">
                  <c:v>29.1751</c:v>
                </c:pt>
                <c:pt idx="13">
                  <c:v>27.9392</c:v>
                </c:pt>
                <c:pt idx="14">
                  <c:v>26.694700000000001</c:v>
                </c:pt>
                <c:pt idx="15">
                  <c:v>25.439399999999999</c:v>
                </c:pt>
                <c:pt idx="16">
                  <c:v>24.171600000000002</c:v>
                </c:pt>
                <c:pt idx="17">
                  <c:v>22.89</c:v>
                </c:pt>
                <c:pt idx="18">
                  <c:v>21.594100000000001</c:v>
                </c:pt>
                <c:pt idx="19">
                  <c:v>20.283899999999999</c:v>
                </c:pt>
                <c:pt idx="20">
                  <c:v>18.9604</c:v>
                </c:pt>
                <c:pt idx="21">
                  <c:v>17.625299999999999</c:v>
                </c:pt>
                <c:pt idx="22">
                  <c:v>16.2806</c:v>
                </c:pt>
                <c:pt idx="23">
                  <c:v>14.9297</c:v>
                </c:pt>
                <c:pt idx="24">
                  <c:v>13.5771</c:v>
                </c:pt>
                <c:pt idx="25">
                  <c:v>12.228199999999999</c:v>
                </c:pt>
                <c:pt idx="26">
                  <c:v>10.889900000000001</c:v>
                </c:pt>
                <c:pt idx="27">
                  <c:v>9.5702999999999996</c:v>
                </c:pt>
                <c:pt idx="28">
                  <c:v>8.2787000000000006</c:v>
                </c:pt>
                <c:pt idx="29">
                  <c:v>7.0270000000000001</c:v>
                </c:pt>
                <c:pt idx="30">
                  <c:v>6.0978000000000003</c:v>
                </c:pt>
                <c:pt idx="31">
                  <c:v>5.1920000000000002</c:v>
                </c:pt>
                <c:pt idx="32">
                  <c:v>4.3173000000000004</c:v>
                </c:pt>
                <c:pt idx="33">
                  <c:v>3.4830000000000001</c:v>
                </c:pt>
                <c:pt idx="34">
                  <c:v>2.6993</c:v>
                </c:pt>
                <c:pt idx="35">
                  <c:v>1.9792000000000001</c:v>
                </c:pt>
                <c:pt idx="36">
                  <c:v>1.3369</c:v>
                </c:pt>
                <c:pt idx="37">
                  <c:v>0.84550000000000003</c:v>
                </c:pt>
                <c:pt idx="38">
                  <c:v>0.55389999999999995</c:v>
                </c:pt>
                <c:pt idx="39">
                  <c:v>0.32050000000000001</c:v>
                </c:pt>
              </c:numCache>
            </c:numRef>
          </c:xVal>
          <c:yVal>
            <c:numRef>
              <c:f>Sheet1!$AD$7:$AD$46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5A93-40B2-AE37-20D3A765C2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497920"/>
        <c:axId val="748500480"/>
      </c:scatterChart>
      <c:valAx>
        <c:axId val="748497920"/>
        <c:scaling>
          <c:orientation val="minMax"/>
          <c:max val="6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500480"/>
        <c:crosses val="autoZero"/>
        <c:crossBetween val="midCat"/>
        <c:majorUnit val="20"/>
      </c:valAx>
      <c:valAx>
        <c:axId val="748500480"/>
        <c:scaling>
          <c:orientation val="minMax"/>
          <c:max val="4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low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48497920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5551205450733752"/>
          <c:y val="0.52937129629629631"/>
          <c:w val="0.30391832229580573"/>
          <c:h val="0.2833546296296296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700959595959596"/>
          <c:y val="6.4506270735564128E-2"/>
          <c:w val="0.73121010101010098"/>
          <c:h val="0.78603451953664805"/>
        </c:manualLayout>
      </c:layout>
      <c:scatterChart>
        <c:scatterStyle val="smoothMarker"/>
        <c:varyColors val="0"/>
        <c:ser>
          <c:idx val="0"/>
          <c:order val="0"/>
          <c:tx>
            <c:v>BM</c:v>
          </c:tx>
          <c:spPr>
            <a:ln w="3175">
              <a:solidFill>
                <a:srgbClr val="0000FF"/>
              </a:solidFill>
            </a:ln>
          </c:spPr>
          <c:marker>
            <c:symbol val="square"/>
            <c:size val="3"/>
            <c:spPr>
              <a:solidFill>
                <a:srgbClr val="0000FF"/>
              </a:solidFill>
              <a:ln w="3175">
                <a:solidFill>
                  <a:srgbClr val="0000FF"/>
                </a:solidFill>
              </a:ln>
            </c:spPr>
          </c:marker>
          <c:xVal>
            <c:numRef>
              <c:f>Sheet1!$Q$6:$Q$45</c:f>
              <c:numCache>
                <c:formatCode>General</c:formatCode>
                <c:ptCount val="40"/>
                <c:pt idx="0">
                  <c:v>9.7352754357500002E-2</c:v>
                </c:pt>
                <c:pt idx="1">
                  <c:v>9.4267564354109629E-2</c:v>
                </c:pt>
                <c:pt idx="2">
                  <c:v>9.1178992637268738E-2</c:v>
                </c:pt>
                <c:pt idx="3">
                  <c:v>8.8085982487248221E-2</c:v>
                </c:pt>
                <c:pt idx="4">
                  <c:v>8.4988202914938388E-2</c:v>
                </c:pt>
                <c:pt idx="5">
                  <c:v>8.1884921002607719E-2</c:v>
                </c:pt>
                <c:pt idx="6">
                  <c:v>7.8777064838873631E-2</c:v>
                </c:pt>
                <c:pt idx="7">
                  <c:v>7.5666631902517462E-2</c:v>
                </c:pt>
                <c:pt idx="8">
                  <c:v>7.2554346060256139E-2</c:v>
                </c:pt>
                <c:pt idx="9">
                  <c:v>6.9441656449232433E-2</c:v>
                </c:pt>
                <c:pt idx="10">
                  <c:v>6.633163983330434E-2</c:v>
                </c:pt>
                <c:pt idx="11">
                  <c:v>6.3227195327055424E-2</c:v>
                </c:pt>
                <c:pt idx="12">
                  <c:v>6.0131398991110301E-2</c:v>
                </c:pt>
                <c:pt idx="13">
                  <c:v>5.7046410951779772E-2</c:v>
                </c:pt>
                <c:pt idx="14">
                  <c:v>5.3978028863603381E-2</c:v>
                </c:pt>
                <c:pt idx="15">
                  <c:v>5.092950276672762E-2</c:v>
                </c:pt>
                <c:pt idx="16">
                  <c:v>4.7905356116285158E-2</c:v>
                </c:pt>
                <c:pt idx="17">
                  <c:v>4.4909555021525265E-2</c:v>
                </c:pt>
                <c:pt idx="18">
                  <c:v>4.1948609409668859E-2</c:v>
                </c:pt>
                <c:pt idx="19">
                  <c:v>3.9026316920722788E-2</c:v>
                </c:pt>
                <c:pt idx="20">
                  <c:v>3.615046111521919E-2</c:v>
                </c:pt>
                <c:pt idx="21">
                  <c:v>3.3324989085079401E-2</c:v>
                </c:pt>
                <c:pt idx="22">
                  <c:v>3.0557527592427754E-2</c:v>
                </c:pt>
                <c:pt idx="23">
                  <c:v>2.7854141463958544E-2</c:v>
                </c:pt>
                <c:pt idx="24">
                  <c:v>2.5221602720716479E-2</c:v>
                </c:pt>
                <c:pt idx="25">
                  <c:v>2.2668384544365743E-2</c:v>
                </c:pt>
                <c:pt idx="26">
                  <c:v>2.020108419068984E-2</c:v>
                </c:pt>
                <c:pt idx="27">
                  <c:v>1.7827187427360714E-2</c:v>
                </c:pt>
                <c:pt idx="28">
                  <c:v>1.5555714131751086E-2</c:v>
                </c:pt>
                <c:pt idx="29">
                  <c:v>1.33949747885831E-2</c:v>
                </c:pt>
                <c:pt idx="30">
                  <c:v>1.1355244974449121E-2</c:v>
                </c:pt>
                <c:pt idx="31">
                  <c:v>9.4440256159495223E-3</c:v>
                </c:pt>
                <c:pt idx="32">
                  <c:v>7.6729515800904946E-3</c:v>
                </c:pt>
                <c:pt idx="33">
                  <c:v>6.0526781177173321E-3</c:v>
                </c:pt>
                <c:pt idx="34">
                  <c:v>4.5940401564067423E-3</c:v>
                </c:pt>
                <c:pt idx="35">
                  <c:v>3.3083891613556E-3</c:v>
                </c:pt>
                <c:pt idx="36">
                  <c:v>2.2103247583081728E-3</c:v>
                </c:pt>
                <c:pt idx="37">
                  <c:v>1.3137659577472454E-3</c:v>
                </c:pt>
                <c:pt idx="38">
                  <c:v>6.3387174446393488E-4</c:v>
                </c:pt>
                <c:pt idx="39">
                  <c:v>1.8772231998749535E-4</c:v>
                </c:pt>
              </c:numCache>
            </c:numRef>
          </c:xVal>
          <c:yVal>
            <c:numRef>
              <c:f>Sheet1!$S$6:$S$45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3F5-44EB-8658-106E0CBA3C17}"/>
            </c:ext>
          </c:extLst>
        </c:ser>
        <c:ser>
          <c:idx val="1"/>
          <c:order val="1"/>
          <c:tx>
            <c:v>S-S 0-0</c:v>
          </c:tx>
          <c:spPr>
            <a:ln w="3175">
              <a:solidFill>
                <a:srgbClr val="FF0000"/>
              </a:solidFill>
            </a:ln>
          </c:spPr>
          <c:marker>
            <c:symbol val="diamond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</a:ln>
            </c:spPr>
          </c:marker>
          <c:xVal>
            <c:numRef>
              <c:f>Sheet1!$T$6:$T$45</c:f>
              <c:numCache>
                <c:formatCode>General</c:formatCode>
                <c:ptCount val="40"/>
                <c:pt idx="0">
                  <c:v>9.7694284906056722E-2</c:v>
                </c:pt>
                <c:pt idx="1">
                  <c:v>9.4594988968848298E-2</c:v>
                </c:pt>
                <c:pt idx="2">
                  <c:v>9.1496372515368463E-2</c:v>
                </c:pt>
                <c:pt idx="3">
                  <c:v>8.8394225158221248E-2</c:v>
                </c:pt>
                <c:pt idx="4">
                  <c:v>8.5284541113220286E-2</c:v>
                </c:pt>
                <c:pt idx="5">
                  <c:v>8.2169326564717399E-2</c:v>
                </c:pt>
                <c:pt idx="6">
                  <c:v>7.9050230735519311E-2</c:v>
                </c:pt>
                <c:pt idx="7">
                  <c:v>7.5928702365938044E-2</c:v>
                </c:pt>
                <c:pt idx="8">
                  <c:v>7.2805273364997869E-2</c:v>
                </c:pt>
                <c:pt idx="9">
                  <c:v>6.9681934412522406E-2</c:v>
                </c:pt>
                <c:pt idx="10">
                  <c:v>6.6561576238885437E-2</c:v>
                </c:pt>
                <c:pt idx="11">
                  <c:v>6.3445825325545796E-2</c:v>
                </c:pt>
                <c:pt idx="12">
                  <c:v>6.0340112783651645E-2</c:v>
                </c:pt>
                <c:pt idx="13">
                  <c:v>5.7245140433977319E-2</c:v>
                </c:pt>
                <c:pt idx="14">
                  <c:v>5.4165984606852229E-2</c:v>
                </c:pt>
                <c:pt idx="15">
                  <c:v>5.1107334952533112E-2</c:v>
                </c:pt>
                <c:pt idx="16">
                  <c:v>4.8072433166821422E-2</c:v>
                </c:pt>
                <c:pt idx="17">
                  <c:v>4.5066913565797999E-2</c:v>
                </c:pt>
                <c:pt idx="18">
                  <c:v>4.2095608661653065E-2</c:v>
                </c:pt>
                <c:pt idx="19">
                  <c:v>3.9164149106122696E-2</c:v>
                </c:pt>
                <c:pt idx="20">
                  <c:v>3.627776050747919E-2</c:v>
                </c:pt>
                <c:pt idx="21">
                  <c:v>3.3444215462974825E-2</c:v>
                </c:pt>
                <c:pt idx="22">
                  <c:v>3.066673760022938E-2</c:v>
                </c:pt>
                <c:pt idx="23">
                  <c:v>2.7954937321717551E-2</c:v>
                </c:pt>
                <c:pt idx="24">
                  <c:v>2.5314017823077937E-2</c:v>
                </c:pt>
                <c:pt idx="25">
                  <c:v>2.275160001638973E-2</c:v>
                </c:pt>
                <c:pt idx="26">
                  <c:v>2.0275560543962793E-2</c:v>
                </c:pt>
                <c:pt idx="27">
                  <c:v>1.7894087046833918E-2</c:v>
                </c:pt>
                <c:pt idx="28">
                  <c:v>1.5615496779463068E-2</c:v>
                </c:pt>
                <c:pt idx="29">
                  <c:v>1.3448216355357163E-2</c:v>
                </c:pt>
                <c:pt idx="30">
                  <c:v>1.1400434166011122E-2</c:v>
                </c:pt>
                <c:pt idx="31">
                  <c:v>9.4843005989498075E-3</c:v>
                </c:pt>
                <c:pt idx="32">
                  <c:v>7.7074339986129749E-3</c:v>
                </c:pt>
                <c:pt idx="33">
                  <c:v>6.0812110717498981E-3</c:v>
                </c:pt>
                <c:pt idx="34">
                  <c:v>4.6177402258451511E-3</c:v>
                </c:pt>
                <c:pt idx="35">
                  <c:v>3.3283944954520298E-3</c:v>
                </c:pt>
                <c:pt idx="36">
                  <c:v>2.2265054336967141E-3</c:v>
                </c:pt>
                <c:pt idx="37">
                  <c:v>1.3414045309683724E-3</c:v>
                </c:pt>
                <c:pt idx="38">
                  <c:v>6.7425195771264829E-4</c:v>
                </c:pt>
                <c:pt idx="39">
                  <c:v>2.2208627613967233E-4</c:v>
                </c:pt>
              </c:numCache>
            </c:numRef>
          </c:xVal>
          <c:yVal>
            <c:numRef>
              <c:f>Sheet1!$V$6:$V$45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3F5-44EB-8658-106E0CBA3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4091008"/>
        <c:axId val="674093312"/>
      </c:scatterChart>
      <c:valAx>
        <c:axId val="674091008"/>
        <c:scaling>
          <c:orientation val="minMax"/>
          <c:max val="0.30000000000000004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(%)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093312"/>
        <c:crosses val="autoZero"/>
        <c:crossBetween val="midCat"/>
        <c:majorUnit val="0.1"/>
      </c:valAx>
      <c:valAx>
        <c:axId val="674093312"/>
        <c:scaling>
          <c:orientation val="minMax"/>
          <c:max val="4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09100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42917272727272721"/>
          <c:y val="0.57695238095238099"/>
          <c:w val="0.43613030303030303"/>
          <c:h val="0.14343650793650797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07371794871796"/>
          <c:y val="7.0555555555555552E-2"/>
          <c:w val="0.83717556980056984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BM</c:v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cat>
            <c:strRef>
              <c:f>Sheet1!$A$52:$A$55</c:f>
              <c:strCache>
                <c:ptCount val="4"/>
                <c:pt idx="0">
                  <c:v>1st</c:v>
                </c:pt>
                <c:pt idx="1">
                  <c:v>2nd</c:v>
                </c:pt>
                <c:pt idx="2">
                  <c:v>3rd</c:v>
                </c:pt>
                <c:pt idx="3">
                  <c:v>4th</c:v>
                </c:pt>
              </c:strCache>
            </c:strRef>
          </c:cat>
          <c:val>
            <c:numRef>
              <c:f>Sheet1!$B$52:$B$55</c:f>
              <c:numCache>
                <c:formatCode>General</c:formatCode>
                <c:ptCount val="4"/>
                <c:pt idx="0">
                  <c:v>3.673</c:v>
                </c:pt>
                <c:pt idx="1">
                  <c:v>2.2429999999999999</c:v>
                </c:pt>
                <c:pt idx="2">
                  <c:v>0.97799999999999998</c:v>
                </c:pt>
                <c:pt idx="3">
                  <c:v>0.60799999999999998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AC-4361-BE46-175B1379F96F}"/>
            </c:ext>
          </c:extLst>
        </c:ser>
        <c:ser>
          <c:idx val="1"/>
          <c:order val="1"/>
          <c:tx>
            <c:strRef>
              <c:f>Sheet1!$C$51</c:f>
              <c:strCache>
                <c:ptCount val="1"/>
                <c:pt idx="0">
                  <c:v>S-S 0-0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cat>
            <c:strRef>
              <c:f>Sheet1!$A$52:$A$55</c:f>
              <c:strCache>
                <c:ptCount val="4"/>
                <c:pt idx="0">
                  <c:v>1st</c:v>
                </c:pt>
                <c:pt idx="1">
                  <c:v>2nd</c:v>
                </c:pt>
                <c:pt idx="2">
                  <c:v>3rd</c:v>
                </c:pt>
                <c:pt idx="3">
                  <c:v>4th</c:v>
                </c:pt>
              </c:strCache>
            </c:strRef>
          </c:cat>
          <c:val>
            <c:numRef>
              <c:f>Sheet1!$C$52:$C$55</c:f>
              <c:numCache>
                <c:formatCode>General</c:formatCode>
                <c:ptCount val="4"/>
                <c:pt idx="0">
                  <c:v>3.673</c:v>
                </c:pt>
                <c:pt idx="1">
                  <c:v>2.2549999999999999</c:v>
                </c:pt>
                <c:pt idx="2">
                  <c:v>0.97899999999999998</c:v>
                </c:pt>
                <c:pt idx="3">
                  <c:v>0.60799999999999998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AC-4361-BE46-175B1379F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74127872"/>
        <c:axId val="674129408"/>
      </c:barChart>
      <c:catAx>
        <c:axId val="674127872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129408"/>
        <c:crosses val="autoZero"/>
        <c:auto val="1"/>
        <c:lblAlgn val="ctr"/>
        <c:lblOffset val="100"/>
        <c:noMultiLvlLbl val="0"/>
      </c:catAx>
      <c:valAx>
        <c:axId val="674129408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Period/(s)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127872"/>
        <c:crosses val="autoZero"/>
        <c:crossBetween val="between"/>
        <c:majorUnit val="1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4292699430199429"/>
          <c:y val="0.20441767676767675"/>
          <c:w val="0.2553283475783476"/>
          <c:h val="0.2035252525252525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Sheet1!$N$6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Sheet1!$O$6:$W$6</c:f>
              <c:numCache>
                <c:formatCode>0.000_ </c:formatCode>
                <c:ptCount val="9"/>
                <c:pt idx="0">
                  <c:v>29.758176835707275</c:v>
                </c:pt>
                <c:pt idx="1">
                  <c:v>12.620022577292278</c:v>
                </c:pt>
                <c:pt idx="2">
                  <c:v>7.6670633632541971</c:v>
                </c:pt>
                <c:pt idx="3">
                  <c:v>2.5836579681459826</c:v>
                </c:pt>
                <c:pt idx="4">
                  <c:v>1.92127482467858</c:v>
                </c:pt>
                <c:pt idx="5">
                  <c:v>1.4476806794534549</c:v>
                </c:pt>
                <c:pt idx="6">
                  <c:v>1.3969198494848856</c:v>
                </c:pt>
                <c:pt idx="7">
                  <c:v>1.3593528734131999</c:v>
                </c:pt>
                <c:pt idx="8">
                  <c:v>1.3551202942657437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7D-42A8-969C-3616A0344DA6}"/>
            </c:ext>
          </c:extLst>
        </c:ser>
        <c:ser>
          <c:idx val="1"/>
          <c:order val="1"/>
          <c:tx>
            <c:strRef>
              <c:f>Sheet1!$N$7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Sheet1!$O$7:$W$7</c:f>
              <c:numCache>
                <c:formatCode>0.000_ </c:formatCode>
                <c:ptCount val="9"/>
                <c:pt idx="0">
                  <c:v>29.732477174801915</c:v>
                </c:pt>
                <c:pt idx="1">
                  <c:v>12.563060771899469</c:v>
                </c:pt>
                <c:pt idx="2">
                  <c:v>7.5769098836405497</c:v>
                </c:pt>
                <c:pt idx="3">
                  <c:v>2.3569205104992097</c:v>
                </c:pt>
                <c:pt idx="4">
                  <c:v>1.6373121406993096</c:v>
                </c:pt>
                <c:pt idx="5">
                  <c:v>1.0984661496782562</c:v>
                </c:pt>
                <c:pt idx="6">
                  <c:v>1.0379923825724533</c:v>
                </c:pt>
                <c:pt idx="7">
                  <c:v>0.99296584662809995</c:v>
                </c:pt>
                <c:pt idx="8">
                  <c:v>0.98786426608829969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7D-42A8-969C-3616A0344DA6}"/>
            </c:ext>
          </c:extLst>
        </c:ser>
        <c:ser>
          <c:idx val="2"/>
          <c:order val="2"/>
          <c:tx>
            <c:strRef>
              <c:f>Sheet1!$N$8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Sheet1!$O$8:$W$8</c:f>
              <c:numCache>
                <c:formatCode>0.000_ </c:formatCode>
                <c:ptCount val="9"/>
                <c:pt idx="0">
                  <c:v>29.71696749183867</c:v>
                </c:pt>
                <c:pt idx="1">
                  <c:v>12.526525795571539</c:v>
                </c:pt>
                <c:pt idx="2">
                  <c:v>7.5182385838174266</c:v>
                </c:pt>
                <c:pt idx="3">
                  <c:v>2.2013764686762736</c:v>
                </c:pt>
                <c:pt idx="4">
                  <c:v>1.435451894182024</c:v>
                </c:pt>
                <c:pt idx="5">
                  <c:v>0.83652564393567941</c:v>
                </c:pt>
                <c:pt idx="6">
                  <c:v>0.76643521895191569</c:v>
                </c:pt>
                <c:pt idx="7">
                  <c:v>0.71337238981453521</c:v>
                </c:pt>
                <c:pt idx="8">
                  <c:v>0.70737172420788652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7D-42A8-969C-3616A0344DA6}"/>
            </c:ext>
          </c:extLst>
        </c:ser>
        <c:ser>
          <c:idx val="3"/>
          <c:order val="3"/>
          <c:tx>
            <c:strRef>
              <c:f>Sheet1!$N$9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Sheet1!$O$9:$W$9</c:f>
              <c:numCache>
                <c:formatCode>0.000_ </c:formatCode>
                <c:ptCount val="9"/>
                <c:pt idx="0">
                  <c:v>29.695601597521843</c:v>
                </c:pt>
                <c:pt idx="1">
                  <c:v>12.475140783209092</c:v>
                </c:pt>
                <c:pt idx="2">
                  <c:v>7.4346900610305919</c:v>
                </c:pt>
                <c:pt idx="3">
                  <c:v>1.9655455909099628</c:v>
                </c:pt>
                <c:pt idx="4">
                  <c:v>1.1140434464434388</c:v>
                </c:pt>
                <c:pt idx="5">
                  <c:v>0.37819394921494442</c:v>
                </c:pt>
                <c:pt idx="6">
                  <c:v>0.28206902109379528</c:v>
                </c:pt>
                <c:pt idx="7">
                  <c:v>0.20700021563402116</c:v>
                </c:pt>
                <c:pt idx="8">
                  <c:v>0.19857120418210239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7D-42A8-969C-3616A0344DA6}"/>
            </c:ext>
          </c:extLst>
        </c:ser>
        <c:ser>
          <c:idx val="4"/>
          <c:order val="4"/>
          <c:tx>
            <c:strRef>
              <c:f>Sheet1!$N$10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Sheet1!$O$10:$W$10</c:f>
              <c:numCache>
                <c:formatCode>0.000_ </c:formatCode>
                <c:ptCount val="9"/>
                <c:pt idx="0">
                  <c:v>29.692716846096495</c:v>
                </c:pt>
                <c:pt idx="1">
                  <c:v>12.467977604501948</c:v>
                </c:pt>
                <c:pt idx="2">
                  <c:v>7.4227877311037105</c:v>
                </c:pt>
                <c:pt idx="3">
                  <c:v>1.9296669199039256</c:v>
                </c:pt>
                <c:pt idx="4">
                  <c:v>1.0629118860195406</c:v>
                </c:pt>
                <c:pt idx="5">
                  <c:v>0.29762738484648854</c:v>
                </c:pt>
                <c:pt idx="6">
                  <c:v>0.19489896699857079</c:v>
                </c:pt>
                <c:pt idx="7">
                  <c:v>0.1146179179854323</c:v>
                </c:pt>
                <c:pt idx="8">
                  <c:v>0.1056265081258807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F7D-42A8-969C-3616A0344DA6}"/>
            </c:ext>
          </c:extLst>
        </c:ser>
        <c:ser>
          <c:idx val="5"/>
          <c:order val="5"/>
          <c:tx>
            <c:strRef>
              <c:f>Sheet1!$N$11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Sheet1!$O$11:$W$11</c:f>
              <c:numCache>
                <c:formatCode>0.000_ </c:formatCode>
                <c:ptCount val="9"/>
                <c:pt idx="0">
                  <c:v>29.690721700025456</c:v>
                </c:pt>
                <c:pt idx="1">
                  <c:v>12.462964147336612</c:v>
                </c:pt>
                <c:pt idx="2">
                  <c:v>7.4142084684435652</c:v>
                </c:pt>
                <c:pt idx="3">
                  <c:v>1.9024669302022761</c:v>
                </c:pt>
                <c:pt idx="4">
                  <c:v>1.0234503384775833</c:v>
                </c:pt>
                <c:pt idx="5">
                  <c:v>0.23291363274372623</c:v>
                </c:pt>
                <c:pt idx="6">
                  <c:v>0.12410022709275403</c:v>
                </c:pt>
                <c:pt idx="7">
                  <c:v>4.0064984513999757E-2</c:v>
                </c:pt>
                <c:pt idx="8">
                  <c:v>3.0642150160111514E-2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F7D-42A8-969C-3616A0344DA6}"/>
            </c:ext>
          </c:extLst>
        </c:ser>
        <c:ser>
          <c:idx val="6"/>
          <c:order val="6"/>
          <c:tx>
            <c:strRef>
              <c:f>Sheet1!$N$12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Sheet1!$O$12:$W$12</c:f>
              <c:numCache>
                <c:formatCode>0.000_ </c:formatCode>
                <c:ptCount val="9"/>
                <c:pt idx="0">
                  <c:v>29.690510500049168</c:v>
                </c:pt>
                <c:pt idx="1">
                  <c:v>12.462411156966173</c:v>
                </c:pt>
                <c:pt idx="2">
                  <c:v>7.4132299505312869</c:v>
                </c:pt>
                <c:pt idx="3">
                  <c:v>1.8992243574708429</c:v>
                </c:pt>
                <c:pt idx="4">
                  <c:v>1.0186995616772188</c:v>
                </c:pt>
                <c:pt idx="5">
                  <c:v>0.22494490630893149</c:v>
                </c:pt>
                <c:pt idx="6">
                  <c:v>0.115314104125394</c:v>
                </c:pt>
                <c:pt idx="7">
                  <c:v>3.0931664904051637E-2</c:v>
                </c:pt>
                <c:pt idx="8">
                  <c:v>2.1480020445631576E-2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7D-42A8-969C-3616A0344DA6}"/>
            </c:ext>
          </c:extLst>
        </c:ser>
        <c:ser>
          <c:idx val="7"/>
          <c:order val="7"/>
          <c:tx>
            <c:strRef>
              <c:f>Sheet1!$N$13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Sheet1!$O$13:$W$13</c:f>
              <c:numCache>
                <c:formatCode>0.000_ </c:formatCode>
                <c:ptCount val="9"/>
                <c:pt idx="0">
                  <c:v>29.69029295909613</c:v>
                </c:pt>
                <c:pt idx="1">
                  <c:v>12.461859316497195</c:v>
                </c:pt>
                <c:pt idx="2">
                  <c:v>7.412307489163652</c:v>
                </c:pt>
                <c:pt idx="3">
                  <c:v>1.8963948216749649</c:v>
                </c:pt>
                <c:pt idx="4">
                  <c:v>1.0146145626210004</c:v>
                </c:pt>
                <c:pt idx="5">
                  <c:v>0.21822052125413727</c:v>
                </c:pt>
                <c:pt idx="6">
                  <c:v>0.10793312469874783</c:v>
                </c:pt>
                <c:pt idx="7">
                  <c:v>2.3150786887595087E-2</c:v>
                </c:pt>
                <c:pt idx="8">
                  <c:v>1.365773043278562E-2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F7D-42A8-969C-3616A0344DA6}"/>
            </c:ext>
          </c:extLst>
        </c:ser>
        <c:ser>
          <c:idx val="8"/>
          <c:order val="8"/>
          <c:tx>
            <c:strRef>
              <c:f>Sheet1!$N$14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Sheet1!$O$5:$W$5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Sheet1!$O$14:$W$14</c:f>
              <c:numCache>
                <c:formatCode>0.000_ </c:formatCode>
                <c:ptCount val="9"/>
                <c:pt idx="0">
                  <c:v>29.690236672463701</c:v>
                </c:pt>
                <c:pt idx="1">
                  <c:v>12.461734822959224</c:v>
                </c:pt>
                <c:pt idx="2">
                  <c:v>7.412123279694157</c:v>
                </c:pt>
                <c:pt idx="3">
                  <c:v>1.8959262912698671</c:v>
                </c:pt>
                <c:pt idx="4">
                  <c:v>1.0139670164923626</c:v>
                </c:pt>
                <c:pt idx="5">
                  <c:v>0.21722119946809215</c:v>
                </c:pt>
                <c:pt idx="6">
                  <c:v>0.10685188648862831</c:v>
                </c:pt>
                <c:pt idx="7">
                  <c:v>2.1948383569240226E-2</c:v>
                </c:pt>
                <c:pt idx="8">
                  <c:v>1.2441377119051467E-2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F7D-42A8-969C-3616A0344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4255232"/>
        <c:axId val="674256768"/>
        <c:axId val="674252096"/>
      </c:bar3DChart>
      <c:catAx>
        <c:axId val="67425523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256768"/>
        <c:crosses val="autoZero"/>
        <c:auto val="1"/>
        <c:lblAlgn val="ctr"/>
        <c:lblOffset val="100"/>
        <c:tickLblSkip val="1"/>
        <c:noMultiLvlLbl val="0"/>
      </c:catAx>
      <c:valAx>
        <c:axId val="674256768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255232"/>
        <c:crosses val="autoZero"/>
        <c:crossBetween val="between"/>
        <c:majorUnit val="5"/>
      </c:valAx>
      <c:serAx>
        <c:axId val="674252096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256768"/>
        <c:crosses val="autoZero"/>
        <c:tickLblSkip val="1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2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7174103237096E-2"/>
          <c:y val="2.4467708333333334E-2"/>
          <c:w val="0.79558482676224607"/>
          <c:h val="0.9399877752524258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Sheet1!$N$22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Sheet1!$O$22:$W$22</c:f>
              <c:numCache>
                <c:formatCode>0.000_ </c:formatCode>
                <c:ptCount val="9"/>
                <c:pt idx="0">
                  <c:v>20.217093052916013</c:v>
                </c:pt>
                <c:pt idx="1">
                  <c:v>8.9484707446069489</c:v>
                </c:pt>
                <c:pt idx="2">
                  <c:v>5.9280841649878973</c:v>
                </c:pt>
                <c:pt idx="3">
                  <c:v>3.3858151663728853</c:v>
                </c:pt>
                <c:pt idx="4">
                  <c:v>3.1526288218461147</c:v>
                </c:pt>
                <c:pt idx="5">
                  <c:v>3.0084296825861383</c:v>
                </c:pt>
                <c:pt idx="6">
                  <c:v>2.994104172191927</c:v>
                </c:pt>
                <c:pt idx="7">
                  <c:v>2.9836600696033462</c:v>
                </c:pt>
                <c:pt idx="8">
                  <c:v>2.9824794251370363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95-4FE3-9FE8-B755D4284B5B}"/>
            </c:ext>
          </c:extLst>
        </c:ser>
        <c:ser>
          <c:idx val="1"/>
          <c:order val="1"/>
          <c:tx>
            <c:strRef>
              <c:f>Sheet1!$N$23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Sheet1!$O$23:$W$23</c:f>
              <c:numCache>
                <c:formatCode>0.000_ </c:formatCode>
                <c:ptCount val="9"/>
                <c:pt idx="0">
                  <c:v>20.098569631296037</c:v>
                </c:pt>
                <c:pt idx="1">
                  <c:v>8.6906508479279267</c:v>
                </c:pt>
                <c:pt idx="2">
                  <c:v>5.5508077753602514</c:v>
                </c:pt>
                <c:pt idx="3">
                  <c:v>2.7577791018605988</c:v>
                </c:pt>
                <c:pt idx="4">
                  <c:v>2.4816769717982337</c:v>
                </c:pt>
                <c:pt idx="5">
                  <c:v>2.3055851777728082</c:v>
                </c:pt>
                <c:pt idx="6">
                  <c:v>2.286897354878334</c:v>
                </c:pt>
                <c:pt idx="7">
                  <c:v>2.2722820296031916</c:v>
                </c:pt>
                <c:pt idx="8">
                  <c:v>2.2705729381063167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95-4FE3-9FE8-B755D4284B5B}"/>
            </c:ext>
          </c:extLst>
        </c:ser>
        <c:ser>
          <c:idx val="2"/>
          <c:order val="2"/>
          <c:tx>
            <c:strRef>
              <c:f>Sheet1!$N$24</c:f>
              <c:strCache>
                <c:ptCount val="1"/>
                <c:pt idx="0">
                  <c:v>100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Sheet1!$O$24:$W$24</c:f>
              <c:numCache>
                <c:formatCode>0.000_ </c:formatCode>
                <c:ptCount val="9"/>
                <c:pt idx="0">
                  <c:v>20.021662817795857</c:v>
                </c:pt>
                <c:pt idx="1">
                  <c:v>8.5193363863346967</c:v>
                </c:pt>
                <c:pt idx="2">
                  <c:v>5.2931841636464272</c:v>
                </c:pt>
                <c:pt idx="3">
                  <c:v>2.2844479601497936</c:v>
                </c:pt>
                <c:pt idx="4">
                  <c:v>1.9634673155448192</c:v>
                </c:pt>
                <c:pt idx="5">
                  <c:v>1.7517819389545828</c:v>
                </c:pt>
                <c:pt idx="6">
                  <c:v>1.7282318108742531</c:v>
                </c:pt>
                <c:pt idx="7">
                  <c:v>1.7088912760919523</c:v>
                </c:pt>
                <c:pt idx="8">
                  <c:v>1.7066026506051735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95-4FE3-9FE8-B755D4284B5B}"/>
            </c:ext>
          </c:extLst>
        </c:ser>
        <c:ser>
          <c:idx val="3"/>
          <c:order val="3"/>
          <c:tx>
            <c:strRef>
              <c:f>Sheet1!$N$25</c:f>
              <c:strCache>
                <c:ptCount val="1"/>
                <c:pt idx="0">
                  <c:v>500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Sheet1!$O$25:$W$25</c:f>
              <c:numCache>
                <c:formatCode>0.000_ </c:formatCode>
                <c:ptCount val="9"/>
                <c:pt idx="0">
                  <c:v>19.911132807415584</c:v>
                </c:pt>
                <c:pt idx="1">
                  <c:v>8.2669165307465651</c:v>
                </c:pt>
                <c:pt idx="2">
                  <c:v>4.9011915706178124</c:v>
                </c:pt>
                <c:pt idx="3">
                  <c:v>1.4407267605875611</c:v>
                </c:pt>
                <c:pt idx="4">
                  <c:v>0.98492567724743862</c:v>
                </c:pt>
                <c:pt idx="5">
                  <c:v>0.64638308175404324</c:v>
                </c:pt>
                <c:pt idx="6">
                  <c:v>0.60476441636278122</c:v>
                </c:pt>
                <c:pt idx="7">
                  <c:v>0.56907085895435006</c:v>
                </c:pt>
                <c:pt idx="8">
                  <c:v>0.56502060160002587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95-4FE3-9FE8-B755D4284B5B}"/>
            </c:ext>
          </c:extLst>
        </c:ser>
        <c:ser>
          <c:idx val="4"/>
          <c:order val="4"/>
          <c:tx>
            <c:strRef>
              <c:f>Sheet1!$N$26</c:f>
              <c:strCache>
                <c:ptCount val="1"/>
                <c:pt idx="0">
                  <c:v>1000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Sheet1!$O$26:$W$26</c:f>
              <c:numCache>
                <c:formatCode>0.000_ </c:formatCode>
                <c:ptCount val="9"/>
                <c:pt idx="0">
                  <c:v>19.89482648080369</c:v>
                </c:pt>
                <c:pt idx="1">
                  <c:v>8.2287964784107839</c:v>
                </c:pt>
                <c:pt idx="2">
                  <c:v>4.8403241102008554</c:v>
                </c:pt>
                <c:pt idx="3">
                  <c:v>1.2869454977516259</c:v>
                </c:pt>
                <c:pt idx="4">
                  <c:v>0.79188615808198293</c:v>
                </c:pt>
                <c:pt idx="5">
                  <c:v>0.40725416386123547</c:v>
                </c:pt>
                <c:pt idx="6">
                  <c:v>0.35842866952246721</c:v>
                </c:pt>
                <c:pt idx="7">
                  <c:v>0.31684582855596544</c:v>
                </c:pt>
                <c:pt idx="8">
                  <c:v>0.31225611098779926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B95-4FE3-9FE8-B755D4284B5B}"/>
            </c:ext>
          </c:extLst>
        </c:ser>
        <c:ser>
          <c:idx val="5"/>
          <c:order val="5"/>
          <c:tx>
            <c:strRef>
              <c:f>Sheet1!$N$27</c:f>
              <c:strCache>
                <c:ptCount val="1"/>
                <c:pt idx="0">
                  <c:v>5000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Sheet1!$O$27:$W$27</c:f>
              <c:numCache>
                <c:formatCode>0.000_ </c:formatCode>
                <c:ptCount val="9"/>
                <c:pt idx="0">
                  <c:v>19.882457117954043</c:v>
                </c:pt>
                <c:pt idx="1">
                  <c:v>8.1996404724497527</c:v>
                </c:pt>
                <c:pt idx="2">
                  <c:v>4.7932091915347934</c:v>
                </c:pt>
                <c:pt idx="3">
                  <c:v>1.1604791780649206</c:v>
                </c:pt>
                <c:pt idx="4">
                  <c:v>0.62678956635568883</c:v>
                </c:pt>
                <c:pt idx="5">
                  <c:v>0.18994257592072095</c:v>
                </c:pt>
                <c:pt idx="6">
                  <c:v>0.13212864393123169</c:v>
                </c:pt>
                <c:pt idx="7">
                  <c:v>8.4138463568291799E-2</c:v>
                </c:pt>
                <c:pt idx="8">
                  <c:v>7.9042383507166081E-2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B95-4FE3-9FE8-B755D4284B5B}"/>
            </c:ext>
          </c:extLst>
        </c:ser>
        <c:ser>
          <c:idx val="6"/>
          <c:order val="6"/>
          <c:tx>
            <c:strRef>
              <c:f>Sheet1!$N$28</c:f>
              <c:strCache>
                <c:ptCount val="1"/>
                <c:pt idx="0">
                  <c:v>10000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Sheet1!$O$28:$W$28</c:f>
              <c:numCache>
                <c:formatCode>0.000_ </c:formatCode>
                <c:ptCount val="9"/>
                <c:pt idx="0">
                  <c:v>19.880990935312891</c:v>
                </c:pt>
                <c:pt idx="1">
                  <c:v>8.1961409165534924</c:v>
                </c:pt>
                <c:pt idx="2">
                  <c:v>4.7875083466564208</c:v>
                </c:pt>
                <c:pt idx="3">
                  <c:v>1.1446540255448152</c:v>
                </c:pt>
                <c:pt idx="4">
                  <c:v>0.60565720892568664</c:v>
                </c:pt>
                <c:pt idx="5">
                  <c:v>0.16100658101806631</c:v>
                </c:pt>
                <c:pt idx="6">
                  <c:v>0.10176848182501153</c:v>
                </c:pt>
                <c:pt idx="7">
                  <c:v>5.2917665418765303E-2</c:v>
                </c:pt>
                <c:pt idx="8">
                  <c:v>4.777940569035044E-2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B95-4FE3-9FE8-B755D4284B5B}"/>
            </c:ext>
          </c:extLst>
        </c:ser>
        <c:ser>
          <c:idx val="7"/>
          <c:order val="7"/>
          <c:tx>
            <c:strRef>
              <c:f>Sheet1!$N$29</c:f>
              <c:strCache>
                <c:ptCount val="1"/>
                <c:pt idx="0">
                  <c:v>50000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Sheet1!$O$29:$W$29</c:f>
              <c:numCache>
                <c:formatCode>0.000_ </c:formatCode>
                <c:ptCount val="9"/>
                <c:pt idx="0">
                  <c:v>19.879695018722739</c:v>
                </c:pt>
                <c:pt idx="1">
                  <c:v>8.1930774905697401</c:v>
                </c:pt>
                <c:pt idx="2">
                  <c:v>4.7825801553661949</c:v>
                </c:pt>
                <c:pt idx="3">
                  <c:v>1.1312123347913987</c:v>
                </c:pt>
                <c:pt idx="4">
                  <c:v>0.58775679757810639</c:v>
                </c:pt>
                <c:pt idx="5">
                  <c:v>0.1365826319187522</c:v>
                </c:pt>
                <c:pt idx="6">
                  <c:v>7.6181032468473076E-2</c:v>
                </c:pt>
                <c:pt idx="7">
                  <c:v>2.6567602906550247E-2</c:v>
                </c:pt>
                <c:pt idx="8">
                  <c:v>2.1383186721607883E-2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B95-4FE3-9FE8-B755D4284B5B}"/>
            </c:ext>
          </c:extLst>
        </c:ser>
        <c:ser>
          <c:idx val="8"/>
          <c:order val="8"/>
          <c:tx>
            <c:strRef>
              <c:f>Sheet1!$N$30</c:f>
              <c:strCache>
                <c:ptCount val="1"/>
                <c:pt idx="0">
                  <c:v>100000</c:v>
                </c:pt>
              </c:strCache>
            </c:strRef>
          </c:tx>
          <c:invertIfNegative val="0"/>
          <c:cat>
            <c:numRef>
              <c:f>Sheet1!$O$21:$W$21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5000</c:v>
                </c:pt>
                <c:pt idx="6">
                  <c:v>10000</c:v>
                </c:pt>
                <c:pt idx="7">
                  <c:v>50000</c:v>
                </c:pt>
                <c:pt idx="8">
                  <c:v>100000</c:v>
                </c:pt>
              </c:numCache>
            </c:numRef>
          </c:cat>
          <c:val>
            <c:numRef>
              <c:f>Sheet1!$O$30:$W$30</c:f>
              <c:numCache>
                <c:formatCode>0.000_ </c:formatCode>
                <c:ptCount val="9"/>
                <c:pt idx="0">
                  <c:v>19.879454174030666</c:v>
                </c:pt>
                <c:pt idx="1">
                  <c:v>8.1925547156341647</c:v>
                </c:pt>
                <c:pt idx="2">
                  <c:v>4.7817784330810689</c:v>
                </c:pt>
                <c:pt idx="3">
                  <c:v>1.1291743355657173</c:v>
                </c:pt>
                <c:pt idx="4">
                  <c:v>0.58507944975375747</c:v>
                </c:pt>
                <c:pt idx="5">
                  <c:v>0.13303796505157761</c:v>
                </c:pt>
                <c:pt idx="6">
                  <c:v>7.2507567110620119E-2</c:v>
                </c:pt>
                <c:pt idx="7">
                  <c:v>2.2741223114349562E-2</c:v>
                </c:pt>
                <c:pt idx="8">
                  <c:v>1.7536968157858102E-2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B95-4FE3-9FE8-B755D4284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4846592"/>
        <c:axId val="674848128"/>
        <c:axId val="674298048"/>
      </c:bar3DChart>
      <c:catAx>
        <c:axId val="6748465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848128"/>
        <c:crosses val="autoZero"/>
        <c:auto val="1"/>
        <c:lblAlgn val="ctr"/>
        <c:lblOffset val="100"/>
        <c:tickLblSkip val="1"/>
        <c:noMultiLvlLbl val="0"/>
      </c:catAx>
      <c:valAx>
        <c:axId val="674848128"/>
        <c:scaling>
          <c:orientation val="minMax"/>
          <c:max val="30"/>
          <c:min val="0"/>
        </c:scaling>
        <c:delete val="0"/>
        <c:axPos val="l"/>
        <c:majorGridlines/>
        <c:numFmt formatCode="0_ 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846592"/>
        <c:crosses val="autoZero"/>
        <c:crossBetween val="between"/>
        <c:majorUnit val="5"/>
      </c:valAx>
      <c:serAx>
        <c:axId val="674298048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74848128"/>
        <c:crosses val="autoZero"/>
        <c:tickLblSkip val="1"/>
      </c:ser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0.7882</cdr:x>
      <cdr:y>0.32461</cdr:y>
    </cdr:from>
    <cdr:to>
      <cdr:x>0.88346</cdr:x>
      <cdr:y>1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799131">
          <a:off x="2279540" y="1258888"/>
          <a:ext cx="145859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sh,m-m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0.16328</cdr:x>
      <cdr:y>0.8238</cdr:y>
    </cdr:from>
    <cdr:to>
      <cdr:x>0.51252</cdr:x>
      <cdr:y>0.94023</cdr:y>
    </cdr:to>
    <cdr:sp macro="" textlink="">
      <cdr:nvSpPr>
        <cdr:cNvPr id="3" name="文本框 2"/>
        <cdr:cNvSpPr txBox="1"/>
      </cdr:nvSpPr>
      <cdr:spPr>
        <a:xfrm xmlns:a="http://schemas.openxmlformats.org/drawingml/2006/main" rot="708070">
          <a:off x="587786" y="1779100"/>
          <a:ext cx="1257186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a,m-m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0.86969</cdr:x>
      <cdr:y>0.676</cdr:y>
    </cdr:from>
    <cdr:to>
      <cdr:x>0.89281</cdr:x>
      <cdr:y>0.8107</cdr:y>
    </cdr:to>
    <cdr:sp macro="" textlink="">
      <cdr:nvSpPr>
        <cdr:cNvPr id="3" name="下箭头 2"/>
        <cdr:cNvSpPr/>
      </cdr:nvSpPr>
      <cdr:spPr>
        <a:xfrm xmlns:a="http://schemas.openxmlformats.org/drawingml/2006/main">
          <a:off x="2442069" y="1338435"/>
          <a:ext cx="64911" cy="26669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zh-CN"/>
        </a:p>
      </cdr:txBody>
    </cdr:sp>
  </cdr:relSizeAnchor>
  <cdr:relSizeAnchor xmlns:cdr="http://schemas.openxmlformats.org/drawingml/2006/chartDrawing">
    <cdr:from>
      <cdr:x>0.61872</cdr:x>
      <cdr:y>0.16549</cdr:y>
    </cdr:from>
    <cdr:to>
      <cdr:x>0.90366</cdr:x>
      <cdr:y>0.30019</cdr:y>
    </cdr:to>
    <cdr:sp macro="" textlink="">
      <cdr:nvSpPr>
        <cdr:cNvPr id="4" name="文本框 3"/>
        <cdr:cNvSpPr txBox="1"/>
      </cdr:nvSpPr>
      <cdr:spPr>
        <a:xfrm xmlns:a="http://schemas.openxmlformats.org/drawingml/2006/main">
          <a:off x="1737360" y="327660"/>
          <a:ext cx="8001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Compressive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0.71235</cdr:x>
      <cdr:y>0.72547</cdr:y>
    </cdr:from>
    <cdr:to>
      <cdr:x>0.90366</cdr:x>
      <cdr:y>0.83515</cdr:y>
    </cdr:to>
    <cdr:sp macro="" textlink="">
      <cdr:nvSpPr>
        <cdr:cNvPr id="5" name="文本框 4"/>
        <cdr:cNvSpPr txBox="1"/>
      </cdr:nvSpPr>
      <cdr:spPr>
        <a:xfrm xmlns:a="http://schemas.openxmlformats.org/drawingml/2006/main">
          <a:off x="2000250" y="1436370"/>
          <a:ext cx="537210" cy="2171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Tensile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0.23609</cdr:x>
      <cdr:y>0.46761</cdr:y>
    </cdr:from>
    <cdr:to>
      <cdr:x>0.74898</cdr:x>
      <cdr:y>0.59846</cdr:y>
    </cdr:to>
    <cdr:sp macro="" textlink="">
      <cdr:nvSpPr>
        <cdr:cNvPr id="6" name="文本框 5"/>
        <cdr:cNvSpPr txBox="1"/>
      </cdr:nvSpPr>
      <cdr:spPr>
        <a:xfrm xmlns:a="http://schemas.openxmlformats.org/drawingml/2006/main">
          <a:off x="662940" y="925830"/>
          <a:ext cx="1440180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M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cp,cw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= 1.03</a:t>
          </a:r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cw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+ 8155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0.46811</cdr:x>
      <cdr:y>0.5542</cdr:y>
    </cdr:from>
    <cdr:to>
      <cdr:x>0.50475</cdr:x>
      <cdr:y>0.65811</cdr:y>
    </cdr:to>
    <cdr:cxnSp macro="">
      <cdr:nvCxnSpPr>
        <cdr:cNvPr id="7" name="直接箭头连接符 6"/>
        <cdr:cNvCxnSpPr/>
      </cdr:nvCxnSpPr>
      <cdr:spPr>
        <a:xfrm xmlns:a="http://schemas.openxmlformats.org/drawingml/2006/main">
          <a:off x="1314450" y="1097280"/>
          <a:ext cx="102870" cy="20574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0.86974</cdr:x>
      <cdr:y>0.25208</cdr:y>
    </cdr:from>
    <cdr:to>
      <cdr:x>0.89145</cdr:x>
      <cdr:y>0.66581</cdr:y>
    </cdr:to>
    <cdr:sp macro="" textlink="">
      <cdr:nvSpPr>
        <cdr:cNvPr id="2" name="上箭头 1"/>
        <cdr:cNvSpPr/>
      </cdr:nvSpPr>
      <cdr:spPr>
        <a:xfrm xmlns:a="http://schemas.openxmlformats.org/drawingml/2006/main">
          <a:off x="2442210" y="499110"/>
          <a:ext cx="60960" cy="81915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zh-CN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0.79273</cdr:x>
      <cdr:y>0.46045</cdr:y>
    </cdr:from>
    <cdr:to>
      <cdr:x>0.88799</cdr:x>
      <cdr:y>0.88386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751309">
          <a:off x="2567941" y="1280161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sh,m-m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0.16004</cdr:x>
      <cdr:y>0.82588</cdr:y>
    </cdr:from>
    <cdr:to>
      <cdr:x>0.42464</cdr:x>
      <cdr:y>0.9529</cdr:y>
    </cdr:to>
    <cdr:sp macro="" textlink="">
      <cdr:nvSpPr>
        <cdr:cNvPr id="3" name="文本框 2"/>
        <cdr:cNvSpPr txBox="1"/>
      </cdr:nvSpPr>
      <cdr:spPr>
        <a:xfrm xmlns:a="http://schemas.openxmlformats.org/drawingml/2006/main" rot="739838">
          <a:off x="576118" y="1783599"/>
          <a:ext cx="952500" cy="274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a,m-m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0.79286</cdr:x>
      <cdr:y>0.44018</cdr:y>
    </cdr:from>
    <cdr:to>
      <cdr:x>0.86272</cdr:x>
      <cdr:y>0.89043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671515">
          <a:off x="2493708" y="1311084"/>
          <a:ext cx="97236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sh,m-m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0.09008</cdr:x>
      <cdr:y>0.36747</cdr:y>
    </cdr:from>
    <cdr:to>
      <cdr:x>0.16628</cdr:x>
      <cdr:y>0.58401</cdr:y>
    </cdr:to>
    <cdr:sp macro="" textlink="">
      <cdr:nvSpPr>
        <cdr:cNvPr id="3" name="文本框 2"/>
        <cdr:cNvSpPr txBox="1"/>
      </cdr:nvSpPr>
      <cdr:spPr>
        <a:xfrm xmlns:a="http://schemas.openxmlformats.org/drawingml/2006/main" rot="15911776">
          <a:off x="227593" y="890272"/>
          <a:ext cx="467667" cy="274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b="1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b="1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endParaRPr lang="zh-CN" altLang="en-US" sz="900" b="1" i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0.32378</cdr:x>
      <cdr:y>0.68121</cdr:y>
    </cdr:from>
    <cdr:to>
      <cdr:x>0.5788</cdr:x>
      <cdr:y>0.80821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861060" y="1348748"/>
          <a:ext cx="678189" cy="2514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 baseline="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</a:t>
          </a:r>
          <a:r>
            <a:rPr lang="en-US" altLang="zh-CN" sz="9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= 2.0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0.55301</cdr:x>
      <cdr:y>0.55035</cdr:y>
    </cdr:from>
    <cdr:to>
      <cdr:x>0.83095</cdr:x>
      <cdr:y>0.7043</cdr:y>
    </cdr:to>
    <cdr:sp macro="" textlink="">
      <cdr:nvSpPr>
        <cdr:cNvPr id="3" name="文本框 2"/>
        <cdr:cNvSpPr txBox="1"/>
      </cdr:nvSpPr>
      <cdr:spPr>
        <a:xfrm xmlns:a="http://schemas.openxmlformats.org/drawingml/2006/main">
          <a:off x="1470660" y="1089660"/>
          <a:ext cx="73914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 baseline="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= 0.5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0.70487</cdr:x>
      <cdr:y>0.4118</cdr:y>
    </cdr:from>
    <cdr:to>
      <cdr:x>0.94842</cdr:x>
      <cdr:y>0.51956</cdr:y>
    </cdr:to>
    <cdr:sp macro="" textlink="">
      <cdr:nvSpPr>
        <cdr:cNvPr id="4" name="文本框 3"/>
        <cdr:cNvSpPr txBox="1"/>
      </cdr:nvSpPr>
      <cdr:spPr>
        <a:xfrm xmlns:a="http://schemas.openxmlformats.org/drawingml/2006/main">
          <a:off x="1874516" y="815335"/>
          <a:ext cx="647703" cy="21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= 0.1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0.78894</cdr:x>
      <cdr:y>0.40576</cdr:y>
    </cdr:from>
    <cdr:to>
      <cdr:x>0.85879</cdr:x>
      <cdr:y>0.88004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667083">
          <a:off x="2453640" y="1262698"/>
          <a:ext cx="1024255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sh,m-c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0.20849</cdr:x>
      <cdr:y>0.82745</cdr:y>
    </cdr:from>
    <cdr:to>
      <cdr:x>0.45513</cdr:x>
      <cdr:y>0.95447</cdr:y>
    </cdr:to>
    <cdr:sp macro="" textlink="">
      <cdr:nvSpPr>
        <cdr:cNvPr id="3" name="文本框 2"/>
        <cdr:cNvSpPr txBox="1"/>
      </cdr:nvSpPr>
      <cdr:spPr>
        <a:xfrm xmlns:a="http://schemas.openxmlformats.org/drawingml/2006/main" rot="769830">
          <a:off x="750516" y="1786980"/>
          <a:ext cx="887875" cy="274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a,m-c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0.08679</cdr:x>
      <cdr:y>0.38812</cdr:y>
    </cdr:from>
    <cdr:to>
      <cdr:x>0.16934</cdr:x>
      <cdr:y>0.63158</cdr:y>
    </cdr:to>
    <cdr:sp macro="" textlink="">
      <cdr:nvSpPr>
        <cdr:cNvPr id="4" name="文本框 3"/>
        <cdr:cNvSpPr txBox="1"/>
      </cdr:nvSpPr>
      <cdr:spPr>
        <a:xfrm xmlns:a="http://schemas.openxmlformats.org/drawingml/2006/main" rot="15850558">
          <a:off x="198119" y="952499"/>
          <a:ext cx="525780" cy="2971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l-GR" altLang="zh-CN" sz="900" b="1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b="1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endParaRPr lang="zh-CN" altLang="en-US" sz="900" b="1" i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0.79423</cdr:x>
      <cdr:y>0.43046</cdr:y>
    </cdr:from>
    <cdr:to>
      <cdr:x>0.87044</cdr:x>
      <cdr:y>0.90473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634052">
          <a:off x="2484120" y="1304609"/>
          <a:ext cx="1024255" cy="274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sh,m-c</a:t>
          </a:r>
          <a:r>
            <a:rPr lang="en-US" altLang="zh-CN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0.21168</cdr:x>
      <cdr:y>0.8162</cdr:y>
    </cdr:from>
    <cdr:to>
      <cdr:x>0.50803</cdr:x>
      <cdr:y>0.93617</cdr:y>
    </cdr:to>
    <cdr:sp macro="" textlink="">
      <cdr:nvSpPr>
        <cdr:cNvPr id="3" name="文本框 2"/>
        <cdr:cNvSpPr txBox="1"/>
      </cdr:nvSpPr>
      <cdr:spPr>
        <a:xfrm xmlns:a="http://schemas.openxmlformats.org/drawingml/2006/main" rot="907440">
          <a:off x="762000" y="1762698"/>
          <a:ext cx="1066800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a,m-c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0.79273</cdr:x>
      <cdr:y>0.41076</cdr:y>
    </cdr:from>
    <cdr:to>
      <cdr:x>0.8774</cdr:x>
      <cdr:y>0.92238</cdr:y>
    </cdr:to>
    <cdr:sp macro="" textlink="">
      <cdr:nvSpPr>
        <cdr:cNvPr id="2" name="文本框 1"/>
        <cdr:cNvSpPr txBox="1"/>
      </cdr:nvSpPr>
      <cdr:spPr>
        <a:xfrm xmlns:a="http://schemas.openxmlformats.org/drawingml/2006/main" rot="17562196">
          <a:off x="2453640" y="1287144"/>
          <a:ext cx="11049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sh,m-c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0.18802</cdr:x>
      <cdr:y>0.81413</cdr:y>
    </cdr:from>
    <cdr:to>
      <cdr:x>0.41102</cdr:x>
      <cdr:y>0.9341</cdr:y>
    </cdr:to>
    <cdr:sp macro="" textlink="">
      <cdr:nvSpPr>
        <cdr:cNvPr id="3" name="文本框 2"/>
        <cdr:cNvSpPr txBox="1"/>
      </cdr:nvSpPr>
      <cdr:spPr>
        <a:xfrm xmlns:a="http://schemas.openxmlformats.org/drawingml/2006/main" rot="840832">
          <a:off x="676846" y="1758225"/>
          <a:ext cx="802742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CN" sz="900" b="1" i="1"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  <a:r>
            <a:rPr lang="en-US" altLang="zh-CN" sz="900" b="1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a,m-c</a:t>
          </a:r>
          <a:r>
            <a:rPr lang="en-US" altLang="zh-CN" sz="900" b="1">
              <a:latin typeface="Times New Roman" panose="02020603050405020304" pitchFamily="18" charset="0"/>
              <a:cs typeface="Times New Roman" panose="02020603050405020304" pitchFamily="18" charset="0"/>
            </a:rPr>
            <a:t> (kN/m)</a:t>
          </a:r>
          <a:endParaRPr lang="zh-CN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0.09011</cdr:x>
      <cdr:y>0.39317</cdr:y>
    </cdr:from>
    <cdr:to>
      <cdr:x>0.17901</cdr:x>
      <cdr:y>0.60183</cdr:y>
    </cdr:to>
    <cdr:sp macro="" textlink="">
      <cdr:nvSpPr>
        <cdr:cNvPr id="4" name="文本框 3"/>
        <cdr:cNvSpPr txBox="1"/>
      </cdr:nvSpPr>
      <cdr:spPr>
        <a:xfrm xmlns:a="http://schemas.openxmlformats.org/drawingml/2006/main" rot="15913718">
          <a:off x="259080" y="914400"/>
          <a:ext cx="450638" cy="32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l-GR" altLang="zh-CN" sz="900" b="1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b="1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endParaRPr lang="zh-CN" altLang="en-US" sz="900" b="1" i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0.67908</cdr:x>
      <cdr:y>0.4195</cdr:y>
    </cdr:from>
    <cdr:to>
      <cdr:x>0.9341</cdr:x>
      <cdr:y>0.5619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1805940" y="830580"/>
          <a:ext cx="678180" cy="2819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= 0.1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0.47565</cdr:x>
      <cdr:y>0.5542</cdr:y>
    </cdr:from>
    <cdr:to>
      <cdr:x>0.77078</cdr:x>
      <cdr:y>0.67736</cdr:y>
    </cdr:to>
    <cdr:sp macro="" textlink="">
      <cdr:nvSpPr>
        <cdr:cNvPr id="3" name="文本框 2"/>
        <cdr:cNvSpPr txBox="1"/>
      </cdr:nvSpPr>
      <cdr:spPr>
        <a:xfrm xmlns:a="http://schemas.openxmlformats.org/drawingml/2006/main">
          <a:off x="1264925" y="1097277"/>
          <a:ext cx="784863" cy="2438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= 0.5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0.25215</cdr:x>
      <cdr:y>0.6966</cdr:y>
    </cdr:from>
    <cdr:to>
      <cdr:x>0.55014</cdr:x>
      <cdr:y>0.8236</cdr:y>
    </cdr:to>
    <cdr:sp macro="" textlink="">
      <cdr:nvSpPr>
        <cdr:cNvPr id="4" name="文本框 3"/>
        <cdr:cNvSpPr txBox="1"/>
      </cdr:nvSpPr>
      <cdr:spPr>
        <a:xfrm xmlns:a="http://schemas.openxmlformats.org/drawingml/2006/main">
          <a:off x="670563" y="1379222"/>
          <a:ext cx="792468" cy="2514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altLang="zh-CN" sz="900" i="1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α</a:t>
          </a:r>
          <a:r>
            <a:rPr lang="en-US" altLang="zh-CN" sz="900" i="1" baseline="-250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top</a:t>
          </a:r>
          <a:r>
            <a:rPr lang="en-US" altLang="zh-CN" sz="900">
              <a:latin typeface="Times New Roman" panose="02020603050405020304" pitchFamily="18" charset="0"/>
              <a:ea typeface="Cambria Math"/>
              <a:cs typeface="Times New Roman" panose="02020603050405020304" pitchFamily="18" charset="0"/>
            </a:rPr>
            <a:t> = 2.0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0.84848</cdr:x>
      <cdr:y>0.27838</cdr:y>
    </cdr:from>
    <cdr:to>
      <cdr:x>0.86839</cdr:x>
      <cdr:y>0.66966</cdr:y>
    </cdr:to>
    <cdr:sp macro="" textlink="">
      <cdr:nvSpPr>
        <cdr:cNvPr id="2" name="上箭头 1"/>
        <cdr:cNvSpPr/>
      </cdr:nvSpPr>
      <cdr:spPr>
        <a:xfrm xmlns:a="http://schemas.openxmlformats.org/drawingml/2006/main">
          <a:off x="2382520" y="551180"/>
          <a:ext cx="55880" cy="77470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zh-CN"/>
        </a:p>
      </cdr:txBody>
    </cdr:sp>
  </cdr:relSizeAnchor>
  <cdr:relSizeAnchor xmlns:cdr="http://schemas.openxmlformats.org/drawingml/2006/chartDrawing">
    <cdr:from>
      <cdr:x>0.84939</cdr:x>
      <cdr:y>0.68121</cdr:y>
    </cdr:from>
    <cdr:to>
      <cdr:x>0.86839</cdr:x>
      <cdr:y>0.8236</cdr:y>
    </cdr:to>
    <cdr:sp macro="" textlink="">
      <cdr:nvSpPr>
        <cdr:cNvPr id="3" name="下箭头 2"/>
        <cdr:cNvSpPr/>
      </cdr:nvSpPr>
      <cdr:spPr>
        <a:xfrm xmlns:a="http://schemas.openxmlformats.org/drawingml/2006/main">
          <a:off x="2385060" y="1348740"/>
          <a:ext cx="53340" cy="28194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zh-CN"/>
        </a:p>
      </cdr:txBody>
    </cdr:sp>
  </cdr:relSizeAnchor>
  <cdr:relSizeAnchor xmlns:cdr="http://schemas.openxmlformats.org/drawingml/2006/chartDrawing">
    <cdr:from>
      <cdr:x>0.68024</cdr:x>
      <cdr:y>0.74407</cdr:y>
    </cdr:from>
    <cdr:to>
      <cdr:x>0.87562</cdr:x>
      <cdr:y>0.83387</cdr:y>
    </cdr:to>
    <cdr:sp macro="" textlink="">
      <cdr:nvSpPr>
        <cdr:cNvPr id="4" name="文本框 3"/>
        <cdr:cNvSpPr txBox="1"/>
      </cdr:nvSpPr>
      <cdr:spPr>
        <a:xfrm xmlns:a="http://schemas.openxmlformats.org/drawingml/2006/main">
          <a:off x="1910080" y="1473200"/>
          <a:ext cx="548640" cy="177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Tensile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0.26052</cdr:x>
      <cdr:y>0.46183</cdr:y>
    </cdr:from>
    <cdr:to>
      <cdr:x>0.78969</cdr:x>
      <cdr:y>0.5696</cdr:y>
    </cdr:to>
    <cdr:sp macro="" textlink="">
      <cdr:nvSpPr>
        <cdr:cNvPr id="5" name="文本框 4"/>
        <cdr:cNvSpPr txBox="1"/>
      </cdr:nvSpPr>
      <cdr:spPr>
        <a:xfrm xmlns:a="http://schemas.openxmlformats.org/drawingml/2006/main">
          <a:off x="731520" y="914400"/>
          <a:ext cx="1485900" cy="213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M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cp,mw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= 0.77</a:t>
          </a:r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N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mw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+ 1234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0.48304</cdr:x>
      <cdr:y>0.5465</cdr:y>
    </cdr:from>
    <cdr:to>
      <cdr:x>0.53189</cdr:x>
      <cdr:y>0.64272</cdr:y>
    </cdr:to>
    <cdr:cxnSp macro="">
      <cdr:nvCxnSpPr>
        <cdr:cNvPr id="6" name="直接箭头连接符 5"/>
        <cdr:cNvCxnSpPr/>
      </cdr:nvCxnSpPr>
      <cdr:spPr>
        <a:xfrm xmlns:a="http://schemas.openxmlformats.org/drawingml/2006/main">
          <a:off x="1356360" y="1082040"/>
          <a:ext cx="137160" cy="19050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753BD-1028-4227-9F98-6BC02A049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DFFD3B-6ED9-414B-B43B-EE1E82438388}"/>
</file>

<file path=customXml/itemProps3.xml><?xml version="1.0" encoding="utf-8"?>
<ds:datastoreItem xmlns:ds="http://schemas.openxmlformats.org/officeDocument/2006/customXml" ds:itemID="{F02AB762-6516-497E-A56E-62429DF5BE39}"/>
</file>

<file path=customXml/itemProps4.xml><?xml version="1.0" encoding="utf-8"?>
<ds:datastoreItem xmlns:ds="http://schemas.openxmlformats.org/officeDocument/2006/customXml" ds:itemID="{7EDF9896-3BE2-4EA0-A5C9-7DCAC8EA0D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3637</TotalTime>
  <Pages>37</Pages>
  <Words>9445</Words>
  <Characters>53843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zw</cp:lastModifiedBy>
  <cp:revision>123</cp:revision>
  <cp:lastPrinted>2021-02-22T07:32:00Z</cp:lastPrinted>
  <dcterms:created xsi:type="dcterms:W3CDTF">2021-07-20T09:40:00Z</dcterms:created>
  <dcterms:modified xsi:type="dcterms:W3CDTF">2022-03-07T06:54:00Z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0x0101001A0E3DAEA65ABA4696FB57E9DC05F090</vt:lpwstr>
  </property>
</Properties>
</file>